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6705" w14:textId="7B4EA27A" w:rsidR="00CF4CFA" w:rsidRPr="00DB5D0D" w:rsidRDefault="007C7B55" w:rsidP="00CF4CFA">
      <w:pPr>
        <w:spacing w:before="120" w:after="120"/>
        <w:jc w:val="both"/>
        <w:rPr>
          <w:rFonts w:ascii="Arial" w:hAnsi="Arial" w:cs="Arial"/>
          <w:b/>
          <w:bCs/>
          <w:sz w:val="20"/>
          <w:szCs w:val="20"/>
        </w:rPr>
      </w:pPr>
      <w:r w:rsidRPr="00DB5D0D">
        <w:rPr>
          <w:rFonts w:ascii="Arial" w:hAnsi="Arial" w:cs="Arial"/>
          <w:b/>
          <w:bCs/>
          <w:sz w:val="20"/>
          <w:szCs w:val="20"/>
        </w:rPr>
        <w:t>C</w:t>
      </w:r>
      <w:r w:rsidR="00617AA0" w:rsidRPr="00DB5D0D">
        <w:rPr>
          <w:rFonts w:ascii="Arial" w:hAnsi="Arial" w:cs="Arial"/>
          <w:b/>
          <w:bCs/>
          <w:sz w:val="20"/>
          <w:szCs w:val="20"/>
        </w:rPr>
        <w:t xml:space="preserve">-6. </w:t>
      </w:r>
      <w:r w:rsidR="0057664D" w:rsidRPr="00DB5D0D">
        <w:rPr>
          <w:rFonts w:ascii="Arial" w:hAnsi="Arial" w:cs="Arial"/>
          <w:b/>
          <w:bCs/>
          <w:sz w:val="20"/>
          <w:szCs w:val="20"/>
        </w:rPr>
        <w:t>Ingénieur spécialis</w:t>
      </w:r>
      <w:r w:rsidR="00762A8D" w:rsidRPr="00DB5D0D">
        <w:rPr>
          <w:rFonts w:ascii="Arial" w:hAnsi="Arial" w:cs="Arial"/>
          <w:b/>
          <w:bCs/>
          <w:sz w:val="20"/>
          <w:szCs w:val="20"/>
        </w:rPr>
        <w:t xml:space="preserve">te </w:t>
      </w:r>
      <w:r w:rsidR="0057664D" w:rsidRPr="00DB5D0D">
        <w:rPr>
          <w:rFonts w:ascii="Arial" w:hAnsi="Arial" w:cs="Arial"/>
          <w:b/>
          <w:bCs/>
          <w:sz w:val="20"/>
          <w:szCs w:val="20"/>
        </w:rPr>
        <w:t>en fluides et gaz médicaux</w:t>
      </w:r>
      <w:r w:rsidR="00CF4CFA" w:rsidRPr="00DB5D0D">
        <w:rPr>
          <w:rFonts w:ascii="Arial" w:hAnsi="Arial" w:cs="Arial"/>
          <w:b/>
          <w:bCs/>
          <w:sz w:val="20"/>
          <w:szCs w:val="20"/>
        </w:rPr>
        <w:t> :</w:t>
      </w:r>
      <w:r w:rsidR="00710443" w:rsidRPr="00DB5D0D">
        <w:rPr>
          <w:rFonts w:ascii="Arial" w:hAnsi="Arial" w:cs="Arial"/>
          <w:b/>
          <w:bCs/>
          <w:sz w:val="20"/>
          <w:szCs w:val="20"/>
        </w:rPr>
        <w:t xml:space="preserve"> </w:t>
      </w:r>
      <w:r w:rsidR="00CF4CFA" w:rsidRPr="00DB5D0D">
        <w:rPr>
          <w:rFonts w:ascii="Arial" w:hAnsi="Arial" w:cs="Arial"/>
          <w:b/>
          <w:bCs/>
          <w:sz w:val="20"/>
          <w:szCs w:val="20"/>
        </w:rPr>
        <w:t>Samir REBAI – Adéquation avec les TDR (Pour les informations complètes sur l’Expert, se référer au CV détaillé ci-après)</w:t>
      </w:r>
    </w:p>
    <w:tbl>
      <w:tblPr>
        <w:tblStyle w:val="TableGrid"/>
        <w:tblW w:w="9890" w:type="dxa"/>
        <w:tblInd w:w="170" w:type="dxa"/>
        <w:tblLook w:val="04A0" w:firstRow="1" w:lastRow="0" w:firstColumn="1" w:lastColumn="0" w:noHBand="0" w:noVBand="1"/>
      </w:tblPr>
      <w:tblGrid>
        <w:gridCol w:w="3203"/>
        <w:gridCol w:w="6687"/>
      </w:tblGrid>
      <w:tr w:rsidR="00CF4CFA" w:rsidRPr="00DB5D0D" w14:paraId="66013120" w14:textId="77777777" w:rsidTr="001B4597">
        <w:trPr>
          <w:tblHeader/>
        </w:trPr>
        <w:tc>
          <w:tcPr>
            <w:tcW w:w="3203" w:type="dxa"/>
          </w:tcPr>
          <w:p w14:paraId="132009E7" w14:textId="77777777" w:rsidR="00CF4CFA" w:rsidRPr="00DB5D0D" w:rsidRDefault="00CF4CFA" w:rsidP="003F03E0">
            <w:pPr>
              <w:spacing w:before="120" w:after="120"/>
              <w:jc w:val="center"/>
              <w:rPr>
                <w:rFonts w:ascii="Arial" w:hAnsi="Arial" w:cs="Arial"/>
                <w:b/>
                <w:bCs/>
                <w:color w:val="365F91" w:themeColor="accent1" w:themeShade="BF"/>
              </w:rPr>
            </w:pPr>
            <w:r w:rsidRPr="00DB5D0D">
              <w:rPr>
                <w:rFonts w:ascii="Arial" w:hAnsi="Arial" w:cs="Arial"/>
                <w:b/>
                <w:bCs/>
                <w:color w:val="365F91" w:themeColor="accent1" w:themeShade="BF"/>
              </w:rPr>
              <w:t>Exigences TDR</w:t>
            </w:r>
          </w:p>
        </w:tc>
        <w:tc>
          <w:tcPr>
            <w:tcW w:w="6687" w:type="dxa"/>
          </w:tcPr>
          <w:p w14:paraId="4F28A9A6" w14:textId="77777777" w:rsidR="00CF4CFA" w:rsidRPr="00DB5D0D" w:rsidRDefault="00CF4CFA" w:rsidP="003F03E0">
            <w:pPr>
              <w:spacing w:before="120" w:after="120"/>
              <w:jc w:val="center"/>
              <w:rPr>
                <w:rFonts w:ascii="Arial" w:hAnsi="Arial" w:cs="Arial"/>
                <w:b/>
                <w:bCs/>
                <w:color w:val="365F91" w:themeColor="accent1" w:themeShade="BF"/>
              </w:rPr>
            </w:pPr>
            <w:r w:rsidRPr="00DB5D0D">
              <w:rPr>
                <w:rFonts w:ascii="Arial" w:hAnsi="Arial" w:cs="Arial"/>
                <w:b/>
                <w:bCs/>
                <w:color w:val="365F91" w:themeColor="accent1" w:themeShade="BF"/>
              </w:rPr>
              <w:t>Adéquation aux critères des TDR</w:t>
            </w:r>
          </w:p>
        </w:tc>
      </w:tr>
      <w:tr w:rsidR="00CF4CFA" w:rsidRPr="00DB5D0D" w14:paraId="53C7B22B" w14:textId="77777777" w:rsidTr="001B4597">
        <w:tc>
          <w:tcPr>
            <w:tcW w:w="3203" w:type="dxa"/>
            <w:vMerge w:val="restart"/>
          </w:tcPr>
          <w:p w14:paraId="185297B0" w14:textId="13984686" w:rsidR="00CF4CFA" w:rsidRPr="00DB5D0D" w:rsidRDefault="00E1061D" w:rsidP="00E1061D">
            <w:pPr>
              <w:pStyle w:val="ListParagraph"/>
              <w:numPr>
                <w:ilvl w:val="0"/>
                <w:numId w:val="39"/>
              </w:numPr>
              <w:spacing w:before="60" w:after="60"/>
              <w:ind w:right="9"/>
              <w:rPr>
                <w:rFonts w:ascii="Arial" w:hAnsi="Arial" w:cs="Arial"/>
                <w:bCs/>
                <w:color w:val="365F91" w:themeColor="accent1" w:themeShade="BF"/>
              </w:rPr>
            </w:pPr>
            <w:r w:rsidRPr="00DB5D0D">
              <w:rPr>
                <w:rFonts w:ascii="Arial" w:hAnsi="Arial" w:cs="Arial"/>
                <w:bCs/>
                <w:color w:val="365F91" w:themeColor="accent1" w:themeShade="BF"/>
              </w:rPr>
              <w:t>Qualifications générales (formation de base et expérience) :</w:t>
            </w:r>
          </w:p>
          <w:p w14:paraId="3391EFFD" w14:textId="62ABCE11" w:rsidR="00CF4CFA" w:rsidRPr="00DB5D0D" w:rsidRDefault="00CF4CFA" w:rsidP="00E1061D">
            <w:pPr>
              <w:pStyle w:val="ListParagraph"/>
              <w:numPr>
                <w:ilvl w:val="0"/>
                <w:numId w:val="36"/>
              </w:numPr>
              <w:tabs>
                <w:tab w:val="left" w:pos="282"/>
              </w:tabs>
              <w:spacing w:before="60" w:after="60"/>
              <w:ind w:left="424" w:hanging="142"/>
              <w:rPr>
                <w:rFonts w:ascii="Arial" w:hAnsi="Arial" w:cs="Arial"/>
                <w:bCs/>
              </w:rPr>
            </w:pPr>
            <w:r w:rsidRPr="00DB5D0D">
              <w:rPr>
                <w:rFonts w:ascii="Arial" w:hAnsi="Arial" w:cs="Arial"/>
                <w:bCs/>
              </w:rPr>
              <w:t xml:space="preserve">Titulaire d’un diplôme </w:t>
            </w:r>
            <w:r w:rsidR="00140E6D" w:rsidRPr="00DB5D0D">
              <w:rPr>
                <w:rFonts w:ascii="Arial" w:hAnsi="Arial" w:cs="Arial"/>
                <w:bCs/>
              </w:rPr>
              <w:t xml:space="preserve">d’ingénieur </w:t>
            </w:r>
            <w:r w:rsidR="007D06EF" w:rsidRPr="00DB5D0D">
              <w:rPr>
                <w:rFonts w:ascii="Arial" w:hAnsi="Arial" w:cs="Arial"/>
                <w:bCs/>
              </w:rPr>
              <w:t>(</w:t>
            </w:r>
            <w:r w:rsidRPr="00DB5D0D">
              <w:rPr>
                <w:rFonts w:ascii="Arial" w:hAnsi="Arial" w:cs="Arial"/>
                <w:bCs/>
              </w:rPr>
              <w:t>bac+5</w:t>
            </w:r>
            <w:r w:rsidR="007D06EF" w:rsidRPr="00DB5D0D">
              <w:rPr>
                <w:rFonts w:ascii="Arial" w:hAnsi="Arial" w:cs="Arial"/>
                <w:bCs/>
              </w:rPr>
              <w:t>)</w:t>
            </w:r>
            <w:r w:rsidRPr="00DB5D0D">
              <w:rPr>
                <w:rFonts w:ascii="Arial" w:hAnsi="Arial" w:cs="Arial"/>
                <w:bCs/>
              </w:rPr>
              <w:t xml:space="preserve"> </w:t>
            </w:r>
          </w:p>
          <w:p w14:paraId="512C5BFF" w14:textId="3848E27D" w:rsidR="00742CBD" w:rsidRPr="00DB5D0D" w:rsidRDefault="00742CBD" w:rsidP="00E1061D">
            <w:pPr>
              <w:pStyle w:val="ListParagraph"/>
              <w:numPr>
                <w:ilvl w:val="0"/>
                <w:numId w:val="36"/>
              </w:numPr>
              <w:tabs>
                <w:tab w:val="left" w:pos="282"/>
              </w:tabs>
              <w:spacing w:before="60" w:after="60"/>
              <w:ind w:left="424" w:hanging="142"/>
              <w:rPr>
                <w:rFonts w:ascii="Arial" w:hAnsi="Arial" w:cs="Arial"/>
                <w:bCs/>
              </w:rPr>
            </w:pPr>
            <w:r w:rsidRPr="00DB5D0D">
              <w:rPr>
                <w:rFonts w:ascii="Arial" w:hAnsi="Arial" w:cs="Arial"/>
                <w:bCs/>
              </w:rPr>
              <w:t>Bénéficiant d’une expérience minimale cinq (05) années</w:t>
            </w:r>
          </w:p>
          <w:p w14:paraId="19C022A7" w14:textId="77777777" w:rsidR="005F40CD" w:rsidRPr="00DB5D0D" w:rsidRDefault="005F40CD" w:rsidP="005F40CD">
            <w:pPr>
              <w:pStyle w:val="ListParagraph"/>
              <w:spacing w:before="60" w:after="60"/>
              <w:ind w:right="-49"/>
              <w:rPr>
                <w:rFonts w:ascii="Arial" w:hAnsi="Arial" w:cs="Arial"/>
                <w:bCs/>
              </w:rPr>
            </w:pPr>
          </w:p>
          <w:p w14:paraId="0F49AFCF" w14:textId="77777777" w:rsidR="00CF4CFA" w:rsidRPr="00DB5D0D" w:rsidRDefault="00CF4CFA" w:rsidP="003F03E0">
            <w:pPr>
              <w:pStyle w:val="ListParagraph"/>
              <w:spacing w:before="60" w:after="60"/>
              <w:ind w:left="0"/>
              <w:rPr>
                <w:rFonts w:ascii="Arial" w:hAnsi="Arial" w:cs="Arial"/>
                <w:bCs/>
              </w:rPr>
            </w:pPr>
          </w:p>
          <w:p w14:paraId="18EA47EF" w14:textId="77777777" w:rsidR="00CF4CFA" w:rsidRPr="00DB5D0D" w:rsidRDefault="00CF4CFA" w:rsidP="003F03E0">
            <w:pPr>
              <w:pStyle w:val="ListParagraph"/>
              <w:spacing w:before="60" w:after="60"/>
              <w:ind w:left="0"/>
              <w:rPr>
                <w:rFonts w:ascii="Arial" w:hAnsi="Arial" w:cs="Arial"/>
                <w:bCs/>
              </w:rPr>
            </w:pPr>
          </w:p>
          <w:p w14:paraId="6ED64F7C" w14:textId="77777777" w:rsidR="00CF4CFA" w:rsidRPr="00DB5D0D" w:rsidRDefault="00CF4CFA" w:rsidP="003F03E0">
            <w:pPr>
              <w:pStyle w:val="ListParagraph"/>
              <w:spacing w:before="240" w:after="60"/>
              <w:ind w:left="0"/>
              <w:rPr>
                <w:rFonts w:ascii="Arial" w:hAnsi="Arial" w:cs="Arial"/>
                <w:b/>
                <w:color w:val="365F91" w:themeColor="accent1" w:themeShade="BF"/>
              </w:rPr>
            </w:pPr>
          </w:p>
        </w:tc>
        <w:tc>
          <w:tcPr>
            <w:tcW w:w="6687" w:type="dxa"/>
          </w:tcPr>
          <w:p w14:paraId="07B7B3AC" w14:textId="48A1C55F" w:rsidR="00E34AB5" w:rsidRPr="00DB5D0D" w:rsidRDefault="00216FA9" w:rsidP="00216FA9">
            <w:pPr>
              <w:pStyle w:val="ListParagraph"/>
              <w:tabs>
                <w:tab w:val="left" w:pos="475"/>
                <w:tab w:val="left" w:leader="dot" w:pos="5310"/>
              </w:tabs>
              <w:spacing w:after="120"/>
              <w:ind w:left="0" w:firstLine="0"/>
              <w:rPr>
                <w:rFonts w:ascii="Arial" w:hAnsi="Arial" w:cs="Arial"/>
                <w:b/>
                <w:bCs/>
                <w:u w:val="single"/>
              </w:rPr>
            </w:pPr>
            <w:r w:rsidRPr="00DB5D0D">
              <w:rPr>
                <w:rFonts w:ascii="Arial" w:hAnsi="Arial" w:cs="Arial"/>
                <w:b/>
                <w:bCs/>
                <w:u w:val="single"/>
              </w:rPr>
              <w:t xml:space="preserve">Ingénieur en Génie mécanique ayant BAC + </w:t>
            </w:r>
            <w:r w:rsidR="00DB5D0D">
              <w:rPr>
                <w:rFonts w:ascii="Arial" w:hAnsi="Arial" w:cs="Arial"/>
                <w:b/>
                <w:bCs/>
                <w:u w:val="single"/>
              </w:rPr>
              <w:t>6</w:t>
            </w:r>
            <w:r w:rsidRPr="00DB5D0D">
              <w:rPr>
                <w:rFonts w:ascii="Arial" w:hAnsi="Arial" w:cs="Arial"/>
                <w:b/>
                <w:bCs/>
                <w:u w:val="single"/>
              </w:rPr>
              <w:t xml:space="preserve"> :</w:t>
            </w:r>
          </w:p>
          <w:p w14:paraId="2EB43E53" w14:textId="55611035" w:rsidR="00D81651" w:rsidRPr="00DB5D0D" w:rsidRDefault="0023032F" w:rsidP="00C96412">
            <w:pPr>
              <w:pStyle w:val="ListParagraph"/>
              <w:numPr>
                <w:ilvl w:val="0"/>
                <w:numId w:val="35"/>
              </w:numPr>
              <w:tabs>
                <w:tab w:val="left" w:pos="475"/>
                <w:tab w:val="left" w:leader="dot" w:pos="5310"/>
              </w:tabs>
              <w:spacing w:after="120"/>
              <w:rPr>
                <w:rFonts w:ascii="Arial" w:hAnsi="Arial" w:cs="Arial"/>
              </w:rPr>
            </w:pPr>
            <w:r w:rsidRPr="00DB5D0D">
              <w:rPr>
                <w:rFonts w:ascii="Arial" w:hAnsi="Arial" w:cs="Arial"/>
                <w:b/>
                <w:spacing w:val="-2"/>
              </w:rPr>
              <w:t xml:space="preserve">1990 : </w:t>
            </w:r>
            <w:r w:rsidRPr="00DB5D0D">
              <w:rPr>
                <w:rFonts w:ascii="Arial" w:hAnsi="Arial" w:cs="Arial"/>
                <w:bCs/>
                <w:spacing w:val="-2"/>
              </w:rPr>
              <w:t>Diplôme National d’Ingénieur en Génie Mécanique de l’Ecole Nationale d’Ingénieurs de Tunis.</w:t>
            </w:r>
          </w:p>
        </w:tc>
      </w:tr>
      <w:tr w:rsidR="00CF4CFA" w:rsidRPr="00DB5D0D" w14:paraId="65263860" w14:textId="77777777" w:rsidTr="001B4597">
        <w:tc>
          <w:tcPr>
            <w:tcW w:w="3203" w:type="dxa"/>
            <w:vMerge/>
          </w:tcPr>
          <w:p w14:paraId="2F0B086B" w14:textId="77777777" w:rsidR="00CF4CFA" w:rsidRPr="00DB5D0D" w:rsidRDefault="00CF4CFA" w:rsidP="003F03E0">
            <w:pPr>
              <w:pStyle w:val="ListParagraph"/>
              <w:spacing w:before="240" w:after="60"/>
              <w:ind w:left="0"/>
              <w:rPr>
                <w:rFonts w:ascii="Arial" w:hAnsi="Arial" w:cs="Arial"/>
                <w:b/>
                <w:color w:val="365F91" w:themeColor="accent1" w:themeShade="BF"/>
              </w:rPr>
            </w:pPr>
          </w:p>
        </w:tc>
        <w:tc>
          <w:tcPr>
            <w:tcW w:w="6687" w:type="dxa"/>
          </w:tcPr>
          <w:p w14:paraId="2BE4D1DB" w14:textId="4800E472" w:rsidR="008A4B90" w:rsidRPr="00DB5D0D" w:rsidRDefault="00CF4CFA" w:rsidP="003F03E0">
            <w:pPr>
              <w:spacing w:before="60" w:after="60"/>
              <w:jc w:val="both"/>
              <w:rPr>
                <w:rFonts w:ascii="Arial" w:eastAsia="Calibri" w:hAnsi="Arial" w:cs="Arial"/>
              </w:rPr>
            </w:pPr>
            <w:r w:rsidRPr="00DB5D0D">
              <w:rPr>
                <w:rFonts w:ascii="Arial" w:eastAsia="Calibri" w:hAnsi="Arial" w:cs="Arial"/>
              </w:rPr>
              <w:t xml:space="preserve">Actuellement </w:t>
            </w:r>
            <w:r w:rsidR="0057664D" w:rsidRPr="00DB5D0D">
              <w:rPr>
                <w:rFonts w:ascii="Arial" w:eastAsia="Calibri" w:hAnsi="Arial" w:cs="Arial"/>
              </w:rPr>
              <w:t>Ingénieur fluide</w:t>
            </w:r>
            <w:r w:rsidR="005570B6" w:rsidRPr="00DB5D0D">
              <w:rPr>
                <w:rFonts w:ascii="Arial" w:eastAsia="Calibri" w:hAnsi="Arial" w:cs="Arial"/>
              </w:rPr>
              <w:t xml:space="preserve">s - </w:t>
            </w:r>
            <w:r w:rsidR="008A4B90" w:rsidRPr="00DB5D0D">
              <w:rPr>
                <w:rFonts w:ascii="Arial" w:eastAsia="Calibri" w:hAnsi="Arial" w:cs="Arial"/>
              </w:rPr>
              <w:t>Chef de Division Fluides</w:t>
            </w:r>
            <w:r w:rsidR="004B5F87" w:rsidRPr="00DB5D0D">
              <w:rPr>
                <w:rFonts w:ascii="Arial" w:eastAsia="Calibri" w:hAnsi="Arial" w:cs="Arial"/>
              </w:rPr>
              <w:t xml:space="preserve"> </w:t>
            </w:r>
            <w:r w:rsidRPr="00DB5D0D">
              <w:rPr>
                <w:rFonts w:ascii="Arial" w:eastAsia="Calibri" w:hAnsi="Arial" w:cs="Arial"/>
              </w:rPr>
              <w:t xml:space="preserve">au sein de la Direction Construction et Industrie à STUDI International, Monsieur </w:t>
            </w:r>
            <w:r w:rsidR="00F47E80" w:rsidRPr="00DB5D0D">
              <w:rPr>
                <w:rFonts w:ascii="Arial" w:eastAsia="Calibri" w:hAnsi="Arial" w:cs="Arial"/>
                <w:b/>
                <w:bCs/>
              </w:rPr>
              <w:t>Samir REBAI</w:t>
            </w:r>
            <w:r w:rsidRPr="00DB5D0D">
              <w:rPr>
                <w:rFonts w:ascii="Arial" w:eastAsia="Calibri" w:hAnsi="Arial" w:cs="Arial"/>
              </w:rPr>
              <w:t xml:space="preserve"> justifie de </w:t>
            </w:r>
            <w:r w:rsidR="00AA575B" w:rsidRPr="00DB5D0D">
              <w:rPr>
                <w:rFonts w:ascii="Arial" w:eastAsia="Calibri" w:hAnsi="Arial" w:cs="Arial"/>
                <w:b/>
                <w:bCs/>
              </w:rPr>
              <w:t>34</w:t>
            </w:r>
            <w:r w:rsidRPr="00DB5D0D">
              <w:rPr>
                <w:rFonts w:ascii="Arial" w:eastAsia="Calibri" w:hAnsi="Arial" w:cs="Arial"/>
                <w:b/>
                <w:bCs/>
              </w:rPr>
              <w:t xml:space="preserve"> années</w:t>
            </w:r>
            <w:r w:rsidRPr="00DB5D0D">
              <w:rPr>
                <w:rFonts w:ascii="Arial" w:eastAsia="Calibri" w:hAnsi="Arial" w:cs="Arial"/>
              </w:rPr>
              <w:t xml:space="preserve"> d’expérience professionnelle dans </w:t>
            </w:r>
            <w:r w:rsidR="008A4B90" w:rsidRPr="00DB5D0D">
              <w:rPr>
                <w:rFonts w:ascii="Arial" w:eastAsia="Calibri" w:hAnsi="Arial" w:cs="Arial"/>
                <w:b/>
                <w:bCs/>
              </w:rPr>
              <w:t>la conception, au dimensionnement des réseaux de gaz médicaux, ainsi que des systèmes de climatisation</w:t>
            </w:r>
            <w:r w:rsidR="00D17BDC" w:rsidRPr="00DB5D0D">
              <w:rPr>
                <w:rFonts w:ascii="Arial" w:eastAsia="Calibri" w:hAnsi="Arial" w:cs="Arial"/>
                <w:b/>
                <w:bCs/>
              </w:rPr>
              <w:t xml:space="preserve"> </w:t>
            </w:r>
            <w:r w:rsidR="008A4B90" w:rsidRPr="00DB5D0D">
              <w:rPr>
                <w:rFonts w:ascii="Arial" w:eastAsia="Calibri" w:hAnsi="Arial" w:cs="Arial"/>
                <w:b/>
                <w:bCs/>
              </w:rPr>
              <w:t>et de traitement d’air.</w:t>
            </w:r>
          </w:p>
          <w:p w14:paraId="554EC0D2" w14:textId="04538991" w:rsidR="00CF4CFA" w:rsidRPr="00DB5D0D" w:rsidRDefault="00CF4CFA" w:rsidP="003F03E0">
            <w:pPr>
              <w:spacing w:before="60" w:after="60"/>
              <w:jc w:val="both"/>
              <w:rPr>
                <w:rFonts w:ascii="Arial" w:eastAsia="Calibri" w:hAnsi="Arial" w:cs="Arial"/>
              </w:rPr>
            </w:pPr>
            <w:r w:rsidRPr="00DB5D0D">
              <w:rPr>
                <w:rFonts w:ascii="Arial" w:eastAsia="Calibri" w:hAnsi="Arial" w:cs="Arial"/>
              </w:rPr>
              <w:t>Son parcours professionnel est marqué par diverses responsabilités, comme en témoigne la liste ci-après :</w:t>
            </w:r>
          </w:p>
          <w:p w14:paraId="49480ADC" w14:textId="1A8EEFF6" w:rsidR="00CF4CFA" w:rsidRPr="00DB5D0D" w:rsidRDefault="00CF4CFA" w:rsidP="00CF4CFA">
            <w:pPr>
              <w:pStyle w:val="P1"/>
              <w:numPr>
                <w:ilvl w:val="0"/>
                <w:numId w:val="35"/>
              </w:numPr>
              <w:ind w:left="357" w:hanging="357"/>
              <w:rPr>
                <w:rFonts w:ascii="Arial" w:hAnsi="Arial" w:cs="Arial"/>
                <w:b w:val="0"/>
              </w:rPr>
            </w:pPr>
            <w:r w:rsidRPr="00DB5D0D">
              <w:rPr>
                <w:rFonts w:ascii="Arial" w:hAnsi="Arial" w:cs="Arial"/>
                <w:b w:val="0"/>
              </w:rPr>
              <w:t xml:space="preserve">Depuis 2023 : </w:t>
            </w:r>
            <w:r w:rsidR="008A71EB" w:rsidRPr="00DB5D0D">
              <w:rPr>
                <w:rFonts w:ascii="Arial" w:hAnsi="Arial" w:cs="Arial"/>
                <w:b w:val="0"/>
              </w:rPr>
              <w:t>Chef division</w:t>
            </w:r>
            <w:r w:rsidRPr="00DB5D0D">
              <w:rPr>
                <w:rFonts w:ascii="Arial" w:hAnsi="Arial" w:cs="Arial"/>
                <w:b w:val="0"/>
              </w:rPr>
              <w:t xml:space="preserve"> Fluides au sein de STUDI INTERNATIONAL </w:t>
            </w:r>
          </w:p>
          <w:p w14:paraId="22C55BCF" w14:textId="12A95DD0" w:rsidR="00D47750" w:rsidRPr="00DB5D0D" w:rsidRDefault="00CF4CFA" w:rsidP="00FE04AB">
            <w:pPr>
              <w:pStyle w:val="P1"/>
              <w:numPr>
                <w:ilvl w:val="0"/>
                <w:numId w:val="35"/>
              </w:numPr>
              <w:ind w:left="357" w:hanging="357"/>
              <w:rPr>
                <w:rFonts w:ascii="Arial" w:hAnsi="Arial" w:cs="Arial"/>
                <w:b w:val="0"/>
              </w:rPr>
            </w:pPr>
            <w:r w:rsidRPr="00DB5D0D">
              <w:rPr>
                <w:rFonts w:ascii="Arial" w:hAnsi="Arial" w:cs="Arial"/>
                <w:b w:val="0"/>
              </w:rPr>
              <w:t>20</w:t>
            </w:r>
            <w:r w:rsidR="008A71EB" w:rsidRPr="00DB5D0D">
              <w:rPr>
                <w:rFonts w:ascii="Arial" w:hAnsi="Arial" w:cs="Arial"/>
                <w:b w:val="0"/>
              </w:rPr>
              <w:t>09</w:t>
            </w:r>
            <w:r w:rsidRPr="00DB5D0D">
              <w:rPr>
                <w:rFonts w:ascii="Arial" w:hAnsi="Arial" w:cs="Arial"/>
                <w:b w:val="0"/>
              </w:rPr>
              <w:t>-202</w:t>
            </w:r>
            <w:r w:rsidR="008A71EB" w:rsidRPr="00DB5D0D">
              <w:rPr>
                <w:rFonts w:ascii="Arial" w:hAnsi="Arial" w:cs="Arial"/>
                <w:b w:val="0"/>
              </w:rPr>
              <w:t>3</w:t>
            </w:r>
            <w:r w:rsidRPr="00DB5D0D">
              <w:rPr>
                <w:rFonts w:ascii="Arial" w:hAnsi="Arial" w:cs="Arial"/>
                <w:b w:val="0"/>
              </w:rPr>
              <w:t xml:space="preserve"> : </w:t>
            </w:r>
            <w:r w:rsidR="00D47750" w:rsidRPr="00DB5D0D">
              <w:rPr>
                <w:rFonts w:ascii="Arial" w:hAnsi="Arial" w:cs="Arial"/>
                <w:b w:val="0"/>
              </w:rPr>
              <w:t>Responsable Département Fluides</w:t>
            </w:r>
            <w:r w:rsidR="00FE04AB" w:rsidRPr="00DB5D0D">
              <w:rPr>
                <w:rFonts w:ascii="Arial" w:hAnsi="Arial" w:cs="Arial"/>
                <w:b w:val="0"/>
              </w:rPr>
              <w:t>, OGER INTERNATIONAL TUNISIE</w:t>
            </w:r>
            <w:r w:rsidR="00D47750" w:rsidRPr="00DB5D0D">
              <w:rPr>
                <w:rFonts w:ascii="Arial" w:hAnsi="Arial" w:cs="Arial"/>
                <w:b w:val="0"/>
              </w:rPr>
              <w:t xml:space="preserve"> </w:t>
            </w:r>
          </w:p>
          <w:p w14:paraId="77BE0663" w14:textId="5468FF95" w:rsidR="00CF4CFA" w:rsidRPr="00DB5D0D" w:rsidRDefault="00FE04AB" w:rsidP="00CF4CFA">
            <w:pPr>
              <w:pStyle w:val="P1"/>
              <w:numPr>
                <w:ilvl w:val="0"/>
                <w:numId w:val="35"/>
              </w:numPr>
              <w:ind w:left="357" w:hanging="357"/>
              <w:rPr>
                <w:rFonts w:ascii="Arial" w:hAnsi="Arial" w:cs="Arial"/>
                <w:b w:val="0"/>
              </w:rPr>
            </w:pPr>
            <w:r w:rsidRPr="00DB5D0D">
              <w:rPr>
                <w:rFonts w:ascii="Arial" w:hAnsi="Arial" w:cs="Arial"/>
                <w:b w:val="0"/>
              </w:rPr>
              <w:t>1999</w:t>
            </w:r>
            <w:r w:rsidR="00CF4CFA" w:rsidRPr="00DB5D0D">
              <w:rPr>
                <w:rFonts w:ascii="Arial" w:hAnsi="Arial" w:cs="Arial"/>
                <w:b w:val="0"/>
              </w:rPr>
              <w:t>-</w:t>
            </w:r>
            <w:r w:rsidRPr="00DB5D0D">
              <w:rPr>
                <w:rFonts w:ascii="Arial" w:hAnsi="Arial" w:cs="Arial"/>
                <w:b w:val="0"/>
              </w:rPr>
              <w:t>2009</w:t>
            </w:r>
            <w:r w:rsidR="00CF4CFA" w:rsidRPr="00DB5D0D">
              <w:rPr>
                <w:rFonts w:ascii="Arial" w:hAnsi="Arial" w:cs="Arial"/>
                <w:b w:val="0"/>
              </w:rPr>
              <w:t xml:space="preserve"> : </w:t>
            </w:r>
            <w:r w:rsidR="00C05B59" w:rsidRPr="00DB5D0D">
              <w:rPr>
                <w:rFonts w:ascii="Arial" w:hAnsi="Arial" w:cs="Arial"/>
                <w:b w:val="0"/>
              </w:rPr>
              <w:t>Ingénieur Chargé d’Affaire Fluides</w:t>
            </w:r>
            <w:r w:rsidR="0002398E" w:rsidRPr="00DB5D0D">
              <w:rPr>
                <w:rFonts w:ascii="Arial" w:hAnsi="Arial" w:cs="Arial"/>
                <w:b w:val="0"/>
              </w:rPr>
              <w:t>, SCET-TUNISIE</w:t>
            </w:r>
          </w:p>
          <w:p w14:paraId="0DC4E99D" w14:textId="1A1D8B6E" w:rsidR="0002398E" w:rsidRPr="00DB5D0D" w:rsidRDefault="0002398E" w:rsidP="0002398E">
            <w:pPr>
              <w:pStyle w:val="P1"/>
              <w:numPr>
                <w:ilvl w:val="0"/>
                <w:numId w:val="35"/>
              </w:numPr>
              <w:ind w:left="357" w:hanging="357"/>
              <w:rPr>
                <w:rFonts w:ascii="Arial" w:hAnsi="Arial" w:cs="Arial"/>
                <w:b w:val="0"/>
              </w:rPr>
            </w:pPr>
            <w:r w:rsidRPr="00DB5D0D">
              <w:rPr>
                <w:rFonts w:ascii="Arial" w:hAnsi="Arial" w:cs="Arial"/>
                <w:b w:val="0"/>
              </w:rPr>
              <w:t xml:space="preserve">1998 : </w:t>
            </w:r>
            <w:r w:rsidR="002933AD" w:rsidRPr="00DB5D0D">
              <w:rPr>
                <w:rFonts w:ascii="Arial" w:hAnsi="Arial" w:cs="Arial"/>
                <w:b w:val="0"/>
              </w:rPr>
              <w:t xml:space="preserve">Ingénieur chargé des études de Fluides, </w:t>
            </w:r>
            <w:r w:rsidR="001573E4" w:rsidRPr="00DB5D0D">
              <w:rPr>
                <w:rFonts w:ascii="Arial" w:hAnsi="Arial" w:cs="Arial"/>
                <w:b w:val="0"/>
              </w:rPr>
              <w:t>Bureau EPR (Etudes Pilotage &amp; Réalisation)</w:t>
            </w:r>
          </w:p>
          <w:p w14:paraId="540E5772" w14:textId="72007562" w:rsidR="001A46A8" w:rsidRPr="00DB5D0D" w:rsidRDefault="001A46A8" w:rsidP="0002398E">
            <w:pPr>
              <w:pStyle w:val="P1"/>
              <w:numPr>
                <w:ilvl w:val="0"/>
                <w:numId w:val="35"/>
              </w:numPr>
              <w:ind w:left="357" w:hanging="357"/>
              <w:rPr>
                <w:rFonts w:ascii="Arial" w:hAnsi="Arial" w:cs="Arial"/>
                <w:b w:val="0"/>
              </w:rPr>
            </w:pPr>
            <w:r w:rsidRPr="00DB5D0D">
              <w:rPr>
                <w:rFonts w:ascii="Arial" w:hAnsi="Arial" w:cs="Arial"/>
                <w:b w:val="0"/>
              </w:rPr>
              <w:t xml:space="preserve">1992–1997 : </w:t>
            </w:r>
            <w:r w:rsidR="00293783" w:rsidRPr="00DB5D0D">
              <w:rPr>
                <w:rFonts w:ascii="Arial" w:hAnsi="Arial" w:cs="Arial"/>
                <w:b w:val="0"/>
              </w:rPr>
              <w:t xml:space="preserve">Ingénieur chargé des études de Fluides, </w:t>
            </w:r>
            <w:r w:rsidR="000B4D90" w:rsidRPr="00DB5D0D">
              <w:rPr>
                <w:rFonts w:ascii="Arial" w:hAnsi="Arial" w:cs="Arial"/>
                <w:b w:val="0"/>
              </w:rPr>
              <w:t>TUNISIE CONSULT</w:t>
            </w:r>
          </w:p>
          <w:p w14:paraId="67167F80" w14:textId="4C85A85E" w:rsidR="00CF4CFA" w:rsidRPr="00DB5D0D" w:rsidRDefault="00B007C0" w:rsidP="00FC4244">
            <w:pPr>
              <w:pStyle w:val="P1"/>
              <w:numPr>
                <w:ilvl w:val="0"/>
                <w:numId w:val="35"/>
              </w:numPr>
              <w:rPr>
                <w:rFonts w:ascii="Arial" w:hAnsi="Arial" w:cs="Arial"/>
                <w:b w:val="0"/>
              </w:rPr>
            </w:pPr>
            <w:r w:rsidRPr="00DB5D0D">
              <w:rPr>
                <w:rFonts w:ascii="Arial" w:hAnsi="Arial" w:cs="Arial"/>
                <w:b w:val="0"/>
              </w:rPr>
              <w:t>1991 – 1992 :</w:t>
            </w:r>
            <w:r w:rsidR="00236E84" w:rsidRPr="00DB5D0D">
              <w:rPr>
                <w:rFonts w:ascii="Arial" w:hAnsi="Arial" w:cs="Arial"/>
                <w:b w:val="0"/>
              </w:rPr>
              <w:t xml:space="preserve"> Enseignant de Mécanique Générale, Dessin Industriel, CAO-DAO</w:t>
            </w:r>
            <w:r w:rsidR="00D81651" w:rsidRPr="00DB5D0D">
              <w:rPr>
                <w:rFonts w:ascii="Arial" w:hAnsi="Arial" w:cs="Arial"/>
                <w:b w:val="0"/>
              </w:rPr>
              <w:t xml:space="preserve">, </w:t>
            </w:r>
            <w:r w:rsidR="00FC4244" w:rsidRPr="00DB5D0D">
              <w:rPr>
                <w:rFonts w:ascii="Arial" w:hAnsi="Arial" w:cs="Arial"/>
                <w:b w:val="0"/>
              </w:rPr>
              <w:t>Lycée professionnel « Joseph Cugnot» Neuilly-sur-Marne - France</w:t>
            </w:r>
          </w:p>
        </w:tc>
      </w:tr>
      <w:tr w:rsidR="00CF4CFA" w:rsidRPr="00DB5D0D" w14:paraId="150D18F4" w14:textId="77777777" w:rsidTr="001B4597">
        <w:tc>
          <w:tcPr>
            <w:tcW w:w="3203" w:type="dxa"/>
          </w:tcPr>
          <w:p w14:paraId="064DA3C7" w14:textId="77777777" w:rsidR="00CF4CFA" w:rsidRPr="00DB5D0D" w:rsidRDefault="00CF4CFA" w:rsidP="00F60897">
            <w:pPr>
              <w:pStyle w:val="ListParagraph"/>
              <w:numPr>
                <w:ilvl w:val="0"/>
                <w:numId w:val="39"/>
              </w:numPr>
              <w:spacing w:before="60" w:after="60"/>
              <w:ind w:right="9"/>
              <w:rPr>
                <w:rFonts w:ascii="Arial" w:hAnsi="Arial" w:cs="Arial"/>
                <w:bCs/>
                <w:color w:val="365F91" w:themeColor="accent1" w:themeShade="BF"/>
              </w:rPr>
            </w:pPr>
            <w:r w:rsidRPr="00DB5D0D">
              <w:rPr>
                <w:rFonts w:ascii="Arial" w:hAnsi="Arial" w:cs="Arial"/>
                <w:bCs/>
                <w:color w:val="365F91" w:themeColor="accent1" w:themeShade="BF"/>
              </w:rPr>
              <w:t xml:space="preserve">Adéquation pour la mission (formation pertinente, stage, expérience dans le domaine / missions similaires) : </w:t>
            </w:r>
          </w:p>
          <w:p w14:paraId="6B90C828" w14:textId="57046CF7" w:rsidR="00CF4CFA" w:rsidRPr="00DB5D0D" w:rsidRDefault="00124128" w:rsidP="00E1061D">
            <w:pPr>
              <w:pStyle w:val="ListParagraph"/>
              <w:numPr>
                <w:ilvl w:val="0"/>
                <w:numId w:val="36"/>
              </w:numPr>
              <w:tabs>
                <w:tab w:val="left" w:pos="282"/>
              </w:tabs>
              <w:spacing w:before="60" w:after="60"/>
              <w:ind w:left="424" w:hanging="142"/>
              <w:rPr>
                <w:rFonts w:ascii="Arial" w:hAnsi="Arial" w:cs="Arial"/>
                <w:bCs/>
              </w:rPr>
            </w:pPr>
            <w:r w:rsidRPr="00DB5D0D">
              <w:rPr>
                <w:rFonts w:ascii="Arial" w:hAnsi="Arial" w:cs="Arial"/>
                <w:bCs/>
              </w:rPr>
              <w:t xml:space="preserve">Expérience professionnelle : avec au moins cinq (05) </w:t>
            </w:r>
            <w:r w:rsidR="00CF4CFA" w:rsidRPr="00DB5D0D">
              <w:rPr>
                <w:rFonts w:ascii="Arial" w:hAnsi="Arial" w:cs="Arial"/>
                <w:bCs/>
              </w:rPr>
              <w:t xml:space="preserve">projets similaires </w:t>
            </w:r>
          </w:p>
          <w:p w14:paraId="2C5B8F95" w14:textId="77777777" w:rsidR="00CF4CFA" w:rsidRPr="00DB5D0D" w:rsidRDefault="00CF4CFA" w:rsidP="003F03E0">
            <w:pPr>
              <w:pStyle w:val="ListParagraph"/>
              <w:spacing w:before="60" w:after="60"/>
              <w:rPr>
                <w:rFonts w:ascii="Arial" w:hAnsi="Arial" w:cs="Arial"/>
                <w:bCs/>
              </w:rPr>
            </w:pPr>
          </w:p>
          <w:p w14:paraId="4FA01414" w14:textId="77777777" w:rsidR="00CF4CFA" w:rsidRPr="00DB5D0D" w:rsidRDefault="00CF4CFA" w:rsidP="003F03E0">
            <w:pPr>
              <w:spacing w:before="60" w:after="60"/>
              <w:jc w:val="both"/>
              <w:rPr>
                <w:rFonts w:ascii="Arial" w:hAnsi="Arial" w:cs="Arial"/>
                <w:bCs/>
              </w:rPr>
            </w:pPr>
          </w:p>
          <w:p w14:paraId="4B2F3202" w14:textId="77777777" w:rsidR="00CF4CFA" w:rsidRPr="00DB5D0D" w:rsidRDefault="00CF4CFA" w:rsidP="003F03E0">
            <w:pPr>
              <w:spacing w:before="60" w:after="60"/>
              <w:jc w:val="both"/>
              <w:rPr>
                <w:rFonts w:ascii="Arial" w:hAnsi="Arial" w:cs="Arial"/>
                <w:bCs/>
              </w:rPr>
            </w:pPr>
          </w:p>
          <w:p w14:paraId="6C9E6265" w14:textId="77777777" w:rsidR="00CF4CFA" w:rsidRPr="00DB5D0D" w:rsidRDefault="00CF4CFA" w:rsidP="003F03E0">
            <w:pPr>
              <w:spacing w:before="60" w:after="60"/>
              <w:jc w:val="both"/>
              <w:rPr>
                <w:rFonts w:ascii="Arial" w:hAnsi="Arial" w:cs="Arial"/>
                <w:bCs/>
              </w:rPr>
            </w:pPr>
          </w:p>
        </w:tc>
        <w:tc>
          <w:tcPr>
            <w:tcW w:w="6687" w:type="dxa"/>
          </w:tcPr>
          <w:p w14:paraId="68ABA6B0" w14:textId="1A5F9900" w:rsidR="00CF4CFA" w:rsidRPr="00DB5D0D" w:rsidRDefault="00CF4CFA" w:rsidP="003F03E0">
            <w:pPr>
              <w:spacing w:after="120"/>
              <w:jc w:val="both"/>
              <w:rPr>
                <w:rFonts w:ascii="Arial" w:hAnsi="Arial" w:cs="Arial"/>
              </w:rPr>
            </w:pPr>
            <w:r w:rsidRPr="00DB5D0D">
              <w:rPr>
                <w:rFonts w:ascii="Arial" w:hAnsi="Arial" w:cs="Arial"/>
              </w:rPr>
              <w:t xml:space="preserve">Ci-dessous une liste des principales </w:t>
            </w:r>
            <w:r w:rsidR="00F24792" w:rsidRPr="00DB5D0D">
              <w:rPr>
                <w:rFonts w:ascii="Arial" w:hAnsi="Arial" w:cs="Arial"/>
              </w:rPr>
              <w:t>références similaires</w:t>
            </w:r>
            <w:r w:rsidRPr="00DB5D0D">
              <w:rPr>
                <w:rFonts w:ascii="Arial" w:hAnsi="Arial" w:cs="Arial"/>
              </w:rPr>
              <w:t xml:space="preserve"> </w:t>
            </w:r>
            <w:r w:rsidR="00F24792" w:rsidRPr="00DB5D0D">
              <w:rPr>
                <w:rFonts w:ascii="Arial" w:hAnsi="Arial" w:cs="Arial"/>
              </w:rPr>
              <w:t xml:space="preserve">de </w:t>
            </w:r>
            <w:r w:rsidR="006F65FB" w:rsidRPr="00DB5D0D">
              <w:rPr>
                <w:rFonts w:ascii="Arial" w:hAnsi="Arial" w:cs="Arial"/>
              </w:rPr>
              <w:t xml:space="preserve">Monsieur </w:t>
            </w:r>
            <w:r w:rsidR="00F24792" w:rsidRPr="00DB5D0D">
              <w:rPr>
                <w:rFonts w:ascii="Arial" w:hAnsi="Arial" w:cs="Arial"/>
                <w:b/>
                <w:bCs/>
              </w:rPr>
              <w:t>REBAI</w:t>
            </w:r>
            <w:r w:rsidRPr="00DB5D0D">
              <w:rPr>
                <w:rFonts w:ascii="Arial" w:hAnsi="Arial" w:cs="Arial"/>
              </w:rPr>
              <w:t> :</w:t>
            </w:r>
          </w:p>
          <w:p w14:paraId="11BCFAB8" w14:textId="2EEBCDCC" w:rsidR="00CF4CFA" w:rsidRPr="00DB5D0D" w:rsidRDefault="00CF4CFA" w:rsidP="00CF4CFA">
            <w:pPr>
              <w:pStyle w:val="P1"/>
              <w:numPr>
                <w:ilvl w:val="0"/>
                <w:numId w:val="35"/>
              </w:numPr>
              <w:spacing w:before="120" w:after="120"/>
              <w:rPr>
                <w:rFonts w:ascii="Arial" w:hAnsi="Arial" w:cs="Arial"/>
                <w:b w:val="0"/>
              </w:rPr>
            </w:pPr>
            <w:r w:rsidRPr="00DB5D0D">
              <w:rPr>
                <w:rFonts w:ascii="Arial" w:hAnsi="Arial" w:cs="Arial"/>
                <w:b w:val="0"/>
              </w:rPr>
              <w:t>20</w:t>
            </w:r>
            <w:r w:rsidR="00C91208" w:rsidRPr="00DB5D0D">
              <w:rPr>
                <w:rFonts w:ascii="Arial" w:hAnsi="Arial" w:cs="Arial"/>
                <w:b w:val="0"/>
              </w:rPr>
              <w:t>23</w:t>
            </w:r>
            <w:r w:rsidRPr="00DB5D0D">
              <w:rPr>
                <w:rFonts w:ascii="Arial" w:hAnsi="Arial" w:cs="Arial"/>
                <w:b w:val="0"/>
              </w:rPr>
              <w:t xml:space="preserve"> :</w:t>
            </w:r>
            <w:r w:rsidR="007F55E8" w:rsidRPr="00DB5D0D">
              <w:rPr>
                <w:rFonts w:ascii="Arial" w:hAnsi="Arial" w:cs="Arial"/>
                <w:b w:val="0"/>
              </w:rPr>
              <w:t xml:space="preserve"> </w:t>
            </w:r>
            <w:r w:rsidRPr="00DB5D0D">
              <w:rPr>
                <w:rFonts w:ascii="Arial" w:hAnsi="Arial" w:cs="Arial"/>
                <w:b w:val="0"/>
              </w:rPr>
              <w:t xml:space="preserve">Études </w:t>
            </w:r>
            <w:r w:rsidR="00C91208" w:rsidRPr="00DB5D0D">
              <w:rPr>
                <w:rFonts w:ascii="Arial" w:hAnsi="Arial" w:cs="Arial"/>
                <w:b w:val="0"/>
              </w:rPr>
              <w:t>de construction</w:t>
            </w:r>
            <w:r w:rsidR="00032E04" w:rsidRPr="00DB5D0D">
              <w:rPr>
                <w:rFonts w:ascii="Arial" w:hAnsi="Arial" w:cs="Arial"/>
                <w:b w:val="0"/>
              </w:rPr>
              <w:t xml:space="preserve"> d’un </w:t>
            </w:r>
            <w:r w:rsidR="00CF443F" w:rsidRPr="00DB5D0D">
              <w:rPr>
                <w:rFonts w:ascii="Arial" w:hAnsi="Arial" w:cs="Arial"/>
                <w:b w:val="0"/>
              </w:rPr>
              <w:t>Polyclinique des 2 plateaux  - Abidjan</w:t>
            </w:r>
            <w:r w:rsidR="0022072C" w:rsidRPr="00DB5D0D">
              <w:rPr>
                <w:rFonts w:ascii="Arial" w:hAnsi="Arial" w:cs="Arial"/>
                <w:b w:val="0"/>
              </w:rPr>
              <w:t>-</w:t>
            </w:r>
            <w:r w:rsidR="0022072C" w:rsidRPr="00DB5D0D">
              <w:rPr>
                <w:rFonts w:ascii="Arial" w:hAnsi="Arial" w:cs="Arial"/>
              </w:rPr>
              <w:t xml:space="preserve"> </w:t>
            </w:r>
            <w:r w:rsidR="0022072C" w:rsidRPr="00DB5D0D">
              <w:rPr>
                <w:rFonts w:ascii="Arial" w:hAnsi="Arial" w:cs="Arial"/>
                <w:b w:val="0"/>
              </w:rPr>
              <w:t>Côte d’Ivoire</w:t>
            </w:r>
          </w:p>
          <w:p w14:paraId="19EB2EF3" w14:textId="3704C1FC" w:rsidR="00CF4CFA" w:rsidRPr="00DB5D0D" w:rsidRDefault="00CF4CFA" w:rsidP="00CF4CFA">
            <w:pPr>
              <w:pStyle w:val="P1"/>
              <w:numPr>
                <w:ilvl w:val="0"/>
                <w:numId w:val="35"/>
              </w:numPr>
              <w:spacing w:before="120" w:after="120"/>
              <w:rPr>
                <w:rFonts w:ascii="Arial" w:hAnsi="Arial" w:cs="Arial"/>
                <w:b w:val="0"/>
              </w:rPr>
            </w:pPr>
            <w:r w:rsidRPr="00DB5D0D">
              <w:rPr>
                <w:rFonts w:ascii="Arial" w:hAnsi="Arial" w:cs="Arial"/>
                <w:b w:val="0"/>
              </w:rPr>
              <w:t>201</w:t>
            </w:r>
            <w:r w:rsidR="00CF443F" w:rsidRPr="00DB5D0D">
              <w:rPr>
                <w:rFonts w:ascii="Arial" w:hAnsi="Arial" w:cs="Arial"/>
                <w:b w:val="0"/>
              </w:rPr>
              <w:t>4</w:t>
            </w:r>
            <w:r w:rsidRPr="00DB5D0D">
              <w:rPr>
                <w:rFonts w:ascii="Arial" w:hAnsi="Arial" w:cs="Arial"/>
                <w:b w:val="0"/>
              </w:rPr>
              <w:t xml:space="preserve"> : Études pour la </w:t>
            </w:r>
            <w:r w:rsidR="00BA761B" w:rsidRPr="00DB5D0D">
              <w:rPr>
                <w:rFonts w:ascii="Arial" w:hAnsi="Arial" w:cs="Arial"/>
                <w:b w:val="0"/>
              </w:rPr>
              <w:t>construction de l’hôpital privé EL AMEN à Tunis – Tunisie</w:t>
            </w:r>
          </w:p>
          <w:p w14:paraId="37AB3C41" w14:textId="44DD043B" w:rsidR="00B42679" w:rsidRPr="00DB5D0D" w:rsidRDefault="00B42679" w:rsidP="00B42679">
            <w:pPr>
              <w:pStyle w:val="P1"/>
              <w:numPr>
                <w:ilvl w:val="0"/>
                <w:numId w:val="35"/>
              </w:numPr>
              <w:spacing w:before="120" w:after="120"/>
              <w:rPr>
                <w:rFonts w:ascii="Arial" w:hAnsi="Arial" w:cs="Arial"/>
                <w:b w:val="0"/>
              </w:rPr>
            </w:pPr>
            <w:r w:rsidRPr="00DB5D0D">
              <w:rPr>
                <w:rFonts w:ascii="Arial" w:hAnsi="Arial" w:cs="Arial"/>
                <w:b w:val="0"/>
              </w:rPr>
              <w:t>2010 : Etudes de conception technique du centre Hospitalier de Gériatrie 100 lits-Algérie.</w:t>
            </w:r>
          </w:p>
          <w:p w14:paraId="2F9664F1" w14:textId="79003DDA" w:rsidR="00B42679" w:rsidRPr="00DB5D0D" w:rsidRDefault="00B42679" w:rsidP="00B42679">
            <w:pPr>
              <w:pStyle w:val="P1"/>
              <w:numPr>
                <w:ilvl w:val="0"/>
                <w:numId w:val="35"/>
              </w:numPr>
              <w:spacing w:before="120" w:after="120"/>
              <w:rPr>
                <w:rFonts w:ascii="Arial" w:hAnsi="Arial" w:cs="Arial"/>
                <w:b w:val="0"/>
              </w:rPr>
            </w:pPr>
            <w:r w:rsidRPr="00DB5D0D">
              <w:rPr>
                <w:rFonts w:ascii="Arial" w:hAnsi="Arial" w:cs="Arial"/>
                <w:b w:val="0"/>
              </w:rPr>
              <w:t>2010 : Etudes de conception technique du Complexe mères et enfants 80 lits à Baba Hassen-Algérie.</w:t>
            </w:r>
          </w:p>
          <w:p w14:paraId="7D511678" w14:textId="36328C0D" w:rsidR="00BA761B" w:rsidRPr="00DB5D0D" w:rsidRDefault="007F4B19" w:rsidP="00CF4CFA">
            <w:pPr>
              <w:pStyle w:val="P1"/>
              <w:numPr>
                <w:ilvl w:val="0"/>
                <w:numId w:val="35"/>
              </w:numPr>
              <w:spacing w:before="120" w:after="120"/>
              <w:rPr>
                <w:rFonts w:ascii="Arial" w:hAnsi="Arial" w:cs="Arial"/>
                <w:b w:val="0"/>
              </w:rPr>
            </w:pPr>
            <w:r w:rsidRPr="00DB5D0D">
              <w:rPr>
                <w:rFonts w:ascii="Arial" w:hAnsi="Arial" w:cs="Arial"/>
                <w:b w:val="0"/>
              </w:rPr>
              <w:t xml:space="preserve">2005 : </w:t>
            </w:r>
            <w:r w:rsidR="00D02A2A" w:rsidRPr="00DB5D0D">
              <w:rPr>
                <w:rFonts w:ascii="Arial" w:hAnsi="Arial" w:cs="Arial"/>
                <w:b w:val="0"/>
              </w:rPr>
              <w:t>Études et supervision des travaux</w:t>
            </w:r>
            <w:r w:rsidR="00705121" w:rsidRPr="00DB5D0D">
              <w:rPr>
                <w:rFonts w:ascii="Arial" w:hAnsi="Arial" w:cs="Arial"/>
                <w:b w:val="0"/>
              </w:rPr>
              <w:t xml:space="preserve"> pour </w:t>
            </w:r>
            <w:r w:rsidR="00214CE0" w:rsidRPr="00DB5D0D">
              <w:rPr>
                <w:rFonts w:ascii="Arial" w:hAnsi="Arial" w:cs="Arial"/>
                <w:b w:val="0"/>
              </w:rPr>
              <w:t xml:space="preserve">la construction de </w:t>
            </w:r>
            <w:r w:rsidR="00705121" w:rsidRPr="00DB5D0D">
              <w:rPr>
                <w:rFonts w:ascii="Arial" w:hAnsi="Arial" w:cs="Arial"/>
                <w:b w:val="0"/>
              </w:rPr>
              <w:t>l’ensemble des hôpitaux, centres de santé, unités de transfusion sanguine et laboratoires de charge virale- Tchad</w:t>
            </w:r>
          </w:p>
          <w:p w14:paraId="29151B11" w14:textId="31B589DF" w:rsidR="00CF4CFA" w:rsidRPr="00DB5D0D" w:rsidRDefault="00CF4CFA" w:rsidP="00184465">
            <w:pPr>
              <w:pStyle w:val="P1"/>
              <w:numPr>
                <w:ilvl w:val="0"/>
                <w:numId w:val="35"/>
              </w:numPr>
              <w:spacing w:before="120" w:after="120"/>
              <w:rPr>
                <w:rFonts w:ascii="Arial" w:hAnsi="Arial" w:cs="Arial"/>
                <w:b w:val="0"/>
              </w:rPr>
            </w:pPr>
            <w:r w:rsidRPr="00DB5D0D">
              <w:rPr>
                <w:rFonts w:ascii="Arial" w:hAnsi="Arial" w:cs="Arial"/>
                <w:b w:val="0"/>
              </w:rPr>
              <w:t>200</w:t>
            </w:r>
            <w:r w:rsidR="00353443" w:rsidRPr="00DB5D0D">
              <w:rPr>
                <w:rFonts w:ascii="Arial" w:hAnsi="Arial" w:cs="Arial"/>
                <w:b w:val="0"/>
              </w:rPr>
              <w:t xml:space="preserve">5 : </w:t>
            </w:r>
            <w:r w:rsidR="00E51198" w:rsidRPr="00DB5D0D">
              <w:rPr>
                <w:rFonts w:ascii="Arial" w:hAnsi="Arial" w:cs="Arial"/>
                <w:b w:val="0"/>
              </w:rPr>
              <w:t xml:space="preserve">Études pour la construction de deux bâtiments à l’hôpital Général Pelletier </w:t>
            </w:r>
            <w:r w:rsidR="00184465" w:rsidRPr="00DB5D0D">
              <w:rPr>
                <w:rFonts w:ascii="Arial" w:hAnsi="Arial" w:cs="Arial"/>
                <w:b w:val="0"/>
              </w:rPr>
              <w:t>–</w:t>
            </w:r>
            <w:r w:rsidR="00E51198" w:rsidRPr="00DB5D0D">
              <w:rPr>
                <w:rFonts w:ascii="Arial" w:hAnsi="Arial" w:cs="Arial"/>
                <w:b w:val="0"/>
              </w:rPr>
              <w:t xml:space="preserve"> Djibouti</w:t>
            </w:r>
          </w:p>
          <w:p w14:paraId="67C84592" w14:textId="75237408" w:rsidR="00184465" w:rsidRPr="00DB5D0D" w:rsidRDefault="00184465" w:rsidP="00184465">
            <w:pPr>
              <w:pStyle w:val="P1"/>
              <w:numPr>
                <w:ilvl w:val="0"/>
                <w:numId w:val="35"/>
              </w:numPr>
              <w:spacing w:before="120" w:after="120"/>
              <w:rPr>
                <w:rFonts w:ascii="Arial" w:hAnsi="Arial" w:cs="Arial"/>
                <w:b w:val="0"/>
              </w:rPr>
            </w:pPr>
            <w:r w:rsidRPr="00DB5D0D">
              <w:rPr>
                <w:rFonts w:ascii="Arial" w:hAnsi="Arial" w:cs="Arial"/>
                <w:b w:val="0"/>
              </w:rPr>
              <w:t xml:space="preserve">1998 : </w:t>
            </w:r>
            <w:r w:rsidR="002E15DA" w:rsidRPr="00DB5D0D">
              <w:rPr>
                <w:rFonts w:ascii="Arial" w:hAnsi="Arial" w:cs="Arial"/>
                <w:b w:val="0"/>
              </w:rPr>
              <w:t>Études pour le réaménagement des pavillons 4 et D de l’Hôpital Abderrahmane Mami de pneumo-phtisiologie de l’Ariana – Tunisie</w:t>
            </w:r>
          </w:p>
          <w:p w14:paraId="6E5A6599" w14:textId="09061D63" w:rsidR="002E15DA" w:rsidRPr="00DB5D0D" w:rsidRDefault="002E15DA" w:rsidP="00184465">
            <w:pPr>
              <w:pStyle w:val="P1"/>
              <w:numPr>
                <w:ilvl w:val="0"/>
                <w:numId w:val="35"/>
              </w:numPr>
              <w:spacing w:before="120" w:after="120"/>
              <w:rPr>
                <w:rFonts w:ascii="Arial" w:hAnsi="Arial" w:cs="Arial"/>
                <w:b w:val="0"/>
              </w:rPr>
            </w:pPr>
            <w:r w:rsidRPr="00DB5D0D">
              <w:rPr>
                <w:rFonts w:ascii="Arial" w:hAnsi="Arial" w:cs="Arial"/>
                <w:b w:val="0"/>
              </w:rPr>
              <w:t xml:space="preserve">1997 : </w:t>
            </w:r>
            <w:r w:rsidR="00214CE0" w:rsidRPr="00DB5D0D">
              <w:rPr>
                <w:rFonts w:ascii="Arial" w:hAnsi="Arial" w:cs="Arial"/>
                <w:b w:val="0"/>
              </w:rPr>
              <w:t xml:space="preserve">Études </w:t>
            </w:r>
            <w:r w:rsidR="00417F66" w:rsidRPr="00DB5D0D">
              <w:rPr>
                <w:rFonts w:ascii="Arial" w:hAnsi="Arial" w:cs="Arial"/>
                <w:b w:val="0"/>
              </w:rPr>
              <w:t xml:space="preserve">et supervision des travaux </w:t>
            </w:r>
            <w:r w:rsidR="00214CE0" w:rsidRPr="00DB5D0D">
              <w:rPr>
                <w:rFonts w:ascii="Arial" w:hAnsi="Arial" w:cs="Arial"/>
                <w:b w:val="0"/>
              </w:rPr>
              <w:t xml:space="preserve">pour la construction </w:t>
            </w:r>
            <w:r w:rsidR="00EA4223" w:rsidRPr="00DB5D0D">
              <w:rPr>
                <w:rFonts w:ascii="Arial" w:hAnsi="Arial" w:cs="Arial"/>
                <w:b w:val="0"/>
              </w:rPr>
              <w:t>du Centre National de Greffe de la Moelle Osseuse de Tunis – Tunisie</w:t>
            </w:r>
          </w:p>
          <w:p w14:paraId="7E318CD3" w14:textId="0579E17C" w:rsidR="00EA4223" w:rsidRPr="00DB5D0D" w:rsidRDefault="00EA4223" w:rsidP="00EA4223">
            <w:pPr>
              <w:pStyle w:val="P1"/>
              <w:numPr>
                <w:ilvl w:val="0"/>
                <w:numId w:val="35"/>
              </w:numPr>
              <w:spacing w:before="120" w:after="120"/>
              <w:rPr>
                <w:rFonts w:ascii="Arial" w:hAnsi="Arial" w:cs="Arial"/>
                <w:b w:val="0"/>
              </w:rPr>
            </w:pPr>
            <w:r w:rsidRPr="00DB5D0D">
              <w:rPr>
                <w:rFonts w:ascii="Arial" w:hAnsi="Arial" w:cs="Arial"/>
                <w:b w:val="0"/>
              </w:rPr>
              <w:t xml:space="preserve">1997 : </w:t>
            </w:r>
            <w:r w:rsidR="00115590" w:rsidRPr="00DB5D0D">
              <w:rPr>
                <w:rFonts w:ascii="Arial" w:hAnsi="Arial" w:cs="Arial"/>
                <w:b w:val="0"/>
              </w:rPr>
              <w:t>Études et supervision des travaux</w:t>
            </w:r>
            <w:r w:rsidRPr="00DB5D0D">
              <w:rPr>
                <w:rFonts w:ascii="Arial" w:hAnsi="Arial" w:cs="Arial"/>
                <w:b w:val="0"/>
              </w:rPr>
              <w:t xml:space="preserve"> pour la construction </w:t>
            </w:r>
            <w:r w:rsidR="00DB5D0D" w:rsidRPr="00DB5D0D">
              <w:rPr>
                <w:rFonts w:ascii="Arial" w:hAnsi="Arial" w:cs="Arial"/>
                <w:b w:val="0"/>
              </w:rPr>
              <w:t>de la clinique</w:t>
            </w:r>
            <w:r w:rsidR="00B771CA" w:rsidRPr="00DB5D0D">
              <w:rPr>
                <w:rFonts w:ascii="Arial" w:hAnsi="Arial" w:cs="Arial"/>
                <w:b w:val="0"/>
              </w:rPr>
              <w:t xml:space="preserve"> de Maternité sise aux Berges du lac </w:t>
            </w:r>
            <w:r w:rsidR="006E7ED7" w:rsidRPr="00DB5D0D">
              <w:rPr>
                <w:rFonts w:ascii="Arial" w:hAnsi="Arial" w:cs="Arial"/>
                <w:b w:val="0"/>
              </w:rPr>
              <w:t>–</w:t>
            </w:r>
            <w:r w:rsidR="00B771CA" w:rsidRPr="00DB5D0D">
              <w:rPr>
                <w:rFonts w:ascii="Arial" w:hAnsi="Arial" w:cs="Arial"/>
                <w:b w:val="0"/>
              </w:rPr>
              <w:t xml:space="preserve"> Tunisie</w:t>
            </w:r>
            <w:r w:rsidR="006E7ED7" w:rsidRPr="00DB5D0D">
              <w:rPr>
                <w:rFonts w:ascii="Arial" w:hAnsi="Arial" w:cs="Arial"/>
                <w:b w:val="0"/>
              </w:rPr>
              <w:t xml:space="preserve"> </w:t>
            </w:r>
          </w:p>
          <w:p w14:paraId="2F456CDD" w14:textId="094624D0" w:rsidR="006E7ED7" w:rsidRPr="00DB5D0D" w:rsidRDefault="006E7ED7" w:rsidP="006E7ED7">
            <w:pPr>
              <w:pStyle w:val="P1"/>
              <w:numPr>
                <w:ilvl w:val="0"/>
                <w:numId w:val="35"/>
              </w:numPr>
              <w:spacing w:before="120" w:after="120"/>
              <w:rPr>
                <w:rFonts w:ascii="Arial" w:hAnsi="Arial" w:cs="Arial"/>
                <w:b w:val="0"/>
              </w:rPr>
            </w:pPr>
            <w:r w:rsidRPr="00DB5D0D">
              <w:rPr>
                <w:rFonts w:ascii="Arial" w:hAnsi="Arial" w:cs="Arial"/>
                <w:b w:val="0"/>
              </w:rPr>
              <w:t xml:space="preserve">1997 : </w:t>
            </w:r>
            <w:r w:rsidR="00115590" w:rsidRPr="00DB5D0D">
              <w:rPr>
                <w:rFonts w:ascii="Arial" w:hAnsi="Arial" w:cs="Arial"/>
                <w:b w:val="0"/>
              </w:rPr>
              <w:t>Études et supervision des travaux</w:t>
            </w:r>
            <w:r w:rsidRPr="00DB5D0D">
              <w:rPr>
                <w:rFonts w:ascii="Arial" w:hAnsi="Arial" w:cs="Arial"/>
                <w:b w:val="0"/>
              </w:rPr>
              <w:t xml:space="preserve"> pour l’</w:t>
            </w:r>
            <w:r w:rsidR="00F63485" w:rsidRPr="00DB5D0D">
              <w:rPr>
                <w:rFonts w:ascii="Arial" w:hAnsi="Arial" w:cs="Arial"/>
              </w:rPr>
              <w:t>a</w:t>
            </w:r>
            <w:r w:rsidR="00F63485" w:rsidRPr="00DB5D0D">
              <w:rPr>
                <w:rFonts w:ascii="Arial" w:hAnsi="Arial" w:cs="Arial"/>
                <w:b w:val="0"/>
              </w:rPr>
              <w:t>ménagement et extension du bloc opératoire d’Orthopédie de l’Hôpital Charles Nicole - Tunisie</w:t>
            </w:r>
          </w:p>
          <w:p w14:paraId="76FC01F2" w14:textId="395E5662" w:rsidR="00DC180F" w:rsidRPr="00DB5D0D" w:rsidRDefault="00DC180F" w:rsidP="00DC180F">
            <w:pPr>
              <w:pStyle w:val="P1"/>
              <w:numPr>
                <w:ilvl w:val="0"/>
                <w:numId w:val="35"/>
              </w:numPr>
              <w:spacing w:before="120" w:after="120"/>
              <w:rPr>
                <w:rFonts w:ascii="Arial" w:hAnsi="Arial" w:cs="Arial"/>
                <w:b w:val="0"/>
              </w:rPr>
            </w:pPr>
            <w:r w:rsidRPr="00DB5D0D">
              <w:rPr>
                <w:rFonts w:ascii="Arial" w:hAnsi="Arial" w:cs="Arial"/>
                <w:b w:val="0"/>
              </w:rPr>
              <w:lastRenderedPageBreak/>
              <w:t xml:space="preserve">1997 : </w:t>
            </w:r>
            <w:r w:rsidR="00115590" w:rsidRPr="00DB5D0D">
              <w:rPr>
                <w:rFonts w:ascii="Arial" w:hAnsi="Arial" w:cs="Arial"/>
                <w:b w:val="0"/>
              </w:rPr>
              <w:t>Études et supervision des travaux</w:t>
            </w:r>
            <w:r w:rsidRPr="00DB5D0D">
              <w:rPr>
                <w:rFonts w:ascii="Arial" w:hAnsi="Arial" w:cs="Arial"/>
                <w:b w:val="0"/>
              </w:rPr>
              <w:t xml:space="preserve"> pour l’</w:t>
            </w:r>
            <w:r w:rsidRPr="00DB5D0D">
              <w:rPr>
                <w:rFonts w:ascii="Arial" w:hAnsi="Arial" w:cs="Arial"/>
              </w:rPr>
              <w:t>a</w:t>
            </w:r>
            <w:r w:rsidRPr="00DB5D0D">
              <w:rPr>
                <w:rFonts w:ascii="Arial" w:hAnsi="Arial" w:cs="Arial"/>
                <w:b w:val="0"/>
              </w:rPr>
              <w:t>ménagement et extension du bloc opératoire d’Orthopédie de l’Hôpital Charles Nicole - Tunisie</w:t>
            </w:r>
          </w:p>
          <w:p w14:paraId="6D114BA7" w14:textId="69FB210A" w:rsidR="00EA4223" w:rsidRPr="00DB5D0D" w:rsidRDefault="00017351" w:rsidP="00184465">
            <w:pPr>
              <w:pStyle w:val="P1"/>
              <w:numPr>
                <w:ilvl w:val="0"/>
                <w:numId w:val="35"/>
              </w:numPr>
              <w:spacing w:before="120" w:after="120"/>
              <w:rPr>
                <w:rFonts w:ascii="Arial" w:hAnsi="Arial" w:cs="Arial"/>
                <w:b w:val="0"/>
              </w:rPr>
            </w:pPr>
            <w:r w:rsidRPr="00DB5D0D">
              <w:rPr>
                <w:rFonts w:ascii="Arial" w:hAnsi="Arial" w:cs="Arial"/>
                <w:b w:val="0"/>
              </w:rPr>
              <w:t xml:space="preserve">1997 : </w:t>
            </w:r>
            <w:r w:rsidR="00775127" w:rsidRPr="00DB5D0D">
              <w:rPr>
                <w:rFonts w:ascii="Arial" w:hAnsi="Arial" w:cs="Arial"/>
                <w:b w:val="0"/>
              </w:rPr>
              <w:t>Études et supervision des travaux pour le n</w:t>
            </w:r>
            <w:r w:rsidRPr="00DB5D0D">
              <w:rPr>
                <w:rFonts w:ascii="Arial" w:hAnsi="Arial" w:cs="Arial"/>
                <w:b w:val="0"/>
              </w:rPr>
              <w:t xml:space="preserve">ouveau service de chirurgie thoracique à l’Hôpital Abderrahmane Mami de l’Ariana </w:t>
            </w:r>
            <w:r w:rsidR="00203C08" w:rsidRPr="00DB5D0D">
              <w:rPr>
                <w:rFonts w:ascii="Arial" w:hAnsi="Arial" w:cs="Arial"/>
                <w:b w:val="0"/>
              </w:rPr>
              <w:t>–</w:t>
            </w:r>
            <w:r w:rsidRPr="00DB5D0D">
              <w:rPr>
                <w:rFonts w:ascii="Arial" w:hAnsi="Arial" w:cs="Arial"/>
                <w:b w:val="0"/>
              </w:rPr>
              <w:t xml:space="preserve"> Tunisie</w:t>
            </w:r>
          </w:p>
          <w:p w14:paraId="4A616283" w14:textId="1E239E00" w:rsidR="00EA4223" w:rsidRPr="00DB5D0D" w:rsidRDefault="00203C08" w:rsidP="00184465">
            <w:pPr>
              <w:pStyle w:val="P1"/>
              <w:numPr>
                <w:ilvl w:val="0"/>
                <w:numId w:val="35"/>
              </w:numPr>
              <w:spacing w:before="120" w:after="120"/>
              <w:rPr>
                <w:rFonts w:ascii="Arial" w:hAnsi="Arial" w:cs="Arial"/>
                <w:b w:val="0"/>
              </w:rPr>
            </w:pPr>
            <w:r w:rsidRPr="00DB5D0D">
              <w:rPr>
                <w:rFonts w:ascii="Arial" w:hAnsi="Arial" w:cs="Arial"/>
                <w:b w:val="0"/>
              </w:rPr>
              <w:t xml:space="preserve">1996 : Études et supervision des travaux pour la construction du Centre National de Transfusion Sanguine à Bab </w:t>
            </w:r>
            <w:proofErr w:type="spellStart"/>
            <w:r w:rsidRPr="00DB5D0D">
              <w:rPr>
                <w:rFonts w:ascii="Arial" w:hAnsi="Arial" w:cs="Arial"/>
                <w:b w:val="0"/>
              </w:rPr>
              <w:t>Sâadoun</w:t>
            </w:r>
            <w:proofErr w:type="spellEnd"/>
            <w:r w:rsidR="00B96746" w:rsidRPr="00DB5D0D">
              <w:rPr>
                <w:rFonts w:ascii="Arial" w:hAnsi="Arial" w:cs="Arial"/>
                <w:b w:val="0"/>
              </w:rPr>
              <w:t xml:space="preserve">-Tunisie </w:t>
            </w:r>
          </w:p>
        </w:tc>
      </w:tr>
      <w:tr w:rsidR="00CF4CFA" w:rsidRPr="00DB5D0D" w14:paraId="7FE999D7" w14:textId="77777777" w:rsidTr="001B4597">
        <w:tc>
          <w:tcPr>
            <w:tcW w:w="3203" w:type="dxa"/>
          </w:tcPr>
          <w:p w14:paraId="3283088E" w14:textId="77777777" w:rsidR="00CF4CFA" w:rsidRPr="00DB5D0D" w:rsidRDefault="00CF4CFA" w:rsidP="00F60897">
            <w:pPr>
              <w:pStyle w:val="ListParagraph"/>
              <w:numPr>
                <w:ilvl w:val="0"/>
                <w:numId w:val="39"/>
              </w:numPr>
              <w:spacing w:before="60" w:after="60"/>
              <w:ind w:right="9"/>
              <w:rPr>
                <w:rFonts w:ascii="Arial" w:hAnsi="Arial" w:cs="Arial"/>
                <w:bCs/>
                <w:color w:val="365F91" w:themeColor="accent1" w:themeShade="BF"/>
              </w:rPr>
            </w:pPr>
            <w:r w:rsidRPr="00DB5D0D">
              <w:rPr>
                <w:rFonts w:ascii="Arial" w:hAnsi="Arial" w:cs="Arial"/>
                <w:bCs/>
                <w:color w:val="365F91" w:themeColor="accent1" w:themeShade="BF"/>
              </w:rPr>
              <w:lastRenderedPageBreak/>
              <w:t>Expérience de la région (niveau de travail en (langue) / connaissance de la culture locale ou de l’Administration, de l’organisation administrative, etc.)</w:t>
            </w:r>
          </w:p>
        </w:tc>
        <w:tc>
          <w:tcPr>
            <w:tcW w:w="6687" w:type="dxa"/>
          </w:tcPr>
          <w:p w14:paraId="3B5CA279" w14:textId="0E1B9043" w:rsidR="00DB3A66" w:rsidRPr="00DB5D0D" w:rsidRDefault="00DB3A66" w:rsidP="00DB3A66">
            <w:pPr>
              <w:spacing w:after="120"/>
              <w:jc w:val="both"/>
              <w:rPr>
                <w:rFonts w:ascii="Arial" w:hAnsi="Arial" w:cs="Arial"/>
              </w:rPr>
            </w:pPr>
            <w:r w:rsidRPr="00DB5D0D">
              <w:rPr>
                <w:rFonts w:ascii="Arial" w:hAnsi="Arial" w:cs="Arial"/>
              </w:rPr>
              <w:t>Monsieur</w:t>
            </w:r>
            <w:r w:rsidRPr="00DB5D0D">
              <w:rPr>
                <w:rFonts w:ascii="Arial" w:hAnsi="Arial" w:cs="Arial"/>
                <w:b/>
                <w:bCs/>
              </w:rPr>
              <w:t xml:space="preserve"> </w:t>
            </w:r>
            <w:r w:rsidRPr="00DB5D0D">
              <w:rPr>
                <w:rFonts w:ascii="Arial" w:hAnsi="Arial" w:cs="Arial"/>
                <w:b/>
              </w:rPr>
              <w:t>REBAI</w:t>
            </w:r>
            <w:r w:rsidRPr="00DB5D0D">
              <w:rPr>
                <w:rFonts w:ascii="Arial" w:hAnsi="Arial" w:cs="Arial"/>
              </w:rPr>
              <w:t xml:space="preserve"> a participé à plusieurs projets d'envergure dans des domaines variés en Afrique du Nord, notamment en Mauritanie et en Afrique Subsaharienne, ce qui lui a permis d'acquérir une connaissance approfondie du contexte local et des cultures de ces pays.</w:t>
            </w:r>
          </w:p>
          <w:p w14:paraId="64D95047" w14:textId="5DFBC5D7" w:rsidR="00CF4CFA" w:rsidRPr="00DB5D0D" w:rsidRDefault="00DB3A66" w:rsidP="00DB3A66">
            <w:pPr>
              <w:spacing w:before="60" w:after="60"/>
              <w:jc w:val="both"/>
              <w:rPr>
                <w:rFonts w:ascii="Arial" w:hAnsi="Arial" w:cs="Arial"/>
              </w:rPr>
            </w:pPr>
            <w:r w:rsidRPr="00DB5D0D">
              <w:rPr>
                <w:rFonts w:ascii="Arial" w:hAnsi="Arial" w:cs="Arial"/>
              </w:rPr>
              <w:t xml:space="preserve">Monsieur </w:t>
            </w:r>
            <w:r w:rsidRPr="00DB5D0D">
              <w:rPr>
                <w:rFonts w:ascii="Arial" w:hAnsi="Arial" w:cs="Arial"/>
                <w:b/>
              </w:rPr>
              <w:t>REBAI</w:t>
            </w:r>
            <w:r w:rsidRPr="00DB5D0D">
              <w:rPr>
                <w:rFonts w:ascii="Arial" w:hAnsi="Arial" w:cs="Arial"/>
              </w:rPr>
              <w:t xml:space="preserve"> maîtrise parfaitement les langues Arabe et Française.</w:t>
            </w:r>
          </w:p>
        </w:tc>
      </w:tr>
    </w:tbl>
    <w:p w14:paraId="3FBFDC72" w14:textId="77777777" w:rsidR="00CF4CFA" w:rsidRPr="00DB5D0D" w:rsidRDefault="00CF4CFA" w:rsidP="00CF4CFA">
      <w:pPr>
        <w:rPr>
          <w:rFonts w:ascii="Arial" w:hAnsi="Arial" w:cs="Arial"/>
          <w:sz w:val="20"/>
          <w:szCs w:val="20"/>
        </w:rPr>
      </w:pPr>
    </w:p>
    <w:p w14:paraId="23DAB9D4" w14:textId="3FACF8C9" w:rsidR="00E36C3F" w:rsidRPr="00DB5D0D" w:rsidRDefault="00E36C3F" w:rsidP="00CF4CFA">
      <w:pPr>
        <w:rPr>
          <w:rFonts w:ascii="Arial" w:hAnsi="Arial" w:cs="Arial"/>
          <w:sz w:val="20"/>
          <w:szCs w:val="20"/>
        </w:rPr>
      </w:pPr>
      <w:r w:rsidRPr="00DB5D0D">
        <w:rPr>
          <w:rFonts w:ascii="Arial" w:hAnsi="Arial" w:cs="Arial"/>
          <w:b/>
          <w:spacing w:val="-2"/>
          <w:sz w:val="20"/>
          <w:szCs w:val="20"/>
        </w:rPr>
        <w:br w:type="page"/>
      </w:r>
    </w:p>
    <w:p w14:paraId="76D454F1" w14:textId="77777777" w:rsidR="004A17FF" w:rsidRPr="00DB5D0D" w:rsidRDefault="004A17FF" w:rsidP="004D30E7">
      <w:pPr>
        <w:tabs>
          <w:tab w:val="left" w:leader="dot" w:pos="3672"/>
        </w:tabs>
        <w:spacing w:before="1"/>
        <w:ind w:left="141"/>
        <w:jc w:val="center"/>
        <w:rPr>
          <w:rFonts w:ascii="Arial" w:hAnsi="Arial" w:cs="Arial"/>
          <w:b/>
          <w:spacing w:val="-2"/>
          <w:sz w:val="20"/>
          <w:szCs w:val="20"/>
        </w:rPr>
      </w:pPr>
    </w:p>
    <w:p w14:paraId="0D75BF8F" w14:textId="01A01F10" w:rsidR="005A4BE8" w:rsidRPr="00DB5D0D" w:rsidRDefault="005A4BE8" w:rsidP="004D30E7">
      <w:pPr>
        <w:tabs>
          <w:tab w:val="left" w:leader="dot" w:pos="3672"/>
        </w:tabs>
        <w:spacing w:before="1"/>
        <w:ind w:left="141"/>
        <w:jc w:val="center"/>
        <w:rPr>
          <w:rFonts w:ascii="Arial" w:hAnsi="Arial" w:cs="Arial"/>
          <w:i/>
          <w:sz w:val="20"/>
          <w:szCs w:val="20"/>
        </w:rPr>
      </w:pPr>
      <w:r w:rsidRPr="00DB5D0D">
        <w:rPr>
          <w:rFonts w:ascii="Arial" w:hAnsi="Arial" w:cs="Arial"/>
          <w:b/>
          <w:spacing w:val="-2"/>
          <w:sz w:val="20"/>
          <w:szCs w:val="20"/>
        </w:rPr>
        <w:t>Poste</w:t>
      </w:r>
      <w:r w:rsidR="00981D3E" w:rsidRPr="00DB5D0D">
        <w:rPr>
          <w:rFonts w:ascii="Arial" w:hAnsi="Arial" w:cs="Arial"/>
          <w:b/>
          <w:spacing w:val="-2"/>
          <w:sz w:val="20"/>
          <w:szCs w:val="20"/>
        </w:rPr>
        <w:t xml:space="preserve"> : </w:t>
      </w:r>
      <w:r w:rsidR="0088449B" w:rsidRPr="00DB5D0D">
        <w:rPr>
          <w:rFonts w:ascii="Arial" w:hAnsi="Arial" w:cs="Arial"/>
          <w:b/>
          <w:spacing w:val="-2"/>
          <w:sz w:val="20"/>
          <w:szCs w:val="20"/>
        </w:rPr>
        <w:t>C-6</w:t>
      </w:r>
      <w:r w:rsidR="0088449B" w:rsidRPr="00DB5D0D">
        <w:rPr>
          <w:rFonts w:ascii="Arial" w:hAnsi="Arial" w:cs="Arial"/>
          <w:bCs/>
          <w:spacing w:val="-2"/>
          <w:sz w:val="20"/>
          <w:szCs w:val="20"/>
        </w:rPr>
        <w:t xml:space="preserve">. </w:t>
      </w:r>
      <w:r w:rsidR="00A61C1E" w:rsidRPr="00DB5D0D">
        <w:rPr>
          <w:rFonts w:ascii="Arial" w:hAnsi="Arial" w:cs="Arial"/>
          <w:i/>
          <w:sz w:val="20"/>
          <w:szCs w:val="20"/>
        </w:rPr>
        <w:t>Ingénieur spécialis</w:t>
      </w:r>
      <w:r w:rsidR="00762A8D" w:rsidRPr="00DB5D0D">
        <w:rPr>
          <w:rFonts w:ascii="Arial" w:hAnsi="Arial" w:cs="Arial"/>
          <w:i/>
          <w:sz w:val="20"/>
          <w:szCs w:val="20"/>
        </w:rPr>
        <w:t>te</w:t>
      </w:r>
      <w:r w:rsidR="00EC786D" w:rsidRPr="00DB5D0D">
        <w:rPr>
          <w:rFonts w:ascii="Arial" w:hAnsi="Arial" w:cs="Arial"/>
          <w:i/>
          <w:sz w:val="20"/>
          <w:szCs w:val="20"/>
        </w:rPr>
        <w:t xml:space="preserve"> en</w:t>
      </w:r>
      <w:r w:rsidR="00A61C1E" w:rsidRPr="00DB5D0D">
        <w:rPr>
          <w:rFonts w:ascii="Arial" w:hAnsi="Arial" w:cs="Arial"/>
          <w:i/>
          <w:sz w:val="20"/>
          <w:szCs w:val="20"/>
        </w:rPr>
        <w:t xml:space="preserve"> fluides</w:t>
      </w:r>
      <w:r w:rsidR="00EC786D" w:rsidRPr="00DB5D0D">
        <w:rPr>
          <w:rFonts w:ascii="Arial" w:hAnsi="Arial" w:cs="Arial"/>
          <w:i/>
          <w:sz w:val="20"/>
          <w:szCs w:val="20"/>
        </w:rPr>
        <w:t xml:space="preserve"> et</w:t>
      </w:r>
      <w:r w:rsidR="00A61C1E" w:rsidRPr="00DB5D0D">
        <w:rPr>
          <w:rFonts w:ascii="Arial" w:hAnsi="Arial" w:cs="Arial"/>
          <w:i/>
          <w:sz w:val="20"/>
          <w:szCs w:val="20"/>
        </w:rPr>
        <w:t xml:space="preserve"> gaz médicaux</w:t>
      </w:r>
    </w:p>
    <w:p w14:paraId="0D75BF90" w14:textId="77777777" w:rsidR="005A4BE8" w:rsidRPr="00DB5D0D" w:rsidRDefault="005A4BE8" w:rsidP="005A4BE8">
      <w:pPr>
        <w:pStyle w:val="BodyText"/>
        <w:rPr>
          <w:rFonts w:ascii="Arial" w:hAnsi="Arial" w:cs="Arial"/>
          <w:i/>
          <w:sz w:val="20"/>
          <w:szCs w:val="20"/>
        </w:rPr>
      </w:pPr>
    </w:p>
    <w:p w14:paraId="0D75BF92" w14:textId="166B5A92" w:rsidR="005A4BE8" w:rsidRPr="00DB5D0D" w:rsidRDefault="005A4BE8" w:rsidP="00F424B5">
      <w:pPr>
        <w:pStyle w:val="ListParagraph"/>
        <w:numPr>
          <w:ilvl w:val="0"/>
          <w:numId w:val="1"/>
        </w:numPr>
        <w:tabs>
          <w:tab w:val="left" w:pos="475"/>
          <w:tab w:val="left" w:leader="dot" w:pos="4244"/>
        </w:tabs>
        <w:spacing w:before="1"/>
        <w:ind w:left="475" w:hanging="234"/>
        <w:rPr>
          <w:rFonts w:ascii="Arial" w:hAnsi="Arial" w:cs="Arial"/>
          <w:sz w:val="20"/>
          <w:szCs w:val="20"/>
        </w:rPr>
      </w:pPr>
      <w:r w:rsidRPr="00DB5D0D">
        <w:rPr>
          <w:rFonts w:ascii="Arial" w:hAnsi="Arial" w:cs="Arial"/>
          <w:b/>
          <w:sz w:val="20"/>
          <w:szCs w:val="20"/>
        </w:rPr>
        <w:t>Nom</w:t>
      </w:r>
      <w:r w:rsidRPr="00DB5D0D">
        <w:rPr>
          <w:rFonts w:ascii="Arial" w:hAnsi="Arial" w:cs="Arial"/>
          <w:b/>
          <w:spacing w:val="-11"/>
          <w:sz w:val="20"/>
          <w:szCs w:val="20"/>
        </w:rPr>
        <w:t xml:space="preserve"> </w:t>
      </w:r>
      <w:r w:rsidRPr="00DB5D0D">
        <w:rPr>
          <w:rFonts w:ascii="Arial" w:hAnsi="Arial" w:cs="Arial"/>
          <w:b/>
          <w:sz w:val="20"/>
          <w:szCs w:val="20"/>
        </w:rPr>
        <w:t>du</w:t>
      </w:r>
      <w:r w:rsidRPr="00DB5D0D">
        <w:rPr>
          <w:rFonts w:ascii="Arial" w:hAnsi="Arial" w:cs="Arial"/>
          <w:b/>
          <w:spacing w:val="-17"/>
          <w:sz w:val="20"/>
          <w:szCs w:val="20"/>
        </w:rPr>
        <w:t xml:space="preserve"> </w:t>
      </w:r>
      <w:r w:rsidRPr="00DB5D0D">
        <w:rPr>
          <w:rFonts w:ascii="Arial" w:hAnsi="Arial" w:cs="Arial"/>
          <w:b/>
          <w:spacing w:val="-2"/>
          <w:sz w:val="20"/>
          <w:szCs w:val="20"/>
        </w:rPr>
        <w:t>Candidat</w:t>
      </w:r>
      <w:r w:rsidR="00715A25" w:rsidRPr="00DB5D0D">
        <w:rPr>
          <w:rFonts w:ascii="Arial" w:hAnsi="Arial" w:cs="Arial"/>
          <w:b/>
          <w:spacing w:val="-2"/>
          <w:sz w:val="20"/>
          <w:szCs w:val="20"/>
        </w:rPr>
        <w:t> </w:t>
      </w:r>
      <w:r w:rsidR="00715A25" w:rsidRPr="00DB5D0D">
        <w:rPr>
          <w:rFonts w:ascii="Arial" w:hAnsi="Arial" w:cs="Arial"/>
          <w:spacing w:val="-4"/>
          <w:sz w:val="20"/>
          <w:szCs w:val="20"/>
        </w:rPr>
        <w:t xml:space="preserve">: STUDI International </w:t>
      </w:r>
    </w:p>
    <w:p w14:paraId="0D75BF93" w14:textId="77777777" w:rsidR="005A4BE8" w:rsidRPr="00DB5D0D" w:rsidRDefault="005A4BE8" w:rsidP="005A4BE8">
      <w:pPr>
        <w:pStyle w:val="BodyText"/>
        <w:rPr>
          <w:rFonts w:ascii="Arial" w:hAnsi="Arial" w:cs="Arial"/>
          <w:sz w:val="20"/>
          <w:szCs w:val="20"/>
        </w:rPr>
      </w:pPr>
    </w:p>
    <w:p w14:paraId="0D75BF95" w14:textId="428EA8E2" w:rsidR="005A4BE8" w:rsidRPr="00DB5D0D" w:rsidRDefault="005A4BE8" w:rsidP="00F424B5">
      <w:pPr>
        <w:pStyle w:val="ListParagraph"/>
        <w:numPr>
          <w:ilvl w:val="0"/>
          <w:numId w:val="1"/>
        </w:numPr>
        <w:tabs>
          <w:tab w:val="left" w:pos="475"/>
          <w:tab w:val="left" w:leader="dot" w:pos="5261"/>
        </w:tabs>
        <w:ind w:left="475" w:hanging="234"/>
        <w:rPr>
          <w:rFonts w:ascii="Arial" w:hAnsi="Arial" w:cs="Arial"/>
          <w:sz w:val="20"/>
          <w:szCs w:val="20"/>
        </w:rPr>
      </w:pPr>
      <w:r w:rsidRPr="00DB5D0D">
        <w:rPr>
          <w:rFonts w:ascii="Arial" w:hAnsi="Arial" w:cs="Arial"/>
          <w:b/>
          <w:sz w:val="20"/>
          <w:szCs w:val="20"/>
        </w:rPr>
        <w:t>Nom</w:t>
      </w:r>
      <w:r w:rsidRPr="00DB5D0D">
        <w:rPr>
          <w:rFonts w:ascii="Arial" w:hAnsi="Arial" w:cs="Arial"/>
          <w:b/>
          <w:spacing w:val="-10"/>
          <w:sz w:val="20"/>
          <w:szCs w:val="20"/>
        </w:rPr>
        <w:t xml:space="preserve"> </w:t>
      </w:r>
      <w:r w:rsidRPr="00DB5D0D">
        <w:rPr>
          <w:rFonts w:ascii="Arial" w:hAnsi="Arial" w:cs="Arial"/>
          <w:b/>
          <w:sz w:val="20"/>
          <w:szCs w:val="20"/>
        </w:rPr>
        <w:t>de</w:t>
      </w:r>
      <w:r w:rsidRPr="00DB5D0D">
        <w:rPr>
          <w:rFonts w:ascii="Arial" w:hAnsi="Arial" w:cs="Arial"/>
          <w:b/>
          <w:spacing w:val="-8"/>
          <w:sz w:val="20"/>
          <w:szCs w:val="20"/>
        </w:rPr>
        <w:t xml:space="preserve"> </w:t>
      </w:r>
      <w:r w:rsidRPr="00DB5D0D">
        <w:rPr>
          <w:rFonts w:ascii="Arial" w:hAnsi="Arial" w:cs="Arial"/>
          <w:b/>
          <w:spacing w:val="-2"/>
          <w:sz w:val="20"/>
          <w:szCs w:val="20"/>
        </w:rPr>
        <w:t>l’employé</w:t>
      </w:r>
      <w:r w:rsidR="00CD32E7" w:rsidRPr="00DB5D0D">
        <w:rPr>
          <w:rFonts w:ascii="Arial" w:hAnsi="Arial" w:cs="Arial"/>
          <w:b/>
          <w:spacing w:val="-2"/>
          <w:sz w:val="20"/>
          <w:szCs w:val="20"/>
        </w:rPr>
        <w:t> </w:t>
      </w:r>
      <w:r w:rsidR="00CD32E7" w:rsidRPr="00DB5D0D">
        <w:rPr>
          <w:rFonts w:ascii="Arial" w:hAnsi="Arial" w:cs="Arial"/>
          <w:spacing w:val="-2"/>
          <w:sz w:val="20"/>
          <w:szCs w:val="20"/>
        </w:rPr>
        <w:t xml:space="preserve">: </w:t>
      </w:r>
      <w:r w:rsidR="00F478DE" w:rsidRPr="00DB5D0D">
        <w:rPr>
          <w:rFonts w:ascii="Arial" w:hAnsi="Arial" w:cs="Arial"/>
          <w:spacing w:val="-2"/>
          <w:sz w:val="20"/>
          <w:szCs w:val="20"/>
        </w:rPr>
        <w:t>Samir REBAI</w:t>
      </w:r>
    </w:p>
    <w:p w14:paraId="0D75BF96" w14:textId="77777777" w:rsidR="005A4BE8" w:rsidRPr="00DB5D0D" w:rsidRDefault="005A4BE8" w:rsidP="005A4BE8">
      <w:pPr>
        <w:pStyle w:val="BodyText"/>
        <w:rPr>
          <w:rFonts w:ascii="Arial" w:hAnsi="Arial" w:cs="Arial"/>
          <w:sz w:val="20"/>
          <w:szCs w:val="20"/>
        </w:rPr>
      </w:pPr>
    </w:p>
    <w:p w14:paraId="0D75BF98" w14:textId="763F174F" w:rsidR="005A4BE8" w:rsidRPr="00DB5D0D" w:rsidRDefault="005A4BE8" w:rsidP="00F424B5">
      <w:pPr>
        <w:pStyle w:val="ListParagraph"/>
        <w:numPr>
          <w:ilvl w:val="0"/>
          <w:numId w:val="1"/>
        </w:numPr>
        <w:tabs>
          <w:tab w:val="left" w:pos="475"/>
        </w:tabs>
        <w:ind w:left="475" w:hanging="234"/>
        <w:rPr>
          <w:rFonts w:ascii="Arial" w:hAnsi="Arial" w:cs="Arial"/>
          <w:sz w:val="20"/>
          <w:szCs w:val="20"/>
        </w:rPr>
      </w:pPr>
      <w:r w:rsidRPr="00DB5D0D">
        <w:rPr>
          <w:rFonts w:ascii="Arial" w:hAnsi="Arial" w:cs="Arial"/>
          <w:b/>
          <w:spacing w:val="-4"/>
          <w:sz w:val="20"/>
          <w:szCs w:val="20"/>
        </w:rPr>
        <w:t>Date</w:t>
      </w:r>
      <w:r w:rsidRPr="00DB5D0D">
        <w:rPr>
          <w:rFonts w:ascii="Arial" w:hAnsi="Arial" w:cs="Arial"/>
          <w:b/>
          <w:spacing w:val="-9"/>
          <w:sz w:val="20"/>
          <w:szCs w:val="20"/>
        </w:rPr>
        <w:t xml:space="preserve"> </w:t>
      </w:r>
      <w:r w:rsidRPr="00DB5D0D">
        <w:rPr>
          <w:rFonts w:ascii="Arial" w:hAnsi="Arial" w:cs="Arial"/>
          <w:b/>
          <w:spacing w:val="-4"/>
          <w:sz w:val="20"/>
          <w:szCs w:val="20"/>
        </w:rPr>
        <w:t>de</w:t>
      </w:r>
      <w:r w:rsidRPr="00DB5D0D">
        <w:rPr>
          <w:rFonts w:ascii="Arial" w:hAnsi="Arial" w:cs="Arial"/>
          <w:b/>
          <w:spacing w:val="-8"/>
          <w:sz w:val="20"/>
          <w:szCs w:val="20"/>
        </w:rPr>
        <w:t xml:space="preserve"> </w:t>
      </w:r>
      <w:r w:rsidRPr="00DB5D0D">
        <w:rPr>
          <w:rFonts w:ascii="Arial" w:hAnsi="Arial" w:cs="Arial"/>
          <w:b/>
          <w:spacing w:val="-4"/>
          <w:sz w:val="20"/>
          <w:szCs w:val="20"/>
        </w:rPr>
        <w:t>naissance</w:t>
      </w:r>
      <w:r w:rsidRPr="00DB5D0D">
        <w:rPr>
          <w:rFonts w:ascii="Arial" w:hAnsi="Arial" w:cs="Arial"/>
          <w:b/>
          <w:spacing w:val="-11"/>
          <w:sz w:val="20"/>
          <w:szCs w:val="20"/>
        </w:rPr>
        <w:t xml:space="preserve"> </w:t>
      </w:r>
      <w:r w:rsidRPr="00DB5D0D">
        <w:rPr>
          <w:rFonts w:ascii="Arial" w:hAnsi="Arial" w:cs="Arial"/>
          <w:b/>
          <w:spacing w:val="-4"/>
          <w:sz w:val="20"/>
          <w:szCs w:val="20"/>
        </w:rPr>
        <w:t>:</w:t>
      </w:r>
      <w:r w:rsidRPr="00DB5D0D">
        <w:rPr>
          <w:rFonts w:ascii="Arial" w:hAnsi="Arial" w:cs="Arial"/>
          <w:b/>
          <w:spacing w:val="-23"/>
          <w:sz w:val="20"/>
          <w:szCs w:val="20"/>
        </w:rPr>
        <w:t xml:space="preserve"> </w:t>
      </w:r>
      <w:r w:rsidR="00EF5171" w:rsidRPr="00DB5D0D">
        <w:rPr>
          <w:rFonts w:ascii="Arial" w:hAnsi="Arial" w:cs="Arial"/>
          <w:spacing w:val="-2"/>
          <w:sz w:val="20"/>
          <w:szCs w:val="20"/>
        </w:rPr>
        <w:t>09/04/1965</w:t>
      </w:r>
    </w:p>
    <w:p w14:paraId="236BC988" w14:textId="77777777" w:rsidR="00EF5171" w:rsidRPr="00DB5D0D" w:rsidRDefault="00EF5171" w:rsidP="00EF5171">
      <w:pPr>
        <w:pStyle w:val="ListParagraph"/>
        <w:tabs>
          <w:tab w:val="left" w:pos="475"/>
        </w:tabs>
        <w:ind w:left="475" w:firstLine="0"/>
        <w:rPr>
          <w:rFonts w:ascii="Arial" w:hAnsi="Arial" w:cs="Arial"/>
          <w:sz w:val="20"/>
          <w:szCs w:val="20"/>
        </w:rPr>
      </w:pPr>
    </w:p>
    <w:p w14:paraId="0D75BF9A" w14:textId="7BDB3421" w:rsidR="005A4BE8" w:rsidRPr="00DB5D0D" w:rsidRDefault="005A4BE8" w:rsidP="00F424B5">
      <w:pPr>
        <w:pStyle w:val="ListParagraph"/>
        <w:numPr>
          <w:ilvl w:val="0"/>
          <w:numId w:val="1"/>
        </w:numPr>
        <w:tabs>
          <w:tab w:val="left" w:pos="475"/>
        </w:tabs>
        <w:ind w:left="475" w:hanging="234"/>
        <w:rPr>
          <w:rFonts w:ascii="Arial" w:hAnsi="Arial" w:cs="Arial"/>
          <w:sz w:val="20"/>
          <w:szCs w:val="20"/>
        </w:rPr>
      </w:pPr>
      <w:r w:rsidRPr="00DB5D0D">
        <w:rPr>
          <w:rFonts w:ascii="Arial" w:hAnsi="Arial" w:cs="Arial"/>
          <w:b/>
          <w:spacing w:val="-4"/>
          <w:sz w:val="20"/>
          <w:szCs w:val="20"/>
        </w:rPr>
        <w:t>Nationalité</w:t>
      </w:r>
      <w:r w:rsidRPr="00DB5D0D">
        <w:rPr>
          <w:rFonts w:ascii="Arial" w:hAnsi="Arial" w:cs="Arial"/>
          <w:b/>
          <w:spacing w:val="-12"/>
          <w:sz w:val="20"/>
          <w:szCs w:val="20"/>
        </w:rPr>
        <w:t xml:space="preserve"> </w:t>
      </w:r>
      <w:r w:rsidRPr="00DB5D0D">
        <w:rPr>
          <w:rFonts w:ascii="Arial" w:hAnsi="Arial" w:cs="Arial"/>
          <w:b/>
          <w:spacing w:val="-4"/>
          <w:sz w:val="20"/>
          <w:szCs w:val="20"/>
        </w:rPr>
        <w:t>:</w:t>
      </w:r>
      <w:r w:rsidRPr="00DB5D0D">
        <w:rPr>
          <w:rFonts w:ascii="Arial" w:hAnsi="Arial" w:cs="Arial"/>
          <w:b/>
          <w:spacing w:val="-23"/>
          <w:sz w:val="20"/>
          <w:szCs w:val="20"/>
        </w:rPr>
        <w:t xml:space="preserve"> </w:t>
      </w:r>
      <w:r w:rsidR="00E32374" w:rsidRPr="00DB5D0D">
        <w:rPr>
          <w:rFonts w:ascii="Arial" w:hAnsi="Arial" w:cs="Arial"/>
          <w:spacing w:val="-2"/>
          <w:sz w:val="20"/>
          <w:szCs w:val="20"/>
        </w:rPr>
        <w:t xml:space="preserve">Tunisienne </w:t>
      </w:r>
    </w:p>
    <w:p w14:paraId="0D75BF9C" w14:textId="77777777" w:rsidR="005A4BE8" w:rsidRPr="00DB5D0D" w:rsidRDefault="005A4BE8" w:rsidP="005A4BE8">
      <w:pPr>
        <w:pStyle w:val="BodyText"/>
        <w:spacing w:before="1"/>
        <w:rPr>
          <w:rFonts w:ascii="Arial" w:hAnsi="Arial" w:cs="Arial"/>
          <w:sz w:val="20"/>
          <w:szCs w:val="20"/>
        </w:rPr>
      </w:pPr>
    </w:p>
    <w:p w14:paraId="6D958CC8" w14:textId="77777777" w:rsidR="00406257" w:rsidRPr="00DB5D0D" w:rsidRDefault="005A4BE8" w:rsidP="00F424B5">
      <w:pPr>
        <w:pStyle w:val="ListParagraph"/>
        <w:numPr>
          <w:ilvl w:val="0"/>
          <w:numId w:val="1"/>
        </w:numPr>
        <w:tabs>
          <w:tab w:val="left" w:pos="475"/>
          <w:tab w:val="left" w:leader="dot" w:pos="5310"/>
        </w:tabs>
        <w:ind w:left="475" w:hanging="233"/>
        <w:rPr>
          <w:rFonts w:ascii="Arial" w:hAnsi="Arial" w:cs="Arial"/>
          <w:sz w:val="20"/>
          <w:szCs w:val="20"/>
        </w:rPr>
      </w:pPr>
      <w:r w:rsidRPr="00DB5D0D">
        <w:rPr>
          <w:rFonts w:ascii="Arial" w:hAnsi="Arial" w:cs="Arial"/>
          <w:b/>
          <w:spacing w:val="-2"/>
          <w:sz w:val="20"/>
          <w:szCs w:val="20"/>
        </w:rPr>
        <w:t>Formation</w:t>
      </w:r>
      <w:r w:rsidR="00406257" w:rsidRPr="00DB5D0D">
        <w:rPr>
          <w:rFonts w:ascii="Arial" w:hAnsi="Arial" w:cs="Arial"/>
          <w:b/>
          <w:spacing w:val="-2"/>
          <w:sz w:val="20"/>
          <w:szCs w:val="20"/>
        </w:rPr>
        <w:t> </w:t>
      </w:r>
      <w:r w:rsidR="00406257" w:rsidRPr="00DB5D0D">
        <w:rPr>
          <w:rFonts w:ascii="Arial" w:hAnsi="Arial" w:cs="Arial"/>
          <w:sz w:val="20"/>
          <w:szCs w:val="20"/>
        </w:rPr>
        <w:t xml:space="preserve">: </w:t>
      </w:r>
    </w:p>
    <w:p w14:paraId="712F8A41" w14:textId="375F064A" w:rsidR="00DE4070" w:rsidRPr="00DB5D0D" w:rsidRDefault="00DE4070" w:rsidP="008C6C49">
      <w:pPr>
        <w:pStyle w:val="ListParagraph"/>
        <w:numPr>
          <w:ilvl w:val="0"/>
          <w:numId w:val="34"/>
        </w:numPr>
        <w:tabs>
          <w:tab w:val="left" w:pos="475"/>
          <w:tab w:val="left" w:leader="dot" w:pos="5310"/>
        </w:tabs>
        <w:spacing w:after="120"/>
        <w:ind w:left="1338" w:hanging="357"/>
        <w:rPr>
          <w:rFonts w:ascii="Arial" w:hAnsi="Arial" w:cs="Arial"/>
          <w:sz w:val="20"/>
          <w:szCs w:val="20"/>
        </w:rPr>
      </w:pPr>
      <w:r w:rsidRPr="00DB5D0D">
        <w:rPr>
          <w:rFonts w:ascii="Arial" w:hAnsi="Arial" w:cs="Arial"/>
          <w:b/>
          <w:spacing w:val="-2"/>
          <w:sz w:val="20"/>
          <w:szCs w:val="20"/>
        </w:rPr>
        <w:t xml:space="preserve">1990 : </w:t>
      </w:r>
      <w:r w:rsidRPr="00DB5D0D">
        <w:rPr>
          <w:rFonts w:ascii="Arial" w:hAnsi="Arial" w:cs="Arial"/>
          <w:bCs/>
          <w:spacing w:val="-2"/>
          <w:sz w:val="20"/>
          <w:szCs w:val="20"/>
        </w:rPr>
        <w:t>Diplôme National d’Ingénieur en Génie Mécanique de l’Ecole Nationale d’Ingénieurs de Tunis.</w:t>
      </w:r>
    </w:p>
    <w:p w14:paraId="0D75BFA1" w14:textId="54669D06" w:rsidR="005A4BE8" w:rsidRPr="00DB5D0D" w:rsidRDefault="005A4BE8" w:rsidP="00DE4070">
      <w:pPr>
        <w:pStyle w:val="ListParagraph"/>
        <w:numPr>
          <w:ilvl w:val="0"/>
          <w:numId w:val="1"/>
        </w:numPr>
        <w:tabs>
          <w:tab w:val="left" w:pos="475"/>
          <w:tab w:val="left" w:leader="dot" w:pos="5310"/>
        </w:tabs>
        <w:ind w:left="475" w:hanging="233"/>
        <w:rPr>
          <w:rFonts w:ascii="Arial" w:hAnsi="Arial" w:cs="Arial"/>
          <w:sz w:val="20"/>
          <w:szCs w:val="20"/>
        </w:rPr>
      </w:pPr>
      <w:r w:rsidRPr="00DB5D0D">
        <w:rPr>
          <w:rFonts w:ascii="Arial" w:hAnsi="Arial" w:cs="Arial"/>
          <w:b/>
          <w:spacing w:val="-2"/>
          <w:sz w:val="20"/>
          <w:szCs w:val="20"/>
        </w:rPr>
        <w:t>Autres</w:t>
      </w:r>
      <w:r w:rsidRPr="00DB5D0D">
        <w:rPr>
          <w:rFonts w:ascii="Arial" w:hAnsi="Arial" w:cs="Arial"/>
          <w:b/>
          <w:spacing w:val="-3"/>
          <w:sz w:val="20"/>
          <w:szCs w:val="20"/>
        </w:rPr>
        <w:t xml:space="preserve"> </w:t>
      </w:r>
      <w:r w:rsidRPr="00DB5D0D">
        <w:rPr>
          <w:rFonts w:ascii="Arial" w:hAnsi="Arial" w:cs="Arial"/>
          <w:b/>
          <w:spacing w:val="-2"/>
          <w:sz w:val="20"/>
          <w:szCs w:val="20"/>
        </w:rPr>
        <w:t>formations</w:t>
      </w:r>
      <w:r w:rsidR="00510E79" w:rsidRPr="00DB5D0D">
        <w:rPr>
          <w:rFonts w:ascii="Arial" w:hAnsi="Arial" w:cs="Arial"/>
          <w:sz w:val="20"/>
          <w:szCs w:val="20"/>
        </w:rPr>
        <w:t xml:space="preserve"> : </w:t>
      </w:r>
    </w:p>
    <w:p w14:paraId="7EAF5709" w14:textId="5E991BAA" w:rsidR="00025A45" w:rsidRPr="00DB5D0D" w:rsidRDefault="00025A45" w:rsidP="00025A45">
      <w:pPr>
        <w:pStyle w:val="ListParagraph"/>
        <w:numPr>
          <w:ilvl w:val="0"/>
          <w:numId w:val="34"/>
        </w:numPr>
        <w:tabs>
          <w:tab w:val="left" w:pos="475"/>
          <w:tab w:val="left" w:leader="dot" w:pos="5310"/>
        </w:tabs>
        <w:spacing w:after="120"/>
        <w:ind w:left="1338" w:hanging="357"/>
        <w:rPr>
          <w:rFonts w:ascii="Arial" w:hAnsi="Arial" w:cs="Arial"/>
          <w:sz w:val="20"/>
          <w:szCs w:val="20"/>
        </w:rPr>
      </w:pPr>
      <w:r w:rsidRPr="00DB5D0D">
        <w:rPr>
          <w:rFonts w:ascii="Arial" w:hAnsi="Arial" w:cs="Arial"/>
          <w:b/>
          <w:bCs/>
          <w:sz w:val="20"/>
          <w:szCs w:val="20"/>
        </w:rPr>
        <w:t>2020</w:t>
      </w:r>
      <w:r w:rsidR="00A37E8D" w:rsidRPr="00DB5D0D">
        <w:rPr>
          <w:rFonts w:ascii="Arial" w:hAnsi="Arial" w:cs="Arial"/>
          <w:sz w:val="20"/>
          <w:szCs w:val="20"/>
        </w:rPr>
        <w:t xml:space="preserve"> : </w:t>
      </w:r>
      <w:r w:rsidRPr="00DB5D0D">
        <w:rPr>
          <w:rFonts w:ascii="Arial" w:hAnsi="Arial" w:cs="Arial"/>
          <w:sz w:val="20"/>
          <w:szCs w:val="20"/>
        </w:rPr>
        <w:t>Diplôme Technique Européen en Sécurité Incendie du Centre National de Prévention et de Protection - CNPP.</w:t>
      </w:r>
    </w:p>
    <w:p w14:paraId="0D75BFA2" w14:textId="46E467E0" w:rsidR="005A4BE8" w:rsidRPr="00DB5D0D" w:rsidRDefault="00025A45" w:rsidP="005A4BE8">
      <w:pPr>
        <w:pStyle w:val="ListParagraph"/>
        <w:numPr>
          <w:ilvl w:val="0"/>
          <w:numId w:val="34"/>
        </w:numPr>
        <w:tabs>
          <w:tab w:val="left" w:pos="475"/>
          <w:tab w:val="left" w:leader="dot" w:pos="5310"/>
        </w:tabs>
        <w:spacing w:after="120"/>
        <w:ind w:left="1338" w:hanging="357"/>
        <w:rPr>
          <w:rFonts w:ascii="Arial" w:hAnsi="Arial" w:cs="Arial"/>
          <w:sz w:val="20"/>
          <w:szCs w:val="20"/>
        </w:rPr>
      </w:pPr>
      <w:r w:rsidRPr="00DB5D0D">
        <w:rPr>
          <w:rFonts w:ascii="Arial" w:hAnsi="Arial" w:cs="Arial"/>
          <w:b/>
          <w:bCs/>
          <w:sz w:val="20"/>
          <w:szCs w:val="20"/>
        </w:rPr>
        <w:t>1991</w:t>
      </w:r>
      <w:r w:rsidRPr="00DB5D0D">
        <w:rPr>
          <w:rFonts w:ascii="Arial" w:hAnsi="Arial" w:cs="Arial"/>
          <w:sz w:val="20"/>
          <w:szCs w:val="20"/>
        </w:rPr>
        <w:t> : Diplôme des Etudes Approfondies (DEA) en Mécanique des Solides et des Structures de l’Université Paris VI - Ecole Nationale Supérieure des Arts et Métiers de Paris - France.</w:t>
      </w:r>
    </w:p>
    <w:p w14:paraId="0D75BFA4" w14:textId="076862FA" w:rsidR="005A4BE8" w:rsidRPr="00DB5D0D" w:rsidRDefault="005A4BE8" w:rsidP="00CA483E">
      <w:pPr>
        <w:numPr>
          <w:ilvl w:val="0"/>
          <w:numId w:val="1"/>
        </w:numPr>
        <w:jc w:val="both"/>
        <w:rPr>
          <w:rFonts w:ascii="Arial" w:hAnsi="Arial" w:cs="Arial"/>
          <w:b/>
          <w:spacing w:val="-26"/>
          <w:sz w:val="20"/>
          <w:szCs w:val="20"/>
        </w:rPr>
      </w:pPr>
      <w:r w:rsidRPr="00DB5D0D">
        <w:rPr>
          <w:rFonts w:ascii="Arial" w:hAnsi="Arial" w:cs="Arial"/>
          <w:b/>
          <w:spacing w:val="-2"/>
          <w:sz w:val="20"/>
          <w:szCs w:val="20"/>
        </w:rPr>
        <w:t>Affiliation à</w:t>
      </w:r>
      <w:r w:rsidRPr="00DB5D0D">
        <w:rPr>
          <w:rFonts w:ascii="Arial" w:hAnsi="Arial" w:cs="Arial"/>
          <w:b/>
          <w:spacing w:val="10"/>
          <w:sz w:val="20"/>
          <w:szCs w:val="20"/>
        </w:rPr>
        <w:t xml:space="preserve"> </w:t>
      </w:r>
      <w:r w:rsidRPr="00DB5D0D">
        <w:rPr>
          <w:rFonts w:ascii="Arial" w:hAnsi="Arial" w:cs="Arial"/>
          <w:b/>
          <w:spacing w:val="-2"/>
          <w:sz w:val="20"/>
          <w:szCs w:val="20"/>
        </w:rPr>
        <w:t>des</w:t>
      </w:r>
      <w:r w:rsidRPr="00DB5D0D">
        <w:rPr>
          <w:rFonts w:ascii="Arial" w:hAnsi="Arial" w:cs="Arial"/>
          <w:b/>
          <w:spacing w:val="-1"/>
          <w:sz w:val="20"/>
          <w:szCs w:val="20"/>
        </w:rPr>
        <w:t xml:space="preserve"> </w:t>
      </w:r>
      <w:r w:rsidRPr="00DB5D0D">
        <w:rPr>
          <w:rFonts w:ascii="Arial" w:hAnsi="Arial" w:cs="Arial"/>
          <w:b/>
          <w:spacing w:val="-2"/>
          <w:sz w:val="20"/>
          <w:szCs w:val="20"/>
        </w:rPr>
        <w:t>associations/groupements</w:t>
      </w:r>
      <w:r w:rsidRPr="00DB5D0D">
        <w:rPr>
          <w:rFonts w:ascii="Arial" w:hAnsi="Arial" w:cs="Arial"/>
          <w:b/>
          <w:spacing w:val="7"/>
          <w:sz w:val="20"/>
          <w:szCs w:val="20"/>
        </w:rPr>
        <w:t xml:space="preserve"> </w:t>
      </w:r>
      <w:r w:rsidRPr="00DB5D0D">
        <w:rPr>
          <w:rFonts w:ascii="Arial" w:hAnsi="Arial" w:cs="Arial"/>
          <w:b/>
          <w:spacing w:val="-2"/>
          <w:sz w:val="20"/>
          <w:szCs w:val="20"/>
        </w:rPr>
        <w:t>professionnels</w:t>
      </w:r>
      <w:r w:rsidRPr="00DB5D0D">
        <w:rPr>
          <w:rFonts w:ascii="Arial" w:hAnsi="Arial" w:cs="Arial"/>
          <w:b/>
          <w:spacing w:val="-13"/>
          <w:sz w:val="20"/>
          <w:szCs w:val="20"/>
        </w:rPr>
        <w:t xml:space="preserve"> </w:t>
      </w:r>
      <w:r w:rsidRPr="00DB5D0D">
        <w:rPr>
          <w:rFonts w:ascii="Arial" w:hAnsi="Arial" w:cs="Arial"/>
          <w:b/>
          <w:spacing w:val="-2"/>
          <w:sz w:val="20"/>
          <w:szCs w:val="20"/>
        </w:rPr>
        <w:t>:</w:t>
      </w:r>
      <w:r w:rsidRPr="00DB5D0D">
        <w:rPr>
          <w:rFonts w:ascii="Arial" w:hAnsi="Arial" w:cs="Arial"/>
          <w:b/>
          <w:spacing w:val="-26"/>
          <w:sz w:val="20"/>
          <w:szCs w:val="20"/>
        </w:rPr>
        <w:t xml:space="preserve"> </w:t>
      </w:r>
      <w:r w:rsidR="00337EE1" w:rsidRPr="00DB5D0D">
        <w:rPr>
          <w:rFonts w:ascii="Arial" w:hAnsi="Arial" w:cs="Arial"/>
          <w:spacing w:val="-2"/>
          <w:sz w:val="20"/>
          <w:szCs w:val="20"/>
        </w:rPr>
        <w:t>Inscrit à l’Ordre des Ingénieurs Tunisiens</w:t>
      </w:r>
    </w:p>
    <w:p w14:paraId="0D75BFA5" w14:textId="77777777" w:rsidR="005A4BE8" w:rsidRPr="00DB5D0D" w:rsidRDefault="005A4BE8" w:rsidP="005A4BE8">
      <w:pPr>
        <w:pStyle w:val="BodyText"/>
        <w:rPr>
          <w:rFonts w:ascii="Arial" w:hAnsi="Arial" w:cs="Arial"/>
          <w:sz w:val="20"/>
          <w:szCs w:val="20"/>
        </w:rPr>
      </w:pPr>
    </w:p>
    <w:p w14:paraId="78E67462" w14:textId="41AFD8C5" w:rsidR="00360C4D" w:rsidRPr="00DB5D0D" w:rsidRDefault="005A4BE8" w:rsidP="00360C4D">
      <w:pPr>
        <w:pStyle w:val="ListParagraph"/>
        <w:numPr>
          <w:ilvl w:val="0"/>
          <w:numId w:val="1"/>
        </w:numPr>
        <w:tabs>
          <w:tab w:val="left" w:pos="475"/>
          <w:tab w:val="left" w:leader="dot" w:pos="6204"/>
        </w:tabs>
        <w:rPr>
          <w:rFonts w:ascii="Arial" w:hAnsi="Arial" w:cs="Arial"/>
          <w:spacing w:val="-2"/>
          <w:sz w:val="20"/>
          <w:szCs w:val="20"/>
        </w:rPr>
      </w:pPr>
      <w:r w:rsidRPr="00DB5D0D">
        <w:rPr>
          <w:rFonts w:ascii="Arial" w:hAnsi="Arial" w:cs="Arial"/>
          <w:b/>
          <w:spacing w:val="-2"/>
          <w:sz w:val="20"/>
          <w:szCs w:val="20"/>
        </w:rPr>
        <w:t>Pays</w:t>
      </w:r>
      <w:r w:rsidRPr="00DB5D0D">
        <w:rPr>
          <w:rFonts w:ascii="Arial" w:hAnsi="Arial" w:cs="Arial"/>
          <w:b/>
          <w:spacing w:val="-10"/>
          <w:sz w:val="20"/>
          <w:szCs w:val="20"/>
        </w:rPr>
        <w:t xml:space="preserve"> </w:t>
      </w:r>
      <w:r w:rsidRPr="00DB5D0D">
        <w:rPr>
          <w:rFonts w:ascii="Arial" w:hAnsi="Arial" w:cs="Arial"/>
          <w:b/>
          <w:spacing w:val="-2"/>
          <w:sz w:val="20"/>
          <w:szCs w:val="20"/>
        </w:rPr>
        <w:t>où</w:t>
      </w:r>
      <w:r w:rsidRPr="00DB5D0D">
        <w:rPr>
          <w:rFonts w:ascii="Arial" w:hAnsi="Arial" w:cs="Arial"/>
          <w:b/>
          <w:spacing w:val="-7"/>
          <w:sz w:val="20"/>
          <w:szCs w:val="20"/>
        </w:rPr>
        <w:t xml:space="preserve"> </w:t>
      </w:r>
      <w:r w:rsidRPr="00DB5D0D">
        <w:rPr>
          <w:rFonts w:ascii="Arial" w:hAnsi="Arial" w:cs="Arial"/>
          <w:b/>
          <w:spacing w:val="-2"/>
          <w:sz w:val="20"/>
          <w:szCs w:val="20"/>
        </w:rPr>
        <w:t>l’employé</w:t>
      </w:r>
      <w:r w:rsidRPr="00DB5D0D">
        <w:rPr>
          <w:rFonts w:ascii="Arial" w:hAnsi="Arial" w:cs="Arial"/>
          <w:b/>
          <w:spacing w:val="-10"/>
          <w:sz w:val="20"/>
          <w:szCs w:val="20"/>
        </w:rPr>
        <w:t xml:space="preserve"> </w:t>
      </w:r>
      <w:r w:rsidRPr="00DB5D0D">
        <w:rPr>
          <w:rFonts w:ascii="Arial" w:hAnsi="Arial" w:cs="Arial"/>
          <w:b/>
          <w:spacing w:val="-2"/>
          <w:sz w:val="20"/>
          <w:szCs w:val="20"/>
        </w:rPr>
        <w:t>a travaillé</w:t>
      </w:r>
      <w:r w:rsidR="00594A3F" w:rsidRPr="00DB5D0D">
        <w:rPr>
          <w:rFonts w:ascii="Arial" w:hAnsi="Arial" w:cs="Arial"/>
          <w:b/>
          <w:spacing w:val="-2"/>
          <w:sz w:val="20"/>
          <w:szCs w:val="20"/>
        </w:rPr>
        <w:t> </w:t>
      </w:r>
      <w:r w:rsidR="00594A3F" w:rsidRPr="00DB5D0D">
        <w:rPr>
          <w:rFonts w:ascii="Arial" w:hAnsi="Arial" w:cs="Arial"/>
          <w:sz w:val="20"/>
          <w:szCs w:val="20"/>
        </w:rPr>
        <w:t xml:space="preserve">: </w:t>
      </w:r>
      <w:r w:rsidR="00594A3F" w:rsidRPr="00DB5D0D">
        <w:rPr>
          <w:rFonts w:ascii="Arial" w:hAnsi="Arial" w:cs="Arial"/>
          <w:spacing w:val="-2"/>
          <w:sz w:val="20"/>
          <w:szCs w:val="20"/>
        </w:rPr>
        <w:t>Tunisie, Sénégal, Tchad, Djibouti, Mauritanie,</w:t>
      </w:r>
      <w:r w:rsidR="00E47EDA" w:rsidRPr="00DB5D0D">
        <w:rPr>
          <w:rFonts w:ascii="Arial" w:hAnsi="Arial" w:cs="Arial"/>
          <w:spacing w:val="-2"/>
          <w:sz w:val="20"/>
          <w:szCs w:val="20"/>
        </w:rPr>
        <w:t xml:space="preserve"> </w:t>
      </w:r>
      <w:r w:rsidR="00594A3F" w:rsidRPr="00DB5D0D">
        <w:rPr>
          <w:rFonts w:ascii="Arial" w:hAnsi="Arial" w:cs="Arial"/>
          <w:spacing w:val="-2"/>
          <w:sz w:val="20"/>
          <w:szCs w:val="20"/>
        </w:rPr>
        <w:t xml:space="preserve">Côte d’Ivoire, </w:t>
      </w:r>
    </w:p>
    <w:p w14:paraId="651B1066" w14:textId="77777777" w:rsidR="002B1DBC" w:rsidRPr="00DB5D0D" w:rsidRDefault="002B1DBC" w:rsidP="005A4BE8">
      <w:pPr>
        <w:pStyle w:val="BodyText"/>
        <w:rPr>
          <w:rFonts w:ascii="Arial" w:hAnsi="Arial" w:cs="Arial"/>
          <w:sz w:val="20"/>
          <w:szCs w:val="20"/>
        </w:rPr>
      </w:pPr>
    </w:p>
    <w:p w14:paraId="0553619B" w14:textId="7070C05F" w:rsidR="00664303" w:rsidRPr="00DB5D0D" w:rsidRDefault="005A4BE8" w:rsidP="00F424B5">
      <w:pPr>
        <w:pStyle w:val="ListParagraph"/>
        <w:numPr>
          <w:ilvl w:val="0"/>
          <w:numId w:val="1"/>
        </w:numPr>
        <w:tabs>
          <w:tab w:val="left" w:pos="490"/>
          <w:tab w:val="left" w:leader="dot" w:pos="4631"/>
        </w:tabs>
        <w:ind w:left="490" w:hanging="248"/>
        <w:rPr>
          <w:rFonts w:ascii="Arial" w:hAnsi="Arial" w:cs="Arial"/>
          <w:sz w:val="20"/>
          <w:szCs w:val="20"/>
        </w:rPr>
      </w:pPr>
      <w:r w:rsidRPr="00DB5D0D">
        <w:rPr>
          <w:rFonts w:ascii="Arial" w:hAnsi="Arial" w:cs="Arial"/>
          <w:b/>
          <w:spacing w:val="-2"/>
          <w:sz w:val="20"/>
          <w:szCs w:val="20"/>
        </w:rPr>
        <w:t>Langues</w:t>
      </w:r>
      <w:r w:rsidRPr="00DB5D0D">
        <w:rPr>
          <w:rFonts w:ascii="Arial" w:hAnsi="Arial" w:cs="Arial"/>
          <w:b/>
          <w:spacing w:val="-8"/>
          <w:sz w:val="20"/>
          <w:szCs w:val="20"/>
        </w:rPr>
        <w:t xml:space="preserve"> </w:t>
      </w:r>
      <w:r w:rsidRPr="00DB5D0D">
        <w:rPr>
          <w:rFonts w:ascii="Arial" w:hAnsi="Arial" w:cs="Arial"/>
          <w:b/>
          <w:spacing w:val="-10"/>
          <w:sz w:val="20"/>
          <w:szCs w:val="20"/>
        </w:rPr>
        <w:t>:</w:t>
      </w:r>
      <w:r w:rsidR="00CA48BD" w:rsidRPr="00DB5D0D">
        <w:rPr>
          <w:rFonts w:ascii="Arial" w:hAnsi="Arial" w:cs="Arial"/>
          <w:b/>
          <w:spacing w:val="-10"/>
          <w:sz w:val="20"/>
          <w:szCs w:val="20"/>
        </w:rPr>
        <w:t xml:space="preserve"> </w:t>
      </w:r>
    </w:p>
    <w:p w14:paraId="0D75BFAE" w14:textId="77777777" w:rsidR="005A4BE8" w:rsidRPr="00DB5D0D" w:rsidRDefault="005A4BE8" w:rsidP="005A4BE8">
      <w:pPr>
        <w:pStyle w:val="BodyText"/>
        <w:spacing w:before="2"/>
        <w:rPr>
          <w:rFonts w:ascii="Arial" w:hAnsi="Arial" w:cs="Arial"/>
          <w:sz w:val="20"/>
          <w:szCs w:val="20"/>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627"/>
        <w:gridCol w:w="1843"/>
        <w:gridCol w:w="1843"/>
      </w:tblGrid>
      <w:tr w:rsidR="00787ADD" w:rsidRPr="00DB5D0D" w14:paraId="62E48290" w14:textId="77777777" w:rsidTr="00FD2D8E">
        <w:trPr>
          <w:trHeight w:val="331"/>
          <w:jc w:val="center"/>
        </w:trPr>
        <w:tc>
          <w:tcPr>
            <w:tcW w:w="1203" w:type="dxa"/>
          </w:tcPr>
          <w:p w14:paraId="1E70F7E2" w14:textId="77777777" w:rsidR="00787ADD" w:rsidRPr="00DB5D0D" w:rsidRDefault="00787ADD" w:rsidP="00FD2D8E">
            <w:pPr>
              <w:pStyle w:val="ListParagraph"/>
              <w:tabs>
                <w:tab w:val="left" w:pos="490"/>
                <w:tab w:val="left" w:leader="dot" w:pos="4631"/>
              </w:tabs>
              <w:ind w:left="0" w:firstLine="0"/>
              <w:jc w:val="center"/>
              <w:rPr>
                <w:rFonts w:ascii="Arial" w:hAnsi="Arial" w:cs="Arial"/>
                <w:iCs/>
                <w:spacing w:val="-2"/>
              </w:rPr>
            </w:pPr>
            <w:r w:rsidRPr="00DB5D0D">
              <w:rPr>
                <w:rFonts w:ascii="Arial" w:hAnsi="Arial" w:cs="Arial"/>
                <w:iCs/>
                <w:spacing w:val="-2"/>
              </w:rPr>
              <w:t>Langue</w:t>
            </w:r>
          </w:p>
        </w:tc>
        <w:tc>
          <w:tcPr>
            <w:tcW w:w="1627" w:type="dxa"/>
            <w:vAlign w:val="center"/>
          </w:tcPr>
          <w:p w14:paraId="6EE2557E" w14:textId="77777777" w:rsidR="00787ADD" w:rsidRPr="00DB5D0D" w:rsidRDefault="00787ADD" w:rsidP="00FD2D8E">
            <w:pPr>
              <w:pStyle w:val="ListParagraph"/>
              <w:tabs>
                <w:tab w:val="left" w:pos="490"/>
                <w:tab w:val="left" w:leader="dot" w:pos="4631"/>
              </w:tabs>
              <w:ind w:left="0" w:firstLine="0"/>
              <w:jc w:val="center"/>
              <w:rPr>
                <w:rFonts w:ascii="Arial" w:hAnsi="Arial" w:cs="Arial"/>
                <w:iCs/>
                <w:spacing w:val="-2"/>
              </w:rPr>
            </w:pPr>
            <w:r w:rsidRPr="00DB5D0D">
              <w:rPr>
                <w:rFonts w:ascii="Arial" w:hAnsi="Arial" w:cs="Arial"/>
                <w:iCs/>
                <w:spacing w:val="-2"/>
              </w:rPr>
              <w:t>Parlée</w:t>
            </w:r>
          </w:p>
        </w:tc>
        <w:tc>
          <w:tcPr>
            <w:tcW w:w="1843" w:type="dxa"/>
            <w:vAlign w:val="center"/>
          </w:tcPr>
          <w:p w14:paraId="7BF6AC0B" w14:textId="77777777" w:rsidR="00787ADD" w:rsidRPr="00DB5D0D" w:rsidRDefault="00787ADD" w:rsidP="00FD2D8E">
            <w:pPr>
              <w:pStyle w:val="ListParagraph"/>
              <w:tabs>
                <w:tab w:val="left" w:pos="490"/>
                <w:tab w:val="left" w:leader="dot" w:pos="4631"/>
              </w:tabs>
              <w:ind w:left="0" w:firstLine="0"/>
              <w:jc w:val="center"/>
              <w:rPr>
                <w:rFonts w:ascii="Arial" w:hAnsi="Arial" w:cs="Arial"/>
                <w:iCs/>
                <w:spacing w:val="-2"/>
              </w:rPr>
            </w:pPr>
            <w:r w:rsidRPr="00DB5D0D">
              <w:rPr>
                <w:rFonts w:ascii="Arial" w:hAnsi="Arial" w:cs="Arial"/>
                <w:iCs/>
                <w:spacing w:val="-2"/>
              </w:rPr>
              <w:t>Lue</w:t>
            </w:r>
          </w:p>
        </w:tc>
        <w:tc>
          <w:tcPr>
            <w:tcW w:w="1843" w:type="dxa"/>
            <w:vAlign w:val="center"/>
          </w:tcPr>
          <w:p w14:paraId="41332A24" w14:textId="77777777" w:rsidR="00787ADD" w:rsidRPr="00DB5D0D" w:rsidRDefault="00787ADD" w:rsidP="00FD2D8E">
            <w:pPr>
              <w:pStyle w:val="ListParagraph"/>
              <w:tabs>
                <w:tab w:val="left" w:pos="490"/>
                <w:tab w:val="left" w:leader="dot" w:pos="4631"/>
              </w:tabs>
              <w:ind w:left="0" w:firstLine="0"/>
              <w:jc w:val="center"/>
              <w:rPr>
                <w:rFonts w:ascii="Arial" w:hAnsi="Arial" w:cs="Arial"/>
                <w:iCs/>
                <w:spacing w:val="-2"/>
              </w:rPr>
            </w:pPr>
            <w:r w:rsidRPr="00DB5D0D">
              <w:rPr>
                <w:rFonts w:ascii="Arial" w:hAnsi="Arial" w:cs="Arial"/>
                <w:iCs/>
                <w:spacing w:val="-2"/>
              </w:rPr>
              <w:t>Ecrite</w:t>
            </w:r>
          </w:p>
        </w:tc>
      </w:tr>
      <w:tr w:rsidR="00787ADD" w:rsidRPr="00DB5D0D" w14:paraId="2B60EC45" w14:textId="77777777" w:rsidTr="00FD2D8E">
        <w:trPr>
          <w:trHeight w:val="331"/>
          <w:jc w:val="center"/>
        </w:trPr>
        <w:tc>
          <w:tcPr>
            <w:tcW w:w="1203" w:type="dxa"/>
          </w:tcPr>
          <w:p w14:paraId="7371C632" w14:textId="77777777" w:rsidR="00787ADD" w:rsidRPr="00DB5D0D" w:rsidRDefault="00787ADD" w:rsidP="00FD2D8E">
            <w:pPr>
              <w:pStyle w:val="ListParagraph"/>
              <w:tabs>
                <w:tab w:val="left" w:pos="490"/>
                <w:tab w:val="left" w:leader="dot" w:pos="4631"/>
              </w:tabs>
              <w:ind w:left="0" w:firstLine="0"/>
              <w:jc w:val="center"/>
              <w:rPr>
                <w:rFonts w:ascii="Arial" w:hAnsi="Arial" w:cs="Arial"/>
                <w:iCs/>
                <w:spacing w:val="-2"/>
                <w:lang w:eastAsia="en-US"/>
              </w:rPr>
            </w:pPr>
            <w:r w:rsidRPr="00DB5D0D">
              <w:rPr>
                <w:rFonts w:ascii="Arial" w:hAnsi="Arial" w:cs="Arial"/>
                <w:iCs/>
                <w:spacing w:val="-2"/>
                <w:lang w:eastAsia="en-US"/>
              </w:rPr>
              <w:t>F</w:t>
            </w:r>
            <w:r w:rsidRPr="00DB5D0D">
              <w:rPr>
                <w:rFonts w:ascii="Arial" w:hAnsi="Arial" w:cs="Arial"/>
                <w:iCs/>
                <w:spacing w:val="-2"/>
              </w:rPr>
              <w:t>rançais</w:t>
            </w:r>
          </w:p>
        </w:tc>
        <w:tc>
          <w:tcPr>
            <w:tcW w:w="1627" w:type="dxa"/>
          </w:tcPr>
          <w:p w14:paraId="6ECD5DFA" w14:textId="77777777" w:rsidR="00787ADD" w:rsidRPr="00DB5D0D" w:rsidRDefault="00787ADD" w:rsidP="00FD2D8E">
            <w:pPr>
              <w:pStyle w:val="ListParagraph"/>
              <w:tabs>
                <w:tab w:val="left" w:pos="490"/>
                <w:tab w:val="left" w:leader="dot" w:pos="4631"/>
              </w:tabs>
              <w:ind w:left="0" w:firstLine="0"/>
              <w:jc w:val="center"/>
              <w:rPr>
                <w:rFonts w:ascii="Arial" w:hAnsi="Arial" w:cs="Arial"/>
                <w:iCs/>
                <w:spacing w:val="-2"/>
                <w:lang w:eastAsia="en-US"/>
              </w:rPr>
            </w:pPr>
            <w:r w:rsidRPr="00DB5D0D">
              <w:rPr>
                <w:rFonts w:ascii="Arial" w:hAnsi="Arial" w:cs="Arial"/>
                <w:iCs/>
                <w:spacing w:val="-2"/>
                <w:lang w:eastAsia="en-US"/>
              </w:rPr>
              <w:t>Bon</w:t>
            </w:r>
          </w:p>
        </w:tc>
        <w:tc>
          <w:tcPr>
            <w:tcW w:w="1843" w:type="dxa"/>
          </w:tcPr>
          <w:p w14:paraId="579B3CBA" w14:textId="77777777" w:rsidR="00787ADD" w:rsidRPr="00DB5D0D" w:rsidRDefault="00787ADD" w:rsidP="00FD2D8E">
            <w:pPr>
              <w:pStyle w:val="ListParagraph"/>
              <w:tabs>
                <w:tab w:val="left" w:pos="490"/>
                <w:tab w:val="left" w:leader="dot" w:pos="4631"/>
              </w:tabs>
              <w:ind w:left="0" w:firstLine="0"/>
              <w:jc w:val="center"/>
              <w:rPr>
                <w:rFonts w:ascii="Arial" w:hAnsi="Arial" w:cs="Arial"/>
                <w:iCs/>
                <w:spacing w:val="-2"/>
              </w:rPr>
            </w:pPr>
            <w:r w:rsidRPr="00DB5D0D">
              <w:rPr>
                <w:rFonts w:ascii="Arial" w:hAnsi="Arial" w:cs="Arial"/>
                <w:iCs/>
                <w:spacing w:val="-2"/>
                <w:lang w:eastAsia="en-US"/>
              </w:rPr>
              <w:t>Bon</w:t>
            </w:r>
          </w:p>
        </w:tc>
        <w:tc>
          <w:tcPr>
            <w:tcW w:w="1843" w:type="dxa"/>
          </w:tcPr>
          <w:p w14:paraId="79757D9D" w14:textId="77777777" w:rsidR="00787ADD" w:rsidRPr="00DB5D0D" w:rsidRDefault="00787ADD" w:rsidP="00FD2D8E">
            <w:pPr>
              <w:pStyle w:val="ListParagraph"/>
              <w:tabs>
                <w:tab w:val="left" w:pos="490"/>
                <w:tab w:val="left" w:leader="dot" w:pos="4631"/>
              </w:tabs>
              <w:ind w:left="0" w:firstLine="0"/>
              <w:jc w:val="center"/>
              <w:rPr>
                <w:rFonts w:ascii="Arial" w:hAnsi="Arial" w:cs="Arial"/>
                <w:iCs/>
                <w:spacing w:val="-2"/>
              </w:rPr>
            </w:pPr>
            <w:r w:rsidRPr="00DB5D0D">
              <w:rPr>
                <w:rFonts w:ascii="Arial" w:hAnsi="Arial" w:cs="Arial"/>
                <w:iCs/>
                <w:spacing w:val="-2"/>
                <w:lang w:eastAsia="en-US"/>
              </w:rPr>
              <w:t>Bon</w:t>
            </w:r>
          </w:p>
        </w:tc>
      </w:tr>
      <w:tr w:rsidR="00787ADD" w:rsidRPr="00DB5D0D" w14:paraId="0D12FE2D" w14:textId="77777777" w:rsidTr="00FD2D8E">
        <w:trPr>
          <w:trHeight w:val="331"/>
          <w:jc w:val="center"/>
        </w:trPr>
        <w:tc>
          <w:tcPr>
            <w:tcW w:w="1203" w:type="dxa"/>
          </w:tcPr>
          <w:p w14:paraId="4054CCD6" w14:textId="77777777" w:rsidR="00787ADD" w:rsidRPr="00DB5D0D" w:rsidRDefault="00787ADD" w:rsidP="00FD2D8E">
            <w:pPr>
              <w:pStyle w:val="ListParagraph"/>
              <w:tabs>
                <w:tab w:val="left" w:pos="490"/>
                <w:tab w:val="left" w:leader="dot" w:pos="4631"/>
              </w:tabs>
              <w:ind w:left="0" w:firstLine="0"/>
              <w:jc w:val="center"/>
              <w:rPr>
                <w:rFonts w:ascii="Arial" w:hAnsi="Arial" w:cs="Arial"/>
                <w:iCs/>
                <w:spacing w:val="-2"/>
              </w:rPr>
            </w:pPr>
            <w:r w:rsidRPr="00DB5D0D">
              <w:rPr>
                <w:rFonts w:ascii="Arial" w:hAnsi="Arial" w:cs="Arial"/>
                <w:iCs/>
                <w:spacing w:val="-2"/>
              </w:rPr>
              <w:t>Arabe</w:t>
            </w:r>
          </w:p>
        </w:tc>
        <w:tc>
          <w:tcPr>
            <w:tcW w:w="1627" w:type="dxa"/>
          </w:tcPr>
          <w:p w14:paraId="1043094F" w14:textId="77777777" w:rsidR="00787ADD" w:rsidRPr="00DB5D0D" w:rsidRDefault="00787ADD" w:rsidP="00FD2D8E">
            <w:pPr>
              <w:pStyle w:val="ListParagraph"/>
              <w:tabs>
                <w:tab w:val="left" w:pos="490"/>
                <w:tab w:val="left" w:leader="dot" w:pos="4631"/>
              </w:tabs>
              <w:ind w:left="0" w:firstLine="0"/>
              <w:jc w:val="center"/>
              <w:rPr>
                <w:rFonts w:ascii="Arial" w:hAnsi="Arial" w:cs="Arial"/>
                <w:iCs/>
                <w:spacing w:val="-2"/>
              </w:rPr>
            </w:pPr>
            <w:r w:rsidRPr="00DB5D0D">
              <w:rPr>
                <w:rFonts w:ascii="Arial" w:hAnsi="Arial" w:cs="Arial"/>
                <w:iCs/>
                <w:spacing w:val="-2"/>
                <w:lang w:eastAsia="en-US"/>
              </w:rPr>
              <w:t>Bon</w:t>
            </w:r>
          </w:p>
        </w:tc>
        <w:tc>
          <w:tcPr>
            <w:tcW w:w="1843" w:type="dxa"/>
          </w:tcPr>
          <w:p w14:paraId="76C8CDD3" w14:textId="77777777" w:rsidR="00787ADD" w:rsidRPr="00DB5D0D" w:rsidRDefault="00787ADD" w:rsidP="00FD2D8E">
            <w:pPr>
              <w:pStyle w:val="ListParagraph"/>
              <w:tabs>
                <w:tab w:val="left" w:pos="490"/>
                <w:tab w:val="left" w:leader="dot" w:pos="4631"/>
              </w:tabs>
              <w:ind w:left="0" w:firstLine="0"/>
              <w:jc w:val="center"/>
              <w:rPr>
                <w:rFonts w:ascii="Arial" w:hAnsi="Arial" w:cs="Arial"/>
                <w:iCs/>
                <w:spacing w:val="-2"/>
              </w:rPr>
            </w:pPr>
            <w:r w:rsidRPr="00DB5D0D">
              <w:rPr>
                <w:rFonts w:ascii="Arial" w:hAnsi="Arial" w:cs="Arial"/>
                <w:iCs/>
                <w:spacing w:val="-2"/>
                <w:lang w:eastAsia="en-US"/>
              </w:rPr>
              <w:t>Bon</w:t>
            </w:r>
          </w:p>
        </w:tc>
        <w:tc>
          <w:tcPr>
            <w:tcW w:w="1843" w:type="dxa"/>
          </w:tcPr>
          <w:p w14:paraId="108D055A" w14:textId="77777777" w:rsidR="00787ADD" w:rsidRPr="00DB5D0D" w:rsidRDefault="00787ADD" w:rsidP="00FD2D8E">
            <w:pPr>
              <w:pStyle w:val="ListParagraph"/>
              <w:tabs>
                <w:tab w:val="left" w:pos="490"/>
                <w:tab w:val="left" w:leader="dot" w:pos="4631"/>
              </w:tabs>
              <w:ind w:left="0" w:firstLine="0"/>
              <w:jc w:val="center"/>
              <w:rPr>
                <w:rFonts w:ascii="Arial" w:hAnsi="Arial" w:cs="Arial"/>
                <w:iCs/>
                <w:spacing w:val="-2"/>
              </w:rPr>
            </w:pPr>
            <w:r w:rsidRPr="00DB5D0D">
              <w:rPr>
                <w:rFonts w:ascii="Arial" w:hAnsi="Arial" w:cs="Arial"/>
                <w:iCs/>
                <w:spacing w:val="-2"/>
                <w:lang w:eastAsia="en-US"/>
              </w:rPr>
              <w:t>Bon</w:t>
            </w:r>
          </w:p>
        </w:tc>
      </w:tr>
      <w:tr w:rsidR="00787ADD" w:rsidRPr="00DB5D0D" w14:paraId="14BDE68F" w14:textId="77777777" w:rsidTr="00FD2D8E">
        <w:trPr>
          <w:trHeight w:val="408"/>
          <w:jc w:val="center"/>
        </w:trPr>
        <w:tc>
          <w:tcPr>
            <w:tcW w:w="1203" w:type="dxa"/>
          </w:tcPr>
          <w:p w14:paraId="2CADCBD5" w14:textId="77777777" w:rsidR="00787ADD" w:rsidRPr="00DB5D0D" w:rsidRDefault="00787ADD" w:rsidP="00FD2D8E">
            <w:pPr>
              <w:pStyle w:val="ListParagraph"/>
              <w:tabs>
                <w:tab w:val="left" w:pos="490"/>
                <w:tab w:val="left" w:leader="dot" w:pos="4631"/>
              </w:tabs>
              <w:ind w:left="0" w:firstLine="0"/>
              <w:jc w:val="center"/>
              <w:rPr>
                <w:rFonts w:ascii="Arial" w:hAnsi="Arial" w:cs="Arial"/>
                <w:iCs/>
                <w:spacing w:val="-2"/>
                <w:lang w:eastAsia="en-US"/>
              </w:rPr>
            </w:pPr>
            <w:r w:rsidRPr="00DB5D0D">
              <w:rPr>
                <w:rFonts w:ascii="Arial" w:hAnsi="Arial" w:cs="Arial"/>
                <w:iCs/>
                <w:spacing w:val="-2"/>
                <w:lang w:eastAsia="en-US"/>
              </w:rPr>
              <w:t>Anglais</w:t>
            </w:r>
          </w:p>
        </w:tc>
        <w:tc>
          <w:tcPr>
            <w:tcW w:w="1627" w:type="dxa"/>
          </w:tcPr>
          <w:p w14:paraId="227168CC" w14:textId="77777777" w:rsidR="00787ADD" w:rsidRPr="00DB5D0D" w:rsidRDefault="00787ADD" w:rsidP="00FD2D8E">
            <w:pPr>
              <w:pStyle w:val="ListParagraph"/>
              <w:tabs>
                <w:tab w:val="left" w:pos="490"/>
                <w:tab w:val="left" w:leader="dot" w:pos="4631"/>
              </w:tabs>
              <w:ind w:left="0" w:firstLine="0"/>
              <w:jc w:val="center"/>
              <w:rPr>
                <w:rFonts w:ascii="Arial" w:hAnsi="Arial" w:cs="Arial"/>
                <w:iCs/>
                <w:spacing w:val="-2"/>
                <w:lang w:eastAsia="en-US"/>
              </w:rPr>
            </w:pPr>
            <w:r w:rsidRPr="00DB5D0D">
              <w:rPr>
                <w:rFonts w:ascii="Arial" w:hAnsi="Arial" w:cs="Arial"/>
                <w:iCs/>
                <w:spacing w:val="-2"/>
                <w:lang w:eastAsia="en-US"/>
              </w:rPr>
              <w:t>Bon</w:t>
            </w:r>
          </w:p>
        </w:tc>
        <w:tc>
          <w:tcPr>
            <w:tcW w:w="1843" w:type="dxa"/>
          </w:tcPr>
          <w:p w14:paraId="73CE1959" w14:textId="77777777" w:rsidR="00787ADD" w:rsidRPr="00DB5D0D" w:rsidRDefault="00787ADD" w:rsidP="00FD2D8E">
            <w:pPr>
              <w:pStyle w:val="ListParagraph"/>
              <w:tabs>
                <w:tab w:val="left" w:pos="490"/>
                <w:tab w:val="left" w:leader="dot" w:pos="4631"/>
              </w:tabs>
              <w:ind w:left="0" w:firstLine="0"/>
              <w:jc w:val="center"/>
              <w:rPr>
                <w:rFonts w:ascii="Arial" w:hAnsi="Arial" w:cs="Arial"/>
                <w:iCs/>
                <w:spacing w:val="-2"/>
              </w:rPr>
            </w:pPr>
            <w:r w:rsidRPr="00DB5D0D">
              <w:rPr>
                <w:rFonts w:ascii="Arial" w:hAnsi="Arial" w:cs="Arial"/>
                <w:iCs/>
                <w:spacing w:val="-2"/>
                <w:lang w:eastAsia="en-US"/>
              </w:rPr>
              <w:t>Bon</w:t>
            </w:r>
          </w:p>
        </w:tc>
        <w:tc>
          <w:tcPr>
            <w:tcW w:w="1843" w:type="dxa"/>
          </w:tcPr>
          <w:p w14:paraId="44AF50DC" w14:textId="77777777" w:rsidR="00787ADD" w:rsidRPr="00DB5D0D" w:rsidRDefault="00787ADD" w:rsidP="00FD2D8E">
            <w:pPr>
              <w:pStyle w:val="ListParagraph"/>
              <w:tabs>
                <w:tab w:val="left" w:pos="490"/>
                <w:tab w:val="left" w:leader="dot" w:pos="4631"/>
              </w:tabs>
              <w:ind w:left="0" w:firstLine="0"/>
              <w:jc w:val="center"/>
              <w:rPr>
                <w:rFonts w:ascii="Arial" w:hAnsi="Arial" w:cs="Arial"/>
                <w:iCs/>
                <w:spacing w:val="-2"/>
              </w:rPr>
            </w:pPr>
            <w:r w:rsidRPr="00DB5D0D">
              <w:rPr>
                <w:rFonts w:ascii="Arial" w:hAnsi="Arial" w:cs="Arial"/>
                <w:iCs/>
                <w:spacing w:val="-2"/>
                <w:lang w:eastAsia="en-US"/>
              </w:rPr>
              <w:t>Bon</w:t>
            </w:r>
          </w:p>
        </w:tc>
      </w:tr>
    </w:tbl>
    <w:p w14:paraId="7019D31D" w14:textId="77777777" w:rsidR="00CA48BD" w:rsidRPr="00DB5D0D" w:rsidRDefault="00CA48BD" w:rsidP="005A4BE8">
      <w:pPr>
        <w:pStyle w:val="BodyText"/>
        <w:spacing w:before="2"/>
        <w:rPr>
          <w:rFonts w:ascii="Arial" w:hAnsi="Arial" w:cs="Arial"/>
          <w:sz w:val="20"/>
          <w:szCs w:val="20"/>
        </w:rPr>
      </w:pPr>
    </w:p>
    <w:p w14:paraId="49B57FD5" w14:textId="07BA9ED5" w:rsidR="00586E02" w:rsidRPr="00DB5D0D" w:rsidRDefault="005A4BE8" w:rsidP="00F424B5">
      <w:pPr>
        <w:pStyle w:val="ListParagraph"/>
        <w:numPr>
          <w:ilvl w:val="0"/>
          <w:numId w:val="1"/>
        </w:numPr>
        <w:tabs>
          <w:tab w:val="left" w:pos="639"/>
        </w:tabs>
        <w:spacing w:line="271" w:lineRule="auto"/>
        <w:ind w:left="242" w:right="129" w:firstLine="0"/>
        <w:rPr>
          <w:rFonts w:ascii="Arial" w:hAnsi="Arial" w:cs="Arial"/>
          <w:i/>
          <w:sz w:val="20"/>
          <w:szCs w:val="20"/>
        </w:rPr>
      </w:pPr>
      <w:r w:rsidRPr="00DB5D0D">
        <w:rPr>
          <w:rFonts w:ascii="Arial" w:hAnsi="Arial" w:cs="Arial"/>
          <w:b/>
          <w:sz w:val="20"/>
          <w:szCs w:val="20"/>
        </w:rPr>
        <w:t>Expérience</w:t>
      </w:r>
      <w:r w:rsidRPr="00DB5D0D">
        <w:rPr>
          <w:rFonts w:ascii="Arial" w:hAnsi="Arial" w:cs="Arial"/>
          <w:b/>
          <w:spacing w:val="40"/>
          <w:sz w:val="20"/>
          <w:szCs w:val="20"/>
        </w:rPr>
        <w:t xml:space="preserve"> </w:t>
      </w:r>
      <w:r w:rsidRPr="00DB5D0D">
        <w:rPr>
          <w:rFonts w:ascii="Arial" w:hAnsi="Arial" w:cs="Arial"/>
          <w:b/>
          <w:sz w:val="20"/>
          <w:szCs w:val="20"/>
        </w:rPr>
        <w:t xml:space="preserve">professionnelle : </w:t>
      </w:r>
    </w:p>
    <w:p w14:paraId="3FE81123" w14:textId="77777777" w:rsidR="00844733" w:rsidRPr="00DB5D0D" w:rsidRDefault="00844733" w:rsidP="00844733">
      <w:pPr>
        <w:pStyle w:val="ListParagraph"/>
        <w:tabs>
          <w:tab w:val="left" w:pos="639"/>
        </w:tabs>
        <w:spacing w:line="271" w:lineRule="auto"/>
        <w:ind w:left="242" w:right="129" w:firstLine="0"/>
        <w:rPr>
          <w:rFonts w:ascii="Arial" w:hAnsi="Arial" w:cs="Arial"/>
          <w:i/>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20D83" w:rsidRPr="00DB5D0D" w14:paraId="7931A06D" w14:textId="77777777" w:rsidTr="00C75285">
        <w:tc>
          <w:tcPr>
            <w:tcW w:w="10065" w:type="dxa"/>
          </w:tcPr>
          <w:p w14:paraId="6FB97A83" w14:textId="1694F760" w:rsidR="00B20D83" w:rsidRPr="00DB5D0D" w:rsidRDefault="00B20D83" w:rsidP="00FF67B8">
            <w:pPr>
              <w:pStyle w:val="ListParagraph"/>
              <w:tabs>
                <w:tab w:val="left" w:pos="490"/>
                <w:tab w:val="left" w:leader="dot" w:pos="4631"/>
              </w:tabs>
              <w:ind w:left="0" w:firstLine="0"/>
              <w:rPr>
                <w:rFonts w:ascii="Arial" w:hAnsi="Arial" w:cs="Arial"/>
                <w:iCs/>
                <w:spacing w:val="-2"/>
              </w:rPr>
            </w:pPr>
            <w:r w:rsidRPr="00DB5D0D">
              <w:rPr>
                <w:rFonts w:ascii="Arial" w:hAnsi="Arial" w:cs="Arial"/>
                <w:iCs/>
                <w:spacing w:val="-2"/>
              </w:rPr>
              <w:t xml:space="preserve">Depuis </w:t>
            </w:r>
            <w:r w:rsidR="00EB7BC8" w:rsidRPr="00DB5D0D">
              <w:rPr>
                <w:rFonts w:ascii="Arial" w:hAnsi="Arial" w:cs="Arial"/>
                <w:iCs/>
                <w:spacing w:val="-2"/>
              </w:rPr>
              <w:t>2023</w:t>
            </w:r>
            <w:r w:rsidRPr="00DB5D0D">
              <w:rPr>
                <w:rFonts w:ascii="Arial" w:hAnsi="Arial" w:cs="Arial"/>
                <w:iCs/>
                <w:spacing w:val="-2"/>
              </w:rPr>
              <w:t xml:space="preserve"> jusqu’à présent</w:t>
            </w:r>
          </w:p>
        </w:tc>
      </w:tr>
      <w:tr w:rsidR="00B20D83" w:rsidRPr="00DB5D0D" w14:paraId="09DB5CBF" w14:textId="77777777" w:rsidTr="00C75285">
        <w:tc>
          <w:tcPr>
            <w:tcW w:w="10065" w:type="dxa"/>
          </w:tcPr>
          <w:p w14:paraId="7FE45DBF" w14:textId="5E57D2F5" w:rsidR="00B20D83" w:rsidRPr="00DB5D0D" w:rsidRDefault="00B20D83" w:rsidP="00FF67B8">
            <w:pPr>
              <w:pStyle w:val="ListParagraph"/>
              <w:tabs>
                <w:tab w:val="left" w:pos="490"/>
                <w:tab w:val="left" w:leader="dot" w:pos="4631"/>
              </w:tabs>
              <w:ind w:left="0" w:firstLine="0"/>
              <w:rPr>
                <w:rFonts w:ascii="Arial" w:hAnsi="Arial" w:cs="Arial"/>
                <w:iCs/>
                <w:spacing w:val="-2"/>
              </w:rPr>
            </w:pPr>
            <w:r w:rsidRPr="00DB5D0D">
              <w:rPr>
                <w:rFonts w:ascii="Arial" w:hAnsi="Arial" w:cs="Arial"/>
                <w:b/>
                <w:bCs/>
                <w:iCs/>
                <w:spacing w:val="-2"/>
              </w:rPr>
              <w:t>Employeur</w:t>
            </w:r>
            <w:r w:rsidRPr="00DB5D0D">
              <w:rPr>
                <w:rFonts w:ascii="Arial" w:hAnsi="Arial" w:cs="Arial"/>
                <w:iCs/>
                <w:spacing w:val="-2"/>
              </w:rPr>
              <w:t> :</w:t>
            </w:r>
            <w:r w:rsidRPr="00DB5D0D">
              <w:rPr>
                <w:rFonts w:ascii="Arial" w:hAnsi="Arial" w:cs="Arial"/>
                <w:iCs/>
              </w:rPr>
              <w:t xml:space="preserve"> </w:t>
            </w:r>
            <w:r w:rsidRPr="00DB5D0D">
              <w:rPr>
                <w:rFonts w:ascii="Arial" w:hAnsi="Arial" w:cs="Arial"/>
                <w:iCs/>
                <w:spacing w:val="-2"/>
              </w:rPr>
              <w:t>STUDI International</w:t>
            </w:r>
          </w:p>
        </w:tc>
      </w:tr>
      <w:tr w:rsidR="00B20D83" w:rsidRPr="00DB5D0D" w14:paraId="5F5013A7" w14:textId="77777777" w:rsidTr="00C75285">
        <w:tc>
          <w:tcPr>
            <w:tcW w:w="10065" w:type="dxa"/>
          </w:tcPr>
          <w:p w14:paraId="3F81D33E" w14:textId="1D6EEA4F" w:rsidR="00B20D83" w:rsidRPr="00DB5D0D" w:rsidRDefault="00B20D83" w:rsidP="00FF67B8">
            <w:pPr>
              <w:pStyle w:val="ListParagraph"/>
              <w:tabs>
                <w:tab w:val="left" w:pos="490"/>
                <w:tab w:val="left" w:leader="dot" w:pos="4631"/>
              </w:tabs>
              <w:ind w:left="0" w:firstLine="0"/>
              <w:rPr>
                <w:rFonts w:ascii="Arial" w:hAnsi="Arial" w:cs="Arial"/>
                <w:iCs/>
                <w:spacing w:val="-2"/>
              </w:rPr>
            </w:pPr>
            <w:r w:rsidRPr="00DB5D0D">
              <w:rPr>
                <w:rFonts w:ascii="Arial" w:hAnsi="Arial" w:cs="Arial"/>
                <w:b/>
                <w:bCs/>
                <w:iCs/>
                <w:spacing w:val="-2"/>
              </w:rPr>
              <w:t>Poste </w:t>
            </w:r>
            <w:r w:rsidRPr="00DB5D0D">
              <w:rPr>
                <w:rFonts w:ascii="Arial" w:hAnsi="Arial" w:cs="Arial"/>
                <w:iCs/>
                <w:spacing w:val="-2"/>
              </w:rPr>
              <w:t xml:space="preserve">: </w:t>
            </w:r>
            <w:r w:rsidR="00316A77" w:rsidRPr="00DB5D0D">
              <w:rPr>
                <w:rFonts w:ascii="Arial" w:hAnsi="Arial" w:cs="Arial"/>
                <w:iCs/>
                <w:spacing w:val="-2"/>
              </w:rPr>
              <w:t>Chef de Division Fluides au sein de la Direction Construction Et Energie (CEI)</w:t>
            </w:r>
            <w:r w:rsidR="003A0A39" w:rsidRPr="00DB5D0D">
              <w:rPr>
                <w:rFonts w:ascii="Arial" w:hAnsi="Arial" w:cs="Arial"/>
                <w:iCs/>
                <w:spacing w:val="-2"/>
              </w:rPr>
              <w:t>-</w:t>
            </w:r>
            <w:r w:rsidR="003A0A39" w:rsidRPr="00DB5D0D">
              <w:rPr>
                <w:rFonts w:ascii="Arial" w:hAnsi="Arial" w:cs="Arial"/>
              </w:rPr>
              <w:t xml:space="preserve"> </w:t>
            </w:r>
            <w:r w:rsidR="00B11A71" w:rsidRPr="00DB5D0D">
              <w:rPr>
                <w:rFonts w:ascii="Arial" w:hAnsi="Arial" w:cs="Arial"/>
                <w:iCs/>
                <w:spacing w:val="-2"/>
              </w:rPr>
              <w:t>Ingénieur fluides</w:t>
            </w:r>
            <w:r w:rsidR="00844733" w:rsidRPr="00DB5D0D">
              <w:rPr>
                <w:rFonts w:ascii="Arial" w:hAnsi="Arial" w:cs="Arial"/>
                <w:iCs/>
                <w:spacing w:val="-2"/>
              </w:rPr>
              <w:t>.</w:t>
            </w:r>
          </w:p>
        </w:tc>
      </w:tr>
    </w:tbl>
    <w:p w14:paraId="7729E6D2" w14:textId="77777777" w:rsidR="006B4FC9" w:rsidRPr="00DB5D0D" w:rsidRDefault="006B4FC9" w:rsidP="006B4FC9">
      <w:pPr>
        <w:pStyle w:val="ListParagraph"/>
        <w:tabs>
          <w:tab w:val="left" w:pos="639"/>
        </w:tabs>
        <w:spacing w:line="271" w:lineRule="auto"/>
        <w:ind w:left="0" w:right="129" w:firstLine="0"/>
        <w:rPr>
          <w:rFonts w:ascii="Arial" w:hAnsi="Arial" w:cs="Arial"/>
          <w:b/>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6C7CF4" w:rsidRPr="00DB5D0D" w14:paraId="3FC7BB84" w14:textId="77777777" w:rsidTr="00C75285">
        <w:tc>
          <w:tcPr>
            <w:tcW w:w="10065" w:type="dxa"/>
          </w:tcPr>
          <w:p w14:paraId="20F706AC" w14:textId="77777777" w:rsidR="006C7CF4" w:rsidRPr="00DB5D0D" w:rsidRDefault="006C7CF4" w:rsidP="00F177A6">
            <w:pPr>
              <w:pStyle w:val="ListParagraph"/>
              <w:tabs>
                <w:tab w:val="left" w:pos="490"/>
                <w:tab w:val="left" w:leader="dot" w:pos="4631"/>
              </w:tabs>
              <w:ind w:left="0" w:firstLine="0"/>
              <w:rPr>
                <w:rFonts w:ascii="Arial" w:hAnsi="Arial" w:cs="Arial"/>
                <w:iCs/>
                <w:spacing w:val="-2"/>
              </w:rPr>
            </w:pPr>
            <w:r w:rsidRPr="00DB5D0D">
              <w:rPr>
                <w:rFonts w:ascii="Arial" w:hAnsi="Arial" w:cs="Arial"/>
                <w:iCs/>
                <w:spacing w:val="-2"/>
              </w:rPr>
              <w:t>Depuis 2009 jusqu’à 2023</w:t>
            </w:r>
          </w:p>
        </w:tc>
      </w:tr>
      <w:tr w:rsidR="006C7CF4" w:rsidRPr="00DB5D0D" w14:paraId="5CEC007C" w14:textId="77777777" w:rsidTr="00C75285">
        <w:tc>
          <w:tcPr>
            <w:tcW w:w="10065" w:type="dxa"/>
          </w:tcPr>
          <w:p w14:paraId="6C719848" w14:textId="77777777" w:rsidR="006C7CF4" w:rsidRPr="00DB5D0D" w:rsidRDefault="006C7CF4" w:rsidP="00F177A6">
            <w:pPr>
              <w:pStyle w:val="ListParagraph"/>
              <w:tabs>
                <w:tab w:val="left" w:pos="490"/>
                <w:tab w:val="left" w:leader="dot" w:pos="4631"/>
              </w:tabs>
              <w:ind w:left="0" w:firstLine="0"/>
              <w:rPr>
                <w:rFonts w:ascii="Arial" w:hAnsi="Arial" w:cs="Arial"/>
                <w:iCs/>
                <w:spacing w:val="-2"/>
              </w:rPr>
            </w:pPr>
            <w:r w:rsidRPr="00DB5D0D">
              <w:rPr>
                <w:rFonts w:ascii="Arial" w:hAnsi="Arial" w:cs="Arial"/>
                <w:b/>
                <w:bCs/>
                <w:iCs/>
                <w:spacing w:val="-2"/>
              </w:rPr>
              <w:t>Employeur</w:t>
            </w:r>
            <w:r w:rsidRPr="00DB5D0D">
              <w:rPr>
                <w:rFonts w:ascii="Arial" w:hAnsi="Arial" w:cs="Arial"/>
                <w:iCs/>
                <w:spacing w:val="-2"/>
              </w:rPr>
              <w:t> :</w:t>
            </w:r>
            <w:r w:rsidRPr="00DB5D0D">
              <w:rPr>
                <w:rFonts w:ascii="Arial" w:hAnsi="Arial" w:cs="Arial"/>
                <w:iCs/>
              </w:rPr>
              <w:t xml:space="preserve"> </w:t>
            </w:r>
            <w:r w:rsidRPr="00DB5D0D">
              <w:rPr>
                <w:rFonts w:ascii="Arial" w:hAnsi="Arial" w:cs="Arial"/>
                <w:iCs/>
                <w:spacing w:val="-2"/>
              </w:rPr>
              <w:t>OGER INTERNATIONAL TUNISIE</w:t>
            </w:r>
          </w:p>
        </w:tc>
      </w:tr>
      <w:tr w:rsidR="006C7CF4" w:rsidRPr="00DB5D0D" w14:paraId="52A9BB95" w14:textId="77777777" w:rsidTr="00C75285">
        <w:tc>
          <w:tcPr>
            <w:tcW w:w="10065" w:type="dxa"/>
          </w:tcPr>
          <w:p w14:paraId="64DB787A" w14:textId="77777777" w:rsidR="006C7CF4" w:rsidRPr="00DB5D0D" w:rsidRDefault="006C7CF4" w:rsidP="00F177A6">
            <w:pPr>
              <w:pStyle w:val="ListParagraph"/>
              <w:tabs>
                <w:tab w:val="left" w:pos="490"/>
                <w:tab w:val="left" w:leader="dot" w:pos="4631"/>
              </w:tabs>
              <w:ind w:left="0" w:firstLine="0"/>
              <w:rPr>
                <w:rFonts w:ascii="Arial" w:hAnsi="Arial" w:cs="Arial"/>
                <w:iCs/>
                <w:spacing w:val="-2"/>
              </w:rPr>
            </w:pPr>
            <w:r w:rsidRPr="00DB5D0D">
              <w:rPr>
                <w:rFonts w:ascii="Arial" w:hAnsi="Arial" w:cs="Arial"/>
                <w:b/>
                <w:bCs/>
                <w:iCs/>
                <w:spacing w:val="-2"/>
              </w:rPr>
              <w:t>Poste </w:t>
            </w:r>
            <w:r w:rsidRPr="00DB5D0D">
              <w:rPr>
                <w:rFonts w:ascii="Arial" w:hAnsi="Arial" w:cs="Arial"/>
                <w:iCs/>
                <w:spacing w:val="-2"/>
              </w:rPr>
              <w:t>:</w:t>
            </w:r>
            <w:r w:rsidRPr="00DB5D0D">
              <w:rPr>
                <w:rFonts w:ascii="Arial" w:hAnsi="Arial" w:cs="Arial"/>
                <w:iCs/>
              </w:rPr>
              <w:t xml:space="preserve"> </w:t>
            </w:r>
            <w:r w:rsidRPr="00DB5D0D">
              <w:rPr>
                <w:rFonts w:ascii="Arial" w:hAnsi="Arial" w:cs="Arial"/>
                <w:iCs/>
                <w:spacing w:val="-2"/>
              </w:rPr>
              <w:t>Responsable Département Fluides</w:t>
            </w:r>
          </w:p>
        </w:tc>
      </w:tr>
    </w:tbl>
    <w:p w14:paraId="46C2244A" w14:textId="77777777" w:rsidR="006C7CF4" w:rsidRPr="00DB5D0D" w:rsidRDefault="006C7CF4" w:rsidP="00586E02">
      <w:pPr>
        <w:pStyle w:val="ListParagraph"/>
        <w:tabs>
          <w:tab w:val="left" w:pos="639"/>
        </w:tabs>
        <w:spacing w:line="271" w:lineRule="auto"/>
        <w:ind w:right="129"/>
        <w:rPr>
          <w:rFonts w:ascii="Arial" w:hAnsi="Arial" w:cs="Arial"/>
          <w:b/>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AD0335" w:rsidRPr="00DB5D0D" w14:paraId="154C4664" w14:textId="77777777" w:rsidTr="00C75285">
        <w:tc>
          <w:tcPr>
            <w:tcW w:w="10065" w:type="dxa"/>
          </w:tcPr>
          <w:p w14:paraId="737CC987" w14:textId="20B24A9F" w:rsidR="00AD0335" w:rsidRPr="00DB5D0D" w:rsidRDefault="00AD0335" w:rsidP="00D74567">
            <w:pPr>
              <w:pStyle w:val="ListParagraph"/>
              <w:tabs>
                <w:tab w:val="left" w:pos="490"/>
                <w:tab w:val="left" w:leader="dot" w:pos="4631"/>
              </w:tabs>
              <w:ind w:left="0" w:firstLine="0"/>
              <w:rPr>
                <w:rFonts w:ascii="Arial" w:hAnsi="Arial" w:cs="Arial"/>
                <w:iCs/>
                <w:spacing w:val="-2"/>
              </w:rPr>
            </w:pPr>
            <w:r w:rsidRPr="00DB5D0D">
              <w:rPr>
                <w:rFonts w:ascii="Arial" w:hAnsi="Arial" w:cs="Arial"/>
                <w:iCs/>
                <w:spacing w:val="-2"/>
              </w:rPr>
              <w:t>Depuis 19</w:t>
            </w:r>
            <w:r w:rsidR="0098028A" w:rsidRPr="00DB5D0D">
              <w:rPr>
                <w:rFonts w:ascii="Arial" w:hAnsi="Arial" w:cs="Arial"/>
                <w:iCs/>
                <w:spacing w:val="-2"/>
              </w:rPr>
              <w:t xml:space="preserve">99 </w:t>
            </w:r>
            <w:r w:rsidRPr="00DB5D0D">
              <w:rPr>
                <w:rFonts w:ascii="Arial" w:hAnsi="Arial" w:cs="Arial"/>
                <w:iCs/>
                <w:spacing w:val="-2"/>
              </w:rPr>
              <w:t>jusqu’à </w:t>
            </w:r>
            <w:r w:rsidR="002E3B84" w:rsidRPr="00DB5D0D">
              <w:rPr>
                <w:rFonts w:ascii="Arial" w:hAnsi="Arial" w:cs="Arial"/>
                <w:iCs/>
                <w:spacing w:val="-2"/>
              </w:rPr>
              <w:t>2009</w:t>
            </w:r>
          </w:p>
        </w:tc>
      </w:tr>
      <w:tr w:rsidR="00AD0335" w:rsidRPr="00DB5D0D" w14:paraId="56B34C3E" w14:textId="77777777" w:rsidTr="00C75285">
        <w:tc>
          <w:tcPr>
            <w:tcW w:w="10065" w:type="dxa"/>
          </w:tcPr>
          <w:p w14:paraId="2A353808" w14:textId="74DCF7BD" w:rsidR="00AD0335" w:rsidRPr="00DB5D0D" w:rsidRDefault="00AD0335" w:rsidP="00D74567">
            <w:pPr>
              <w:pStyle w:val="ListParagraph"/>
              <w:tabs>
                <w:tab w:val="left" w:pos="490"/>
                <w:tab w:val="left" w:leader="dot" w:pos="4631"/>
              </w:tabs>
              <w:ind w:left="0" w:firstLine="0"/>
              <w:rPr>
                <w:rFonts w:ascii="Arial" w:hAnsi="Arial" w:cs="Arial"/>
                <w:iCs/>
                <w:spacing w:val="-2"/>
              </w:rPr>
            </w:pPr>
            <w:r w:rsidRPr="00DB5D0D">
              <w:rPr>
                <w:rFonts w:ascii="Arial" w:hAnsi="Arial" w:cs="Arial"/>
                <w:b/>
                <w:bCs/>
                <w:iCs/>
                <w:spacing w:val="-2"/>
              </w:rPr>
              <w:t>Employeur</w:t>
            </w:r>
            <w:r w:rsidRPr="00DB5D0D">
              <w:rPr>
                <w:rFonts w:ascii="Arial" w:hAnsi="Arial" w:cs="Arial"/>
                <w:iCs/>
                <w:spacing w:val="-2"/>
              </w:rPr>
              <w:t> :</w:t>
            </w:r>
            <w:r w:rsidRPr="00DB5D0D">
              <w:rPr>
                <w:rFonts w:ascii="Arial" w:hAnsi="Arial" w:cs="Arial"/>
                <w:iCs/>
              </w:rPr>
              <w:t xml:space="preserve"> </w:t>
            </w:r>
            <w:r w:rsidR="006C7F6C" w:rsidRPr="00DB5D0D">
              <w:rPr>
                <w:rFonts w:ascii="Arial" w:hAnsi="Arial" w:cs="Arial"/>
                <w:iCs/>
                <w:spacing w:val="-2"/>
              </w:rPr>
              <w:t>SCET-TUNISIE</w:t>
            </w:r>
          </w:p>
        </w:tc>
      </w:tr>
      <w:tr w:rsidR="00AD0335" w:rsidRPr="00DB5D0D" w14:paraId="639F6797" w14:textId="77777777" w:rsidTr="00C75285">
        <w:tc>
          <w:tcPr>
            <w:tcW w:w="10065" w:type="dxa"/>
          </w:tcPr>
          <w:p w14:paraId="3780CF59" w14:textId="7628DE19" w:rsidR="00AD0335" w:rsidRPr="00DB5D0D" w:rsidRDefault="00AD0335" w:rsidP="00D74567">
            <w:pPr>
              <w:pStyle w:val="ListParagraph"/>
              <w:tabs>
                <w:tab w:val="left" w:pos="490"/>
                <w:tab w:val="left" w:leader="dot" w:pos="4631"/>
              </w:tabs>
              <w:ind w:left="0" w:firstLine="0"/>
              <w:rPr>
                <w:rFonts w:ascii="Arial" w:hAnsi="Arial" w:cs="Arial"/>
                <w:iCs/>
                <w:spacing w:val="-2"/>
              </w:rPr>
            </w:pPr>
            <w:r w:rsidRPr="00DB5D0D">
              <w:rPr>
                <w:rFonts w:ascii="Arial" w:hAnsi="Arial" w:cs="Arial"/>
                <w:b/>
                <w:bCs/>
                <w:iCs/>
                <w:spacing w:val="-2"/>
              </w:rPr>
              <w:t>Poste </w:t>
            </w:r>
            <w:r w:rsidRPr="00DB5D0D">
              <w:rPr>
                <w:rFonts w:ascii="Arial" w:hAnsi="Arial" w:cs="Arial"/>
                <w:iCs/>
                <w:spacing w:val="-2"/>
              </w:rPr>
              <w:t>:</w:t>
            </w:r>
            <w:r w:rsidRPr="00DB5D0D">
              <w:rPr>
                <w:rFonts w:ascii="Arial" w:hAnsi="Arial" w:cs="Arial"/>
                <w:iCs/>
              </w:rPr>
              <w:t xml:space="preserve"> </w:t>
            </w:r>
            <w:r w:rsidR="00396493" w:rsidRPr="00DB5D0D">
              <w:rPr>
                <w:rFonts w:ascii="Arial" w:hAnsi="Arial" w:cs="Arial"/>
                <w:iCs/>
                <w:spacing w:val="-2"/>
              </w:rPr>
              <w:t>Ingénieur Chargé d’Affaire Fluides</w:t>
            </w:r>
          </w:p>
        </w:tc>
      </w:tr>
    </w:tbl>
    <w:p w14:paraId="0D75BFB5" w14:textId="77777777" w:rsidR="005A4BE8" w:rsidRPr="00DB5D0D" w:rsidRDefault="005A4BE8" w:rsidP="005A4BE8">
      <w:pPr>
        <w:pStyle w:val="BodyText"/>
        <w:rPr>
          <w:rFonts w:ascii="Arial" w:hAnsi="Arial" w:cs="Arial"/>
          <w:i/>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96493" w:rsidRPr="00DB5D0D" w14:paraId="2387FC01" w14:textId="77777777" w:rsidTr="00C75285">
        <w:tc>
          <w:tcPr>
            <w:tcW w:w="10065" w:type="dxa"/>
          </w:tcPr>
          <w:p w14:paraId="6F1213A1" w14:textId="35A442D4" w:rsidR="00396493" w:rsidRPr="00DB5D0D" w:rsidRDefault="00396493" w:rsidP="00C04DEB">
            <w:pPr>
              <w:pStyle w:val="ListParagraph"/>
              <w:tabs>
                <w:tab w:val="left" w:pos="490"/>
                <w:tab w:val="left" w:leader="dot" w:pos="4631"/>
              </w:tabs>
              <w:ind w:left="0" w:firstLine="0"/>
              <w:rPr>
                <w:rFonts w:ascii="Arial" w:hAnsi="Arial" w:cs="Arial"/>
                <w:iCs/>
                <w:spacing w:val="-2"/>
              </w:rPr>
            </w:pPr>
            <w:r w:rsidRPr="00DB5D0D">
              <w:rPr>
                <w:rFonts w:ascii="Arial" w:hAnsi="Arial" w:cs="Arial"/>
                <w:iCs/>
                <w:spacing w:val="-2"/>
              </w:rPr>
              <w:t>Depuis 199</w:t>
            </w:r>
            <w:r w:rsidR="00CD13CC" w:rsidRPr="00DB5D0D">
              <w:rPr>
                <w:rFonts w:ascii="Arial" w:hAnsi="Arial" w:cs="Arial"/>
                <w:iCs/>
                <w:spacing w:val="-2"/>
              </w:rPr>
              <w:t>8</w:t>
            </w:r>
            <w:r w:rsidRPr="00DB5D0D">
              <w:rPr>
                <w:rFonts w:ascii="Arial" w:hAnsi="Arial" w:cs="Arial"/>
                <w:iCs/>
                <w:spacing w:val="-2"/>
              </w:rPr>
              <w:t xml:space="preserve"> jusqu’à </w:t>
            </w:r>
            <w:r w:rsidR="00CD13CC" w:rsidRPr="00DB5D0D">
              <w:rPr>
                <w:rFonts w:ascii="Arial" w:hAnsi="Arial" w:cs="Arial"/>
                <w:iCs/>
                <w:spacing w:val="-2"/>
              </w:rPr>
              <w:t>199</w:t>
            </w:r>
            <w:r w:rsidRPr="00DB5D0D">
              <w:rPr>
                <w:rFonts w:ascii="Arial" w:hAnsi="Arial" w:cs="Arial"/>
                <w:iCs/>
                <w:spacing w:val="-2"/>
              </w:rPr>
              <w:t>9</w:t>
            </w:r>
          </w:p>
        </w:tc>
      </w:tr>
      <w:tr w:rsidR="00396493" w:rsidRPr="00DB5D0D" w14:paraId="28799CC7" w14:textId="77777777" w:rsidTr="00C75285">
        <w:tc>
          <w:tcPr>
            <w:tcW w:w="10065" w:type="dxa"/>
          </w:tcPr>
          <w:p w14:paraId="32DB7739" w14:textId="0BEE96A6" w:rsidR="00396493" w:rsidRPr="00DB5D0D" w:rsidRDefault="00396493" w:rsidP="00C04DEB">
            <w:pPr>
              <w:pStyle w:val="ListParagraph"/>
              <w:tabs>
                <w:tab w:val="left" w:pos="490"/>
                <w:tab w:val="left" w:leader="dot" w:pos="4631"/>
              </w:tabs>
              <w:ind w:left="0" w:firstLine="0"/>
              <w:rPr>
                <w:rFonts w:ascii="Arial" w:hAnsi="Arial" w:cs="Arial"/>
                <w:iCs/>
                <w:spacing w:val="-2"/>
              </w:rPr>
            </w:pPr>
            <w:r w:rsidRPr="00DB5D0D">
              <w:rPr>
                <w:rFonts w:ascii="Arial" w:hAnsi="Arial" w:cs="Arial"/>
                <w:b/>
                <w:bCs/>
                <w:iCs/>
                <w:spacing w:val="-2"/>
              </w:rPr>
              <w:t>Employeur</w:t>
            </w:r>
            <w:r w:rsidRPr="00DB5D0D">
              <w:rPr>
                <w:rFonts w:ascii="Arial" w:hAnsi="Arial" w:cs="Arial"/>
                <w:iCs/>
                <w:spacing w:val="-2"/>
              </w:rPr>
              <w:t> :</w:t>
            </w:r>
            <w:r w:rsidRPr="00DB5D0D">
              <w:rPr>
                <w:rFonts w:ascii="Arial" w:hAnsi="Arial" w:cs="Arial"/>
                <w:iCs/>
              </w:rPr>
              <w:t xml:space="preserve"> </w:t>
            </w:r>
            <w:r w:rsidR="00751A4D" w:rsidRPr="00DB5D0D">
              <w:rPr>
                <w:rFonts w:ascii="Arial" w:hAnsi="Arial" w:cs="Arial"/>
                <w:iCs/>
                <w:spacing w:val="-2"/>
              </w:rPr>
              <w:t xml:space="preserve">Bureau EPR (Etudes Pilotage &amp; Réalisation) </w:t>
            </w:r>
          </w:p>
        </w:tc>
      </w:tr>
      <w:tr w:rsidR="00396493" w:rsidRPr="00DB5D0D" w14:paraId="3D63DFD7" w14:textId="77777777" w:rsidTr="00C75285">
        <w:tc>
          <w:tcPr>
            <w:tcW w:w="10065" w:type="dxa"/>
          </w:tcPr>
          <w:p w14:paraId="5C803451" w14:textId="77D4C16A" w:rsidR="00396493" w:rsidRPr="00DB5D0D" w:rsidRDefault="00396493" w:rsidP="00C04DEB">
            <w:pPr>
              <w:pStyle w:val="ListParagraph"/>
              <w:tabs>
                <w:tab w:val="left" w:pos="490"/>
                <w:tab w:val="left" w:leader="dot" w:pos="4631"/>
              </w:tabs>
              <w:ind w:left="0" w:firstLine="0"/>
              <w:rPr>
                <w:rFonts w:ascii="Arial" w:hAnsi="Arial" w:cs="Arial"/>
                <w:iCs/>
                <w:spacing w:val="-2"/>
              </w:rPr>
            </w:pPr>
            <w:r w:rsidRPr="00DB5D0D">
              <w:rPr>
                <w:rFonts w:ascii="Arial" w:hAnsi="Arial" w:cs="Arial"/>
                <w:b/>
                <w:bCs/>
                <w:iCs/>
                <w:spacing w:val="-2"/>
              </w:rPr>
              <w:t>Poste </w:t>
            </w:r>
            <w:r w:rsidRPr="00DB5D0D">
              <w:rPr>
                <w:rFonts w:ascii="Arial" w:hAnsi="Arial" w:cs="Arial"/>
                <w:iCs/>
                <w:spacing w:val="-2"/>
              </w:rPr>
              <w:t>:</w:t>
            </w:r>
            <w:r w:rsidRPr="00DB5D0D">
              <w:rPr>
                <w:rFonts w:ascii="Arial" w:hAnsi="Arial" w:cs="Arial"/>
                <w:iCs/>
              </w:rPr>
              <w:t xml:space="preserve"> </w:t>
            </w:r>
            <w:r w:rsidR="00751A4D" w:rsidRPr="00DB5D0D">
              <w:rPr>
                <w:rFonts w:ascii="Arial" w:hAnsi="Arial" w:cs="Arial"/>
                <w:iCs/>
                <w:spacing w:val="-2"/>
              </w:rPr>
              <w:t>: Ingénieur chargé des études de Fluides</w:t>
            </w:r>
          </w:p>
        </w:tc>
      </w:tr>
    </w:tbl>
    <w:p w14:paraId="18A44691" w14:textId="77777777" w:rsidR="00396493" w:rsidRPr="00DB5D0D" w:rsidRDefault="00396493" w:rsidP="005A4BE8">
      <w:pPr>
        <w:pStyle w:val="BodyText"/>
        <w:rPr>
          <w:rFonts w:ascii="Arial" w:hAnsi="Arial" w:cs="Arial"/>
          <w:i/>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427B96" w:rsidRPr="00DB5D0D" w14:paraId="238CAC06" w14:textId="77777777" w:rsidTr="00C75285">
        <w:tc>
          <w:tcPr>
            <w:tcW w:w="10065" w:type="dxa"/>
          </w:tcPr>
          <w:p w14:paraId="6130ADE9" w14:textId="710A5837" w:rsidR="00427B96" w:rsidRPr="00DB5D0D" w:rsidRDefault="00427B96" w:rsidP="00C04DEB">
            <w:pPr>
              <w:pStyle w:val="ListParagraph"/>
              <w:tabs>
                <w:tab w:val="left" w:pos="490"/>
                <w:tab w:val="left" w:leader="dot" w:pos="4631"/>
              </w:tabs>
              <w:ind w:left="0" w:firstLine="0"/>
              <w:rPr>
                <w:rFonts w:ascii="Arial" w:hAnsi="Arial" w:cs="Arial"/>
                <w:iCs/>
                <w:spacing w:val="-2"/>
              </w:rPr>
            </w:pPr>
            <w:r w:rsidRPr="00DB5D0D">
              <w:rPr>
                <w:rFonts w:ascii="Arial" w:hAnsi="Arial" w:cs="Arial"/>
                <w:iCs/>
                <w:spacing w:val="-2"/>
              </w:rPr>
              <w:t>Depuis 199</w:t>
            </w:r>
            <w:r w:rsidR="00ED5FAF" w:rsidRPr="00DB5D0D">
              <w:rPr>
                <w:rFonts w:ascii="Arial" w:hAnsi="Arial" w:cs="Arial"/>
                <w:iCs/>
                <w:spacing w:val="-2"/>
              </w:rPr>
              <w:t>2</w:t>
            </w:r>
            <w:r w:rsidRPr="00DB5D0D">
              <w:rPr>
                <w:rFonts w:ascii="Arial" w:hAnsi="Arial" w:cs="Arial"/>
                <w:iCs/>
                <w:spacing w:val="-2"/>
              </w:rPr>
              <w:t xml:space="preserve"> jusqu’à 199</w:t>
            </w:r>
            <w:r w:rsidR="00ED5FAF" w:rsidRPr="00DB5D0D">
              <w:rPr>
                <w:rFonts w:ascii="Arial" w:hAnsi="Arial" w:cs="Arial"/>
                <w:iCs/>
                <w:spacing w:val="-2"/>
              </w:rPr>
              <w:t>7</w:t>
            </w:r>
          </w:p>
        </w:tc>
      </w:tr>
      <w:tr w:rsidR="00427B96" w:rsidRPr="00DB5D0D" w14:paraId="0C60FE06" w14:textId="77777777" w:rsidTr="00C75285">
        <w:tc>
          <w:tcPr>
            <w:tcW w:w="10065" w:type="dxa"/>
          </w:tcPr>
          <w:p w14:paraId="66B016A1" w14:textId="784A23D7" w:rsidR="00427B96" w:rsidRPr="00DB5D0D" w:rsidRDefault="00427B96" w:rsidP="00C04DEB">
            <w:pPr>
              <w:pStyle w:val="ListParagraph"/>
              <w:tabs>
                <w:tab w:val="left" w:pos="490"/>
                <w:tab w:val="left" w:leader="dot" w:pos="4631"/>
              </w:tabs>
              <w:ind w:left="0" w:firstLine="0"/>
              <w:rPr>
                <w:rFonts w:ascii="Arial" w:hAnsi="Arial" w:cs="Arial"/>
                <w:iCs/>
                <w:spacing w:val="-2"/>
              </w:rPr>
            </w:pPr>
            <w:r w:rsidRPr="00DB5D0D">
              <w:rPr>
                <w:rFonts w:ascii="Arial" w:hAnsi="Arial" w:cs="Arial"/>
                <w:b/>
                <w:bCs/>
                <w:iCs/>
                <w:spacing w:val="-2"/>
              </w:rPr>
              <w:t>Employeur</w:t>
            </w:r>
            <w:r w:rsidRPr="00DB5D0D">
              <w:rPr>
                <w:rFonts w:ascii="Arial" w:hAnsi="Arial" w:cs="Arial"/>
                <w:iCs/>
                <w:spacing w:val="-2"/>
              </w:rPr>
              <w:t> :</w:t>
            </w:r>
            <w:r w:rsidRPr="00DB5D0D">
              <w:rPr>
                <w:rFonts w:ascii="Arial" w:hAnsi="Arial" w:cs="Arial"/>
                <w:iCs/>
              </w:rPr>
              <w:t xml:space="preserve"> </w:t>
            </w:r>
            <w:r w:rsidR="00C9094C" w:rsidRPr="00DB5D0D">
              <w:rPr>
                <w:rFonts w:ascii="Arial" w:hAnsi="Arial" w:cs="Arial"/>
                <w:iCs/>
                <w:spacing w:val="-2"/>
              </w:rPr>
              <w:t>TUNISIE CONSULT</w:t>
            </w:r>
          </w:p>
        </w:tc>
      </w:tr>
      <w:tr w:rsidR="00427B96" w:rsidRPr="00DB5D0D" w14:paraId="4CE0FA84" w14:textId="77777777" w:rsidTr="00C75285">
        <w:tc>
          <w:tcPr>
            <w:tcW w:w="10065" w:type="dxa"/>
          </w:tcPr>
          <w:p w14:paraId="7FFDF65B" w14:textId="77777777" w:rsidR="00427B96" w:rsidRPr="00DB5D0D" w:rsidRDefault="00427B96" w:rsidP="00C04DEB">
            <w:pPr>
              <w:pStyle w:val="ListParagraph"/>
              <w:tabs>
                <w:tab w:val="left" w:pos="490"/>
                <w:tab w:val="left" w:leader="dot" w:pos="4631"/>
              </w:tabs>
              <w:ind w:left="0" w:firstLine="0"/>
              <w:rPr>
                <w:rFonts w:ascii="Arial" w:hAnsi="Arial" w:cs="Arial"/>
                <w:iCs/>
                <w:spacing w:val="-2"/>
              </w:rPr>
            </w:pPr>
            <w:r w:rsidRPr="00DB5D0D">
              <w:rPr>
                <w:rFonts w:ascii="Arial" w:hAnsi="Arial" w:cs="Arial"/>
                <w:b/>
                <w:bCs/>
                <w:iCs/>
                <w:spacing w:val="-2"/>
              </w:rPr>
              <w:t>Poste </w:t>
            </w:r>
            <w:r w:rsidRPr="00DB5D0D">
              <w:rPr>
                <w:rFonts w:ascii="Arial" w:hAnsi="Arial" w:cs="Arial"/>
                <w:iCs/>
                <w:spacing w:val="-2"/>
              </w:rPr>
              <w:t>:</w:t>
            </w:r>
            <w:r w:rsidRPr="00DB5D0D">
              <w:rPr>
                <w:rFonts w:ascii="Arial" w:hAnsi="Arial" w:cs="Arial"/>
                <w:iCs/>
              </w:rPr>
              <w:t xml:space="preserve"> </w:t>
            </w:r>
            <w:r w:rsidRPr="00DB5D0D">
              <w:rPr>
                <w:rFonts w:ascii="Arial" w:hAnsi="Arial" w:cs="Arial"/>
                <w:iCs/>
                <w:spacing w:val="-2"/>
              </w:rPr>
              <w:t>: Ingénieur chargé des études de Fluides</w:t>
            </w:r>
          </w:p>
        </w:tc>
      </w:tr>
    </w:tbl>
    <w:p w14:paraId="6DC9A351" w14:textId="77777777" w:rsidR="00396493" w:rsidRPr="00DB5D0D" w:rsidRDefault="00396493" w:rsidP="005A4BE8">
      <w:pPr>
        <w:pStyle w:val="BodyText"/>
        <w:rPr>
          <w:rFonts w:ascii="Arial" w:hAnsi="Arial" w:cs="Arial"/>
          <w:i/>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0461C4" w:rsidRPr="00DB5D0D" w14:paraId="50CD1B9E" w14:textId="77777777" w:rsidTr="00C75285">
        <w:tc>
          <w:tcPr>
            <w:tcW w:w="10065" w:type="dxa"/>
          </w:tcPr>
          <w:p w14:paraId="1E5227C9" w14:textId="2BB6CFC1" w:rsidR="000461C4" w:rsidRPr="00DB5D0D" w:rsidRDefault="000461C4" w:rsidP="00C04DEB">
            <w:pPr>
              <w:pStyle w:val="ListParagraph"/>
              <w:tabs>
                <w:tab w:val="left" w:pos="490"/>
                <w:tab w:val="left" w:leader="dot" w:pos="4631"/>
              </w:tabs>
              <w:ind w:left="0" w:firstLine="0"/>
              <w:rPr>
                <w:rFonts w:ascii="Arial" w:hAnsi="Arial" w:cs="Arial"/>
                <w:iCs/>
                <w:spacing w:val="-2"/>
              </w:rPr>
            </w:pPr>
            <w:r w:rsidRPr="00DB5D0D">
              <w:rPr>
                <w:rFonts w:ascii="Arial" w:hAnsi="Arial" w:cs="Arial"/>
                <w:iCs/>
                <w:spacing w:val="-2"/>
              </w:rPr>
              <w:t>Depuis 1991 jusqu’à 1992</w:t>
            </w:r>
          </w:p>
        </w:tc>
      </w:tr>
      <w:tr w:rsidR="000461C4" w:rsidRPr="00DB5D0D" w14:paraId="6541A0A2" w14:textId="77777777" w:rsidTr="00C75285">
        <w:tc>
          <w:tcPr>
            <w:tcW w:w="10065" w:type="dxa"/>
          </w:tcPr>
          <w:p w14:paraId="67A94ED1" w14:textId="55E000E9" w:rsidR="000461C4" w:rsidRPr="00DB5D0D" w:rsidRDefault="000461C4" w:rsidP="00C04DEB">
            <w:pPr>
              <w:pStyle w:val="ListParagraph"/>
              <w:tabs>
                <w:tab w:val="left" w:pos="490"/>
                <w:tab w:val="left" w:leader="dot" w:pos="4631"/>
              </w:tabs>
              <w:ind w:left="0" w:firstLine="0"/>
              <w:rPr>
                <w:rFonts w:ascii="Arial" w:hAnsi="Arial" w:cs="Arial"/>
                <w:iCs/>
                <w:spacing w:val="-2"/>
              </w:rPr>
            </w:pPr>
            <w:r w:rsidRPr="00DB5D0D">
              <w:rPr>
                <w:rFonts w:ascii="Arial" w:hAnsi="Arial" w:cs="Arial"/>
                <w:b/>
                <w:bCs/>
                <w:iCs/>
                <w:spacing w:val="-2"/>
              </w:rPr>
              <w:t>Employeur</w:t>
            </w:r>
            <w:r w:rsidRPr="00DB5D0D">
              <w:rPr>
                <w:rFonts w:ascii="Arial" w:hAnsi="Arial" w:cs="Arial"/>
                <w:iCs/>
                <w:spacing w:val="-2"/>
              </w:rPr>
              <w:t> :</w:t>
            </w:r>
            <w:r w:rsidRPr="00DB5D0D">
              <w:rPr>
                <w:rFonts w:ascii="Arial" w:hAnsi="Arial" w:cs="Arial"/>
                <w:iCs/>
              </w:rPr>
              <w:t xml:space="preserve"> </w:t>
            </w:r>
            <w:r w:rsidR="003A0580" w:rsidRPr="00DB5D0D">
              <w:rPr>
                <w:rFonts w:ascii="Arial" w:hAnsi="Arial" w:cs="Arial"/>
                <w:iCs/>
                <w:spacing w:val="-2"/>
              </w:rPr>
              <w:t xml:space="preserve">Lycée professionnel « Joseph Cugnot » Neuilly-sur-Marne – France </w:t>
            </w:r>
          </w:p>
        </w:tc>
      </w:tr>
      <w:tr w:rsidR="000461C4" w:rsidRPr="00DB5D0D" w14:paraId="519F8EB8" w14:textId="77777777" w:rsidTr="00C75285">
        <w:tc>
          <w:tcPr>
            <w:tcW w:w="10065" w:type="dxa"/>
          </w:tcPr>
          <w:p w14:paraId="21BC5898" w14:textId="5226DC1D" w:rsidR="000461C4" w:rsidRPr="00DB5D0D" w:rsidRDefault="000461C4" w:rsidP="00C04DEB">
            <w:pPr>
              <w:pStyle w:val="ListParagraph"/>
              <w:tabs>
                <w:tab w:val="left" w:pos="490"/>
                <w:tab w:val="left" w:leader="dot" w:pos="4631"/>
              </w:tabs>
              <w:ind w:left="0" w:firstLine="0"/>
              <w:rPr>
                <w:rFonts w:ascii="Arial" w:hAnsi="Arial" w:cs="Arial"/>
                <w:iCs/>
                <w:spacing w:val="-2"/>
              </w:rPr>
            </w:pPr>
            <w:r w:rsidRPr="00DB5D0D">
              <w:rPr>
                <w:rFonts w:ascii="Arial" w:hAnsi="Arial" w:cs="Arial"/>
                <w:b/>
                <w:bCs/>
                <w:iCs/>
                <w:spacing w:val="-2"/>
              </w:rPr>
              <w:t>Poste </w:t>
            </w:r>
            <w:r w:rsidRPr="00DB5D0D">
              <w:rPr>
                <w:rFonts w:ascii="Arial" w:hAnsi="Arial" w:cs="Arial"/>
                <w:iCs/>
                <w:spacing w:val="-2"/>
              </w:rPr>
              <w:t xml:space="preserve">: </w:t>
            </w:r>
            <w:r w:rsidR="003A0580" w:rsidRPr="00DB5D0D">
              <w:rPr>
                <w:rFonts w:ascii="Arial" w:hAnsi="Arial" w:cs="Arial"/>
                <w:iCs/>
                <w:spacing w:val="-2"/>
              </w:rPr>
              <w:t>Enseignant de Mécanique Générale, Dessin Industriel, CAO-DAO</w:t>
            </w:r>
          </w:p>
        </w:tc>
      </w:tr>
    </w:tbl>
    <w:p w14:paraId="534F469F" w14:textId="77777777" w:rsidR="006B4FC9" w:rsidRPr="00DB5D0D" w:rsidRDefault="006B4FC9" w:rsidP="005A4BE8">
      <w:pPr>
        <w:pStyle w:val="BodyText"/>
        <w:rPr>
          <w:rFonts w:ascii="Arial" w:hAnsi="Arial" w:cs="Arial"/>
          <w:i/>
          <w:sz w:val="20"/>
          <w:szCs w:val="20"/>
        </w:rPr>
      </w:pPr>
    </w:p>
    <w:p w14:paraId="3BA4BE59" w14:textId="12C510F3" w:rsidR="00DB5D0D" w:rsidRDefault="00DB5D0D" w:rsidP="005A4BE8">
      <w:pPr>
        <w:pStyle w:val="BodyText"/>
        <w:rPr>
          <w:rFonts w:ascii="Arial" w:hAnsi="Arial" w:cs="Arial"/>
          <w:i/>
          <w:sz w:val="20"/>
          <w:szCs w:val="20"/>
        </w:rPr>
      </w:pPr>
      <w:r>
        <w:rPr>
          <w:rFonts w:ascii="Arial" w:hAnsi="Arial" w:cs="Arial"/>
          <w:i/>
          <w:sz w:val="20"/>
          <w:szCs w:val="20"/>
        </w:rPr>
        <w:br w:type="page"/>
      </w:r>
    </w:p>
    <w:p w14:paraId="0B5F1CF5" w14:textId="261296B3" w:rsidR="00406214" w:rsidRPr="00DB5D0D" w:rsidRDefault="00406214" w:rsidP="00406214">
      <w:pPr>
        <w:pStyle w:val="ListParagraph"/>
        <w:numPr>
          <w:ilvl w:val="0"/>
          <w:numId w:val="1"/>
        </w:numPr>
        <w:tabs>
          <w:tab w:val="left" w:pos="639"/>
          <w:tab w:val="left" w:pos="2123"/>
          <w:tab w:val="left" w:pos="2719"/>
          <w:tab w:val="left" w:pos="4077"/>
          <w:tab w:val="left" w:pos="4752"/>
          <w:tab w:val="left" w:pos="5840"/>
          <w:tab w:val="left" w:pos="6369"/>
          <w:tab w:val="left" w:pos="7348"/>
          <w:tab w:val="left" w:pos="7911"/>
        </w:tabs>
        <w:ind w:left="639" w:hanging="397"/>
        <w:rPr>
          <w:rFonts w:ascii="Arial" w:hAnsi="Arial" w:cs="Arial"/>
          <w:b/>
          <w:spacing w:val="-2"/>
          <w:sz w:val="20"/>
          <w:szCs w:val="20"/>
        </w:rPr>
      </w:pPr>
      <w:r w:rsidRPr="00DB5D0D">
        <w:rPr>
          <w:rFonts w:ascii="Arial" w:hAnsi="Arial" w:cs="Arial"/>
          <w:b/>
          <w:spacing w:val="-2"/>
          <w:sz w:val="20"/>
          <w:szCs w:val="20"/>
        </w:rPr>
        <w:lastRenderedPageBreak/>
        <w:t>Expérience de l’employé qui illustre le mieux sa compétence :</w:t>
      </w:r>
    </w:p>
    <w:p w14:paraId="47582912" w14:textId="77777777" w:rsidR="004F5D91" w:rsidRPr="00DB5D0D" w:rsidRDefault="004F5D91" w:rsidP="004F5D91">
      <w:pPr>
        <w:pStyle w:val="ListParagraph"/>
        <w:tabs>
          <w:tab w:val="left" w:pos="639"/>
          <w:tab w:val="left" w:pos="2123"/>
          <w:tab w:val="left" w:pos="2719"/>
          <w:tab w:val="left" w:pos="4077"/>
          <w:tab w:val="left" w:pos="4752"/>
          <w:tab w:val="left" w:pos="5840"/>
          <w:tab w:val="left" w:pos="6369"/>
          <w:tab w:val="left" w:pos="7348"/>
          <w:tab w:val="left" w:pos="7911"/>
        </w:tabs>
        <w:ind w:left="0" w:firstLine="0"/>
        <w:rPr>
          <w:rFonts w:ascii="Arial" w:hAnsi="Arial" w:cs="Arial"/>
          <w:b/>
          <w:spacing w:val="-10"/>
          <w:sz w:val="20"/>
          <w:szCs w:val="20"/>
        </w:rPr>
      </w:pP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601AC2" w:rsidRPr="00DB5D0D" w14:paraId="318164AC" w14:textId="77777777" w:rsidTr="00883E08">
        <w:tc>
          <w:tcPr>
            <w:tcW w:w="10060" w:type="dxa"/>
          </w:tcPr>
          <w:p w14:paraId="2CBC37E0" w14:textId="77777777" w:rsidR="00601AC2" w:rsidRPr="00DB5D0D" w:rsidRDefault="00601AC2" w:rsidP="00801095">
            <w:pPr>
              <w:pStyle w:val="BodyText"/>
              <w:jc w:val="both"/>
              <w:rPr>
                <w:rFonts w:ascii="Arial" w:hAnsi="Arial" w:cs="Arial"/>
                <w:b/>
                <w:bCs/>
                <w:color w:val="0070C0"/>
                <w:sz w:val="20"/>
                <w:szCs w:val="20"/>
              </w:rPr>
            </w:pPr>
            <w:r w:rsidRPr="00DB5D0D">
              <w:rPr>
                <w:rFonts w:ascii="Arial" w:hAnsi="Arial" w:cs="Arial"/>
                <w:b/>
                <w:bCs/>
                <w:spacing w:val="-4"/>
                <w:sz w:val="20"/>
                <w:szCs w:val="20"/>
              </w:rPr>
              <w:t>Nom</w:t>
            </w:r>
            <w:r w:rsidRPr="00DB5D0D">
              <w:rPr>
                <w:rFonts w:ascii="Arial" w:hAnsi="Arial" w:cs="Arial"/>
                <w:b/>
                <w:bCs/>
                <w:spacing w:val="-21"/>
                <w:sz w:val="20"/>
                <w:szCs w:val="20"/>
              </w:rPr>
              <w:t xml:space="preserve"> </w:t>
            </w:r>
            <w:r w:rsidRPr="00DB5D0D">
              <w:rPr>
                <w:rFonts w:ascii="Arial" w:hAnsi="Arial" w:cs="Arial"/>
                <w:b/>
                <w:bCs/>
                <w:spacing w:val="-4"/>
                <w:sz w:val="20"/>
                <w:szCs w:val="20"/>
              </w:rPr>
              <w:t>du</w:t>
            </w:r>
            <w:r w:rsidRPr="00DB5D0D">
              <w:rPr>
                <w:rFonts w:ascii="Arial" w:hAnsi="Arial" w:cs="Arial"/>
                <w:b/>
                <w:bCs/>
                <w:spacing w:val="-5"/>
                <w:sz w:val="20"/>
                <w:szCs w:val="20"/>
              </w:rPr>
              <w:t xml:space="preserve"> </w:t>
            </w:r>
            <w:r w:rsidRPr="00DB5D0D">
              <w:rPr>
                <w:rFonts w:ascii="Arial" w:hAnsi="Arial" w:cs="Arial"/>
                <w:b/>
                <w:bCs/>
                <w:spacing w:val="-4"/>
                <w:sz w:val="20"/>
                <w:szCs w:val="20"/>
              </w:rPr>
              <w:t>projet</w:t>
            </w:r>
            <w:r w:rsidRPr="00DB5D0D">
              <w:rPr>
                <w:rFonts w:ascii="Arial" w:hAnsi="Arial" w:cs="Arial"/>
                <w:b/>
                <w:bCs/>
                <w:spacing w:val="-18"/>
                <w:sz w:val="20"/>
                <w:szCs w:val="20"/>
              </w:rPr>
              <w:t xml:space="preserve"> </w:t>
            </w:r>
            <w:r w:rsidRPr="00DB5D0D">
              <w:rPr>
                <w:rFonts w:ascii="Arial" w:hAnsi="Arial" w:cs="Arial"/>
                <w:b/>
                <w:bCs/>
                <w:spacing w:val="-4"/>
                <w:sz w:val="20"/>
                <w:szCs w:val="20"/>
              </w:rPr>
              <w:t>ou</w:t>
            </w:r>
            <w:r w:rsidRPr="00DB5D0D">
              <w:rPr>
                <w:rFonts w:ascii="Arial" w:hAnsi="Arial" w:cs="Arial"/>
                <w:b/>
                <w:bCs/>
                <w:spacing w:val="-5"/>
                <w:sz w:val="20"/>
                <w:szCs w:val="20"/>
              </w:rPr>
              <w:t xml:space="preserve"> </w:t>
            </w:r>
            <w:r w:rsidRPr="00DB5D0D">
              <w:rPr>
                <w:rFonts w:ascii="Arial" w:hAnsi="Arial" w:cs="Arial"/>
                <w:b/>
                <w:bCs/>
                <w:spacing w:val="-4"/>
                <w:sz w:val="20"/>
                <w:szCs w:val="20"/>
              </w:rPr>
              <w:t>de</w:t>
            </w:r>
            <w:r w:rsidRPr="00DB5D0D">
              <w:rPr>
                <w:rFonts w:ascii="Arial" w:hAnsi="Arial" w:cs="Arial"/>
                <w:b/>
                <w:bCs/>
                <w:spacing w:val="-7"/>
                <w:sz w:val="20"/>
                <w:szCs w:val="20"/>
              </w:rPr>
              <w:t xml:space="preserve"> </w:t>
            </w:r>
            <w:r w:rsidRPr="00DB5D0D">
              <w:rPr>
                <w:rFonts w:ascii="Arial" w:hAnsi="Arial" w:cs="Arial"/>
                <w:b/>
                <w:bCs/>
                <w:spacing w:val="-4"/>
                <w:sz w:val="20"/>
                <w:szCs w:val="20"/>
              </w:rPr>
              <w:t>la</w:t>
            </w:r>
            <w:r w:rsidRPr="00DB5D0D">
              <w:rPr>
                <w:rFonts w:ascii="Arial" w:hAnsi="Arial" w:cs="Arial"/>
                <w:b/>
                <w:bCs/>
                <w:spacing w:val="-12"/>
                <w:sz w:val="20"/>
                <w:szCs w:val="20"/>
              </w:rPr>
              <w:t xml:space="preserve"> </w:t>
            </w:r>
            <w:r w:rsidRPr="00DB5D0D">
              <w:rPr>
                <w:rFonts w:ascii="Arial" w:hAnsi="Arial" w:cs="Arial"/>
                <w:b/>
                <w:bCs/>
                <w:spacing w:val="-4"/>
                <w:sz w:val="20"/>
                <w:szCs w:val="20"/>
              </w:rPr>
              <w:t xml:space="preserve">mission : </w:t>
            </w:r>
            <w:r w:rsidRPr="00DB5D0D">
              <w:rPr>
                <w:rFonts w:ascii="Arial" w:hAnsi="Arial" w:cs="Arial"/>
                <w:b/>
                <w:bCs/>
                <w:color w:val="0070C0"/>
                <w:sz w:val="20"/>
                <w:szCs w:val="20"/>
              </w:rPr>
              <w:t>Etude de construction de Polyclinique des 2 plateaux  - Abidjan</w:t>
            </w:r>
          </w:p>
          <w:p w14:paraId="4BB84518" w14:textId="77777777" w:rsidR="00601AC2" w:rsidRPr="00DB5D0D" w:rsidRDefault="00601AC2" w:rsidP="00801095">
            <w:pPr>
              <w:pStyle w:val="BodyText"/>
              <w:jc w:val="both"/>
              <w:rPr>
                <w:rFonts w:ascii="Arial" w:hAnsi="Arial" w:cs="Arial"/>
                <w:sz w:val="20"/>
                <w:szCs w:val="20"/>
              </w:rPr>
            </w:pPr>
            <w:r w:rsidRPr="00DB5D0D">
              <w:rPr>
                <w:rFonts w:ascii="Arial" w:hAnsi="Arial" w:cs="Arial"/>
                <w:b/>
                <w:bCs/>
                <w:sz w:val="20"/>
                <w:szCs w:val="20"/>
              </w:rPr>
              <w:t xml:space="preserve">Année : </w:t>
            </w:r>
            <w:r w:rsidRPr="00DB5D0D">
              <w:rPr>
                <w:rFonts w:ascii="Arial" w:hAnsi="Arial" w:cs="Arial"/>
                <w:sz w:val="20"/>
                <w:szCs w:val="20"/>
              </w:rPr>
              <w:t>2023</w:t>
            </w:r>
          </w:p>
          <w:p w14:paraId="773F96D0" w14:textId="77777777" w:rsidR="00601AC2" w:rsidRPr="00DB5D0D" w:rsidRDefault="00601AC2" w:rsidP="00801095">
            <w:pPr>
              <w:pStyle w:val="BodyText"/>
              <w:jc w:val="both"/>
              <w:rPr>
                <w:rFonts w:ascii="Arial" w:hAnsi="Arial" w:cs="Arial"/>
                <w:sz w:val="20"/>
                <w:szCs w:val="20"/>
              </w:rPr>
            </w:pPr>
            <w:r w:rsidRPr="00DB5D0D">
              <w:rPr>
                <w:rFonts w:ascii="Arial" w:hAnsi="Arial" w:cs="Arial"/>
                <w:b/>
                <w:bCs/>
                <w:iCs/>
                <w:sz w:val="20"/>
                <w:szCs w:val="20"/>
              </w:rPr>
              <w:t xml:space="preserve">Lieu : </w:t>
            </w:r>
            <w:r w:rsidRPr="00DB5D0D">
              <w:rPr>
                <w:rFonts w:ascii="Arial" w:hAnsi="Arial" w:cs="Arial"/>
                <w:iCs/>
                <w:sz w:val="20"/>
                <w:szCs w:val="20"/>
              </w:rPr>
              <w:t xml:space="preserve">Côte d’Ivoire </w:t>
            </w:r>
          </w:p>
          <w:p w14:paraId="5D899562" w14:textId="11E99C3D" w:rsidR="00601AC2" w:rsidRPr="00DB5D0D" w:rsidRDefault="00601AC2" w:rsidP="00801095">
            <w:pPr>
              <w:pStyle w:val="BodyText"/>
              <w:jc w:val="both"/>
              <w:rPr>
                <w:rFonts w:ascii="Arial" w:hAnsi="Arial" w:cs="Arial"/>
                <w:sz w:val="20"/>
                <w:szCs w:val="20"/>
              </w:rPr>
            </w:pPr>
            <w:r w:rsidRPr="00DB5D0D">
              <w:rPr>
                <w:rFonts w:ascii="Arial" w:hAnsi="Arial" w:cs="Arial"/>
                <w:b/>
                <w:bCs/>
                <w:iCs/>
                <w:sz w:val="20"/>
                <w:szCs w:val="20"/>
              </w:rPr>
              <w:t>Poste </w:t>
            </w:r>
            <w:r w:rsidRPr="00DB5D0D">
              <w:rPr>
                <w:rFonts w:ascii="Arial" w:hAnsi="Arial" w:cs="Arial"/>
                <w:iCs/>
                <w:sz w:val="20"/>
                <w:szCs w:val="20"/>
              </w:rPr>
              <w:t>:</w:t>
            </w:r>
            <w:r w:rsidR="00971CD4" w:rsidRPr="00DB5D0D">
              <w:rPr>
                <w:rFonts w:ascii="Arial" w:hAnsi="Arial" w:cs="Arial"/>
                <w:b/>
                <w:bCs/>
                <w:color w:val="0070C0"/>
                <w:sz w:val="20"/>
                <w:szCs w:val="20"/>
              </w:rPr>
              <w:t xml:space="preserve"> Ingénieur spécialiste en fluides et gaz médicaux</w:t>
            </w:r>
          </w:p>
          <w:p w14:paraId="0234B921" w14:textId="77777777" w:rsidR="00601AC2" w:rsidRPr="00DB5D0D" w:rsidRDefault="00601AC2" w:rsidP="00801095">
            <w:pPr>
              <w:jc w:val="both"/>
              <w:rPr>
                <w:rFonts w:ascii="Arial" w:hAnsi="Arial" w:cs="Arial"/>
                <w:b/>
              </w:rPr>
            </w:pPr>
            <w:r w:rsidRPr="00DB5D0D">
              <w:rPr>
                <w:rFonts w:ascii="Arial" w:hAnsi="Arial" w:cs="Arial"/>
                <w:b/>
                <w:bCs/>
                <w:spacing w:val="-2"/>
              </w:rPr>
              <w:t>Principales</w:t>
            </w:r>
            <w:r w:rsidRPr="00DB5D0D">
              <w:rPr>
                <w:rFonts w:ascii="Arial" w:hAnsi="Arial" w:cs="Arial"/>
                <w:b/>
                <w:bCs/>
                <w:spacing w:val="-11"/>
              </w:rPr>
              <w:t xml:space="preserve"> </w:t>
            </w:r>
            <w:r w:rsidRPr="00DB5D0D">
              <w:rPr>
                <w:rFonts w:ascii="Arial" w:hAnsi="Arial" w:cs="Arial"/>
                <w:b/>
                <w:bCs/>
                <w:spacing w:val="-2"/>
              </w:rPr>
              <w:t>caractéristiques</w:t>
            </w:r>
            <w:r w:rsidRPr="00DB5D0D">
              <w:rPr>
                <w:rFonts w:ascii="Arial" w:hAnsi="Arial" w:cs="Arial"/>
                <w:b/>
                <w:bCs/>
                <w:spacing w:val="-10"/>
              </w:rPr>
              <w:t xml:space="preserve"> </w:t>
            </w:r>
            <w:r w:rsidRPr="00DB5D0D">
              <w:rPr>
                <w:rFonts w:ascii="Arial" w:hAnsi="Arial" w:cs="Arial"/>
                <w:b/>
                <w:bCs/>
                <w:spacing w:val="-2"/>
              </w:rPr>
              <w:t>du</w:t>
            </w:r>
            <w:r w:rsidRPr="00DB5D0D">
              <w:rPr>
                <w:rFonts w:ascii="Arial" w:hAnsi="Arial" w:cs="Arial"/>
                <w:b/>
                <w:bCs/>
                <w:spacing w:val="-9"/>
              </w:rPr>
              <w:t xml:space="preserve"> </w:t>
            </w:r>
            <w:r w:rsidRPr="00DB5D0D">
              <w:rPr>
                <w:rFonts w:ascii="Arial" w:hAnsi="Arial" w:cs="Arial"/>
                <w:b/>
                <w:bCs/>
                <w:spacing w:val="-2"/>
              </w:rPr>
              <w:t xml:space="preserve">projet : </w:t>
            </w:r>
            <w:r w:rsidRPr="00DB5D0D">
              <w:rPr>
                <w:rFonts w:ascii="Arial" w:hAnsi="Arial" w:cs="Arial"/>
                <w:bCs/>
              </w:rPr>
              <w:t>160 lits dont 7 lits de réanimation</w:t>
            </w:r>
          </w:p>
          <w:p w14:paraId="3BAEE960" w14:textId="77777777" w:rsidR="00601AC2" w:rsidRPr="00DB5D0D" w:rsidRDefault="00601AC2" w:rsidP="00801095">
            <w:pPr>
              <w:rPr>
                <w:rFonts w:ascii="Arial" w:hAnsi="Arial" w:cs="Arial"/>
                <w:lang w:eastAsia="en-US"/>
              </w:rPr>
            </w:pPr>
            <w:r w:rsidRPr="00DB5D0D">
              <w:rPr>
                <w:rFonts w:ascii="Arial" w:hAnsi="Arial" w:cs="Arial"/>
                <w:b/>
                <w:bCs/>
                <w:iCs/>
              </w:rPr>
              <w:t xml:space="preserve">Activités : </w:t>
            </w:r>
            <w:r w:rsidRPr="00DB5D0D">
              <w:rPr>
                <w:rFonts w:ascii="Arial" w:hAnsi="Arial" w:cs="Arial"/>
                <w:lang w:eastAsia="en-US"/>
              </w:rPr>
              <w:t xml:space="preserve">Les missions </w:t>
            </w:r>
            <w:r w:rsidRPr="00DB5D0D">
              <w:rPr>
                <w:rFonts w:ascii="Arial" w:hAnsi="Arial" w:cs="Arial"/>
              </w:rPr>
              <w:t>confiées</w:t>
            </w:r>
            <w:r w:rsidRPr="00DB5D0D">
              <w:rPr>
                <w:rFonts w:ascii="Arial" w:hAnsi="Arial" w:cs="Arial"/>
                <w:lang w:eastAsia="en-US"/>
              </w:rPr>
              <w:t xml:space="preserve"> couvre :</w:t>
            </w:r>
          </w:p>
          <w:p w14:paraId="403BDF2B" w14:textId="77777777" w:rsidR="00601AC2" w:rsidRPr="00DB5D0D" w:rsidRDefault="00601AC2" w:rsidP="00801095">
            <w:pPr>
              <w:pStyle w:val="ListParagraph"/>
              <w:numPr>
                <w:ilvl w:val="0"/>
                <w:numId w:val="23"/>
              </w:numPr>
              <w:jc w:val="left"/>
              <w:rPr>
                <w:rFonts w:ascii="Arial" w:hAnsi="Arial" w:cs="Arial"/>
              </w:rPr>
            </w:pPr>
            <w:r w:rsidRPr="00DB5D0D">
              <w:rPr>
                <w:rFonts w:ascii="Arial" w:hAnsi="Arial" w:cs="Arial"/>
              </w:rPr>
              <w:t>Phases d'études :</w:t>
            </w:r>
          </w:p>
          <w:p w14:paraId="53ED568D" w14:textId="77777777" w:rsidR="00601AC2" w:rsidRPr="00DB5D0D" w:rsidRDefault="00601AC2" w:rsidP="00801095">
            <w:pPr>
              <w:numPr>
                <w:ilvl w:val="1"/>
                <w:numId w:val="14"/>
              </w:numPr>
              <w:autoSpaceDE w:val="0"/>
              <w:autoSpaceDN w:val="0"/>
              <w:adjustRightInd w:val="0"/>
              <w:ind w:left="913" w:hanging="357"/>
              <w:rPr>
                <w:rFonts w:ascii="Arial" w:eastAsiaTheme="minorHAnsi" w:hAnsi="Arial" w:cs="Arial"/>
                <w:bCs/>
                <w:lang w:eastAsia="en-US"/>
              </w:rPr>
            </w:pPr>
            <w:r w:rsidRPr="00DB5D0D">
              <w:rPr>
                <w:rFonts w:ascii="Arial" w:eastAsiaTheme="minorHAnsi" w:hAnsi="Arial" w:cs="Arial"/>
                <w:bCs/>
                <w:lang w:eastAsia="en-US"/>
              </w:rPr>
              <w:t>Avant-Projet Détaillé (APD);</w:t>
            </w:r>
          </w:p>
          <w:p w14:paraId="531E4892" w14:textId="77777777" w:rsidR="00601AC2" w:rsidRPr="00DB5D0D" w:rsidRDefault="00601AC2" w:rsidP="00801095">
            <w:pPr>
              <w:numPr>
                <w:ilvl w:val="1"/>
                <w:numId w:val="14"/>
              </w:numPr>
              <w:autoSpaceDE w:val="0"/>
              <w:autoSpaceDN w:val="0"/>
              <w:adjustRightInd w:val="0"/>
              <w:ind w:left="913" w:hanging="357"/>
              <w:rPr>
                <w:rFonts w:ascii="Arial" w:hAnsi="Arial" w:cs="Arial"/>
                <w:lang w:eastAsia="en-US"/>
              </w:rPr>
            </w:pPr>
            <w:r w:rsidRPr="00DB5D0D">
              <w:rPr>
                <w:rFonts w:ascii="Arial" w:eastAsiaTheme="minorHAnsi" w:hAnsi="Arial" w:cs="Arial"/>
                <w:bCs/>
                <w:lang w:eastAsia="en-US"/>
              </w:rPr>
              <w:t>Dossiers de Consultation des Entreprises (DCE</w:t>
            </w:r>
            <w:r w:rsidRPr="00DB5D0D">
              <w:rPr>
                <w:rFonts w:ascii="Arial" w:hAnsi="Arial" w:cs="Arial"/>
                <w:lang w:eastAsia="en-US"/>
              </w:rPr>
              <w:t>);</w:t>
            </w:r>
          </w:p>
          <w:p w14:paraId="4BD2F1B7" w14:textId="77777777" w:rsidR="00601AC2" w:rsidRPr="00DB5D0D" w:rsidRDefault="00601AC2" w:rsidP="00801095">
            <w:pPr>
              <w:rPr>
                <w:rFonts w:ascii="Arial" w:hAnsi="Arial" w:cs="Arial"/>
                <w:lang w:eastAsia="en-US"/>
              </w:rPr>
            </w:pPr>
            <w:r w:rsidRPr="00DB5D0D">
              <w:rPr>
                <w:rFonts w:ascii="Arial" w:hAnsi="Arial" w:cs="Arial"/>
                <w:lang w:eastAsia="en-US"/>
              </w:rPr>
              <w:t>Les lots concernés par la mission sont :</w:t>
            </w:r>
          </w:p>
          <w:p w14:paraId="768FC9CD" w14:textId="77777777" w:rsidR="00601AC2" w:rsidRPr="00DB5D0D" w:rsidRDefault="00601AC2" w:rsidP="00801095">
            <w:pPr>
              <w:pStyle w:val="ListParagraph"/>
              <w:numPr>
                <w:ilvl w:val="0"/>
                <w:numId w:val="23"/>
              </w:numPr>
              <w:jc w:val="left"/>
              <w:rPr>
                <w:rFonts w:ascii="Arial" w:hAnsi="Arial" w:cs="Arial"/>
              </w:rPr>
            </w:pPr>
            <w:r w:rsidRPr="00DB5D0D">
              <w:rPr>
                <w:rFonts w:ascii="Arial" w:hAnsi="Arial" w:cs="Arial"/>
              </w:rPr>
              <w:t>Les structures (Infrastructures / Superstructures en Béton armé) ;</w:t>
            </w:r>
          </w:p>
          <w:p w14:paraId="053DB2E4" w14:textId="77777777" w:rsidR="00601AC2" w:rsidRPr="00DB5D0D" w:rsidRDefault="00601AC2" w:rsidP="00801095">
            <w:pPr>
              <w:pStyle w:val="ListParagraph"/>
              <w:numPr>
                <w:ilvl w:val="0"/>
                <w:numId w:val="23"/>
              </w:numPr>
              <w:jc w:val="left"/>
              <w:rPr>
                <w:rFonts w:ascii="Arial" w:hAnsi="Arial" w:cs="Arial"/>
              </w:rPr>
            </w:pPr>
            <w:r w:rsidRPr="00DB5D0D">
              <w:rPr>
                <w:rFonts w:ascii="Arial" w:hAnsi="Arial" w:cs="Arial"/>
              </w:rPr>
              <w:t xml:space="preserve">Les VRD en rapport avec les aménagements Paysagers </w:t>
            </w:r>
          </w:p>
          <w:p w14:paraId="2B047A38" w14:textId="77777777" w:rsidR="00601AC2" w:rsidRPr="00DB5D0D" w:rsidRDefault="00601AC2" w:rsidP="00801095">
            <w:pPr>
              <w:pStyle w:val="ListParagraph"/>
              <w:numPr>
                <w:ilvl w:val="0"/>
                <w:numId w:val="23"/>
              </w:numPr>
              <w:jc w:val="left"/>
              <w:rPr>
                <w:rFonts w:ascii="Arial" w:hAnsi="Arial" w:cs="Arial"/>
              </w:rPr>
            </w:pPr>
            <w:r w:rsidRPr="00DB5D0D">
              <w:rPr>
                <w:rFonts w:ascii="Arial" w:hAnsi="Arial" w:cs="Arial"/>
              </w:rPr>
              <w:t xml:space="preserve">Electricité (Courants Forts et Courants Faibles) et Eclairage Extérieur </w:t>
            </w:r>
          </w:p>
          <w:p w14:paraId="65D18252" w14:textId="77777777" w:rsidR="00601AC2" w:rsidRPr="00DB5D0D" w:rsidRDefault="00601AC2" w:rsidP="00801095">
            <w:pPr>
              <w:pStyle w:val="ListParagraph"/>
              <w:numPr>
                <w:ilvl w:val="0"/>
                <w:numId w:val="23"/>
              </w:numPr>
              <w:jc w:val="left"/>
              <w:rPr>
                <w:rFonts w:ascii="Arial" w:hAnsi="Arial" w:cs="Arial"/>
              </w:rPr>
            </w:pPr>
            <w:r w:rsidRPr="00DB5D0D">
              <w:rPr>
                <w:rFonts w:ascii="Arial" w:hAnsi="Arial" w:cs="Arial"/>
              </w:rPr>
              <w:t>Fluides (HVAC et Plomberie Sanitaire) ;</w:t>
            </w:r>
          </w:p>
        </w:tc>
      </w:tr>
      <w:tr w:rsidR="00601AC2" w:rsidRPr="00DB5D0D" w14:paraId="2B69F2A8" w14:textId="77777777" w:rsidTr="00883E08">
        <w:tc>
          <w:tcPr>
            <w:tcW w:w="10060" w:type="dxa"/>
          </w:tcPr>
          <w:p w14:paraId="4BFFEF01" w14:textId="77777777" w:rsidR="00601AC2" w:rsidRPr="00DB5D0D" w:rsidRDefault="00601AC2" w:rsidP="00801095">
            <w:pPr>
              <w:pStyle w:val="BodyText"/>
              <w:jc w:val="both"/>
              <w:rPr>
                <w:rFonts w:ascii="Arial" w:hAnsi="Arial" w:cs="Arial"/>
                <w:b/>
                <w:bCs/>
                <w:color w:val="0070C0"/>
                <w:sz w:val="20"/>
                <w:szCs w:val="20"/>
              </w:rPr>
            </w:pPr>
            <w:r w:rsidRPr="00DB5D0D">
              <w:rPr>
                <w:rFonts w:ascii="Arial" w:hAnsi="Arial" w:cs="Arial"/>
                <w:b/>
                <w:bCs/>
                <w:spacing w:val="-4"/>
                <w:sz w:val="20"/>
                <w:szCs w:val="20"/>
              </w:rPr>
              <w:t>Nom</w:t>
            </w:r>
            <w:r w:rsidRPr="00DB5D0D">
              <w:rPr>
                <w:rFonts w:ascii="Arial" w:hAnsi="Arial" w:cs="Arial"/>
                <w:b/>
                <w:bCs/>
                <w:spacing w:val="-21"/>
                <w:sz w:val="20"/>
                <w:szCs w:val="20"/>
              </w:rPr>
              <w:t xml:space="preserve"> </w:t>
            </w:r>
            <w:r w:rsidRPr="00DB5D0D">
              <w:rPr>
                <w:rFonts w:ascii="Arial" w:hAnsi="Arial" w:cs="Arial"/>
                <w:b/>
                <w:bCs/>
                <w:spacing w:val="-4"/>
                <w:sz w:val="20"/>
                <w:szCs w:val="20"/>
              </w:rPr>
              <w:t>du</w:t>
            </w:r>
            <w:r w:rsidRPr="00DB5D0D">
              <w:rPr>
                <w:rFonts w:ascii="Arial" w:hAnsi="Arial" w:cs="Arial"/>
                <w:b/>
                <w:bCs/>
                <w:spacing w:val="-5"/>
                <w:sz w:val="20"/>
                <w:szCs w:val="20"/>
              </w:rPr>
              <w:t xml:space="preserve"> </w:t>
            </w:r>
            <w:r w:rsidRPr="00DB5D0D">
              <w:rPr>
                <w:rFonts w:ascii="Arial" w:hAnsi="Arial" w:cs="Arial"/>
                <w:b/>
                <w:bCs/>
                <w:spacing w:val="-4"/>
                <w:sz w:val="20"/>
                <w:szCs w:val="20"/>
              </w:rPr>
              <w:t>projet</w:t>
            </w:r>
            <w:r w:rsidRPr="00DB5D0D">
              <w:rPr>
                <w:rFonts w:ascii="Arial" w:hAnsi="Arial" w:cs="Arial"/>
                <w:b/>
                <w:bCs/>
                <w:spacing w:val="-18"/>
                <w:sz w:val="20"/>
                <w:szCs w:val="20"/>
              </w:rPr>
              <w:t xml:space="preserve"> </w:t>
            </w:r>
            <w:r w:rsidRPr="00DB5D0D">
              <w:rPr>
                <w:rFonts w:ascii="Arial" w:hAnsi="Arial" w:cs="Arial"/>
                <w:b/>
                <w:bCs/>
                <w:spacing w:val="-4"/>
                <w:sz w:val="20"/>
                <w:szCs w:val="20"/>
              </w:rPr>
              <w:t>ou</w:t>
            </w:r>
            <w:r w:rsidRPr="00DB5D0D">
              <w:rPr>
                <w:rFonts w:ascii="Arial" w:hAnsi="Arial" w:cs="Arial"/>
                <w:b/>
                <w:bCs/>
                <w:spacing w:val="-5"/>
                <w:sz w:val="20"/>
                <w:szCs w:val="20"/>
              </w:rPr>
              <w:t xml:space="preserve"> </w:t>
            </w:r>
            <w:r w:rsidRPr="00DB5D0D">
              <w:rPr>
                <w:rFonts w:ascii="Arial" w:hAnsi="Arial" w:cs="Arial"/>
                <w:b/>
                <w:bCs/>
                <w:spacing w:val="-4"/>
                <w:sz w:val="20"/>
                <w:szCs w:val="20"/>
              </w:rPr>
              <w:t>de</w:t>
            </w:r>
            <w:r w:rsidRPr="00DB5D0D">
              <w:rPr>
                <w:rFonts w:ascii="Arial" w:hAnsi="Arial" w:cs="Arial"/>
                <w:b/>
                <w:bCs/>
                <w:spacing w:val="-7"/>
                <w:sz w:val="20"/>
                <w:szCs w:val="20"/>
              </w:rPr>
              <w:t xml:space="preserve"> </w:t>
            </w:r>
            <w:r w:rsidRPr="00DB5D0D">
              <w:rPr>
                <w:rFonts w:ascii="Arial" w:hAnsi="Arial" w:cs="Arial"/>
                <w:b/>
                <w:bCs/>
                <w:spacing w:val="-4"/>
                <w:sz w:val="20"/>
                <w:szCs w:val="20"/>
              </w:rPr>
              <w:t>la</w:t>
            </w:r>
            <w:r w:rsidRPr="00DB5D0D">
              <w:rPr>
                <w:rFonts w:ascii="Arial" w:hAnsi="Arial" w:cs="Arial"/>
                <w:b/>
                <w:bCs/>
                <w:spacing w:val="-12"/>
                <w:sz w:val="20"/>
                <w:szCs w:val="20"/>
              </w:rPr>
              <w:t xml:space="preserve"> </w:t>
            </w:r>
            <w:r w:rsidRPr="00DB5D0D">
              <w:rPr>
                <w:rFonts w:ascii="Arial" w:hAnsi="Arial" w:cs="Arial"/>
                <w:b/>
                <w:bCs/>
                <w:spacing w:val="-4"/>
                <w:sz w:val="20"/>
                <w:szCs w:val="20"/>
              </w:rPr>
              <w:t xml:space="preserve">mission : </w:t>
            </w:r>
            <w:r w:rsidRPr="00DB5D0D">
              <w:rPr>
                <w:rFonts w:ascii="Arial" w:hAnsi="Arial" w:cs="Arial"/>
                <w:b/>
                <w:bCs/>
                <w:color w:val="0070C0"/>
                <w:sz w:val="20"/>
                <w:szCs w:val="20"/>
              </w:rPr>
              <w:t xml:space="preserve">Études pour la construction de l’hôpital privé EL AMEN à Tunis </w:t>
            </w:r>
          </w:p>
          <w:p w14:paraId="3480CF02" w14:textId="77777777" w:rsidR="00601AC2" w:rsidRPr="00DB5D0D" w:rsidRDefault="00601AC2" w:rsidP="00801095">
            <w:pPr>
              <w:pStyle w:val="BodyText"/>
              <w:jc w:val="both"/>
              <w:rPr>
                <w:rFonts w:ascii="Arial" w:hAnsi="Arial" w:cs="Arial"/>
                <w:sz w:val="20"/>
                <w:szCs w:val="20"/>
              </w:rPr>
            </w:pPr>
            <w:r w:rsidRPr="00DB5D0D">
              <w:rPr>
                <w:rFonts w:ascii="Arial" w:hAnsi="Arial" w:cs="Arial"/>
                <w:b/>
                <w:bCs/>
                <w:sz w:val="20"/>
                <w:szCs w:val="20"/>
              </w:rPr>
              <w:t xml:space="preserve">Année : </w:t>
            </w:r>
            <w:r w:rsidRPr="00DB5D0D">
              <w:rPr>
                <w:rFonts w:ascii="Arial" w:hAnsi="Arial" w:cs="Arial"/>
                <w:sz w:val="20"/>
                <w:szCs w:val="20"/>
              </w:rPr>
              <w:t xml:space="preserve">2014 </w:t>
            </w:r>
          </w:p>
          <w:p w14:paraId="4C924ACE" w14:textId="77777777" w:rsidR="00601AC2" w:rsidRPr="00DB5D0D" w:rsidRDefault="00601AC2" w:rsidP="00801095">
            <w:pPr>
              <w:pStyle w:val="BodyText"/>
              <w:jc w:val="both"/>
              <w:rPr>
                <w:rFonts w:ascii="Arial" w:hAnsi="Arial" w:cs="Arial"/>
                <w:sz w:val="20"/>
                <w:szCs w:val="20"/>
              </w:rPr>
            </w:pPr>
            <w:r w:rsidRPr="00DB5D0D">
              <w:rPr>
                <w:rFonts w:ascii="Arial" w:hAnsi="Arial" w:cs="Arial"/>
                <w:b/>
                <w:bCs/>
                <w:iCs/>
                <w:sz w:val="20"/>
                <w:szCs w:val="20"/>
              </w:rPr>
              <w:t xml:space="preserve">Lieu : </w:t>
            </w:r>
            <w:r w:rsidRPr="00DB5D0D">
              <w:rPr>
                <w:rFonts w:ascii="Arial" w:hAnsi="Arial" w:cs="Arial"/>
                <w:iCs/>
                <w:sz w:val="20"/>
                <w:szCs w:val="20"/>
              </w:rPr>
              <w:t>Tunisie</w:t>
            </w:r>
          </w:p>
          <w:p w14:paraId="234C9AD4" w14:textId="1FA0D2D7" w:rsidR="00601AC2" w:rsidRPr="00DB5D0D" w:rsidRDefault="00601AC2" w:rsidP="00801095">
            <w:pPr>
              <w:pStyle w:val="BodyText"/>
              <w:jc w:val="both"/>
              <w:rPr>
                <w:rFonts w:ascii="Arial" w:hAnsi="Arial" w:cs="Arial"/>
                <w:sz w:val="20"/>
                <w:szCs w:val="20"/>
              </w:rPr>
            </w:pPr>
            <w:r w:rsidRPr="00DB5D0D">
              <w:rPr>
                <w:rFonts w:ascii="Arial" w:hAnsi="Arial" w:cs="Arial"/>
                <w:b/>
                <w:bCs/>
                <w:iCs/>
                <w:sz w:val="20"/>
                <w:szCs w:val="20"/>
              </w:rPr>
              <w:t>Poste </w:t>
            </w:r>
            <w:r w:rsidRPr="00DB5D0D">
              <w:rPr>
                <w:rFonts w:ascii="Arial" w:hAnsi="Arial" w:cs="Arial"/>
                <w:iCs/>
                <w:sz w:val="20"/>
                <w:szCs w:val="20"/>
              </w:rPr>
              <w:t xml:space="preserve">: </w:t>
            </w:r>
            <w:r w:rsidR="00971CD4" w:rsidRPr="00DB5D0D">
              <w:rPr>
                <w:rFonts w:ascii="Arial" w:hAnsi="Arial" w:cs="Arial"/>
                <w:b/>
                <w:bCs/>
                <w:color w:val="0070C0"/>
                <w:sz w:val="20"/>
                <w:szCs w:val="20"/>
              </w:rPr>
              <w:t>Ingénieur spécialiste en fluides et gaz médicaux</w:t>
            </w:r>
          </w:p>
          <w:p w14:paraId="4CDC7043" w14:textId="77777777" w:rsidR="00601AC2" w:rsidRPr="00DB5D0D" w:rsidRDefault="00601AC2" w:rsidP="00801095">
            <w:pPr>
              <w:pStyle w:val="BodyText"/>
              <w:jc w:val="both"/>
              <w:rPr>
                <w:rFonts w:ascii="Arial" w:hAnsi="Arial" w:cs="Arial"/>
                <w:spacing w:val="-2"/>
                <w:sz w:val="20"/>
                <w:szCs w:val="20"/>
              </w:rPr>
            </w:pPr>
            <w:r w:rsidRPr="00DB5D0D">
              <w:rPr>
                <w:rFonts w:ascii="Arial" w:hAnsi="Arial" w:cs="Arial"/>
                <w:b/>
                <w:bCs/>
                <w:spacing w:val="-2"/>
                <w:sz w:val="20"/>
                <w:szCs w:val="20"/>
              </w:rPr>
              <w:t>Principales</w:t>
            </w:r>
            <w:r w:rsidRPr="00DB5D0D">
              <w:rPr>
                <w:rFonts w:ascii="Arial" w:hAnsi="Arial" w:cs="Arial"/>
                <w:b/>
                <w:bCs/>
                <w:spacing w:val="-11"/>
                <w:sz w:val="20"/>
                <w:szCs w:val="20"/>
              </w:rPr>
              <w:t xml:space="preserve"> </w:t>
            </w:r>
            <w:r w:rsidRPr="00DB5D0D">
              <w:rPr>
                <w:rFonts w:ascii="Arial" w:hAnsi="Arial" w:cs="Arial"/>
                <w:b/>
                <w:bCs/>
                <w:spacing w:val="-2"/>
                <w:sz w:val="20"/>
                <w:szCs w:val="20"/>
              </w:rPr>
              <w:t>caractéristiques</w:t>
            </w:r>
            <w:r w:rsidRPr="00DB5D0D">
              <w:rPr>
                <w:rFonts w:ascii="Arial" w:hAnsi="Arial" w:cs="Arial"/>
                <w:b/>
                <w:bCs/>
                <w:spacing w:val="-10"/>
                <w:sz w:val="20"/>
                <w:szCs w:val="20"/>
              </w:rPr>
              <w:t xml:space="preserve"> </w:t>
            </w:r>
            <w:r w:rsidRPr="00DB5D0D">
              <w:rPr>
                <w:rFonts w:ascii="Arial" w:hAnsi="Arial" w:cs="Arial"/>
                <w:b/>
                <w:bCs/>
                <w:spacing w:val="-2"/>
                <w:sz w:val="20"/>
                <w:szCs w:val="20"/>
              </w:rPr>
              <w:t>du</w:t>
            </w:r>
            <w:r w:rsidRPr="00DB5D0D">
              <w:rPr>
                <w:rFonts w:ascii="Arial" w:hAnsi="Arial" w:cs="Arial"/>
                <w:b/>
                <w:bCs/>
                <w:spacing w:val="-9"/>
                <w:sz w:val="20"/>
                <w:szCs w:val="20"/>
              </w:rPr>
              <w:t xml:space="preserve"> </w:t>
            </w:r>
            <w:r w:rsidRPr="00DB5D0D">
              <w:rPr>
                <w:rFonts w:ascii="Arial" w:hAnsi="Arial" w:cs="Arial"/>
                <w:b/>
                <w:bCs/>
                <w:spacing w:val="-2"/>
                <w:sz w:val="20"/>
                <w:szCs w:val="20"/>
              </w:rPr>
              <w:t xml:space="preserve">projet : </w:t>
            </w:r>
            <w:r w:rsidRPr="00DB5D0D">
              <w:rPr>
                <w:rFonts w:ascii="Arial" w:hAnsi="Arial" w:cs="Arial"/>
                <w:spacing w:val="-2"/>
                <w:sz w:val="20"/>
                <w:szCs w:val="20"/>
              </w:rPr>
              <w:t>L’Hôpital Privé El Amen, situé au Belvédère à Tunis, est un établissement hospitalier de grande envergure, conçu pour offrir des soins médicaux de haute qualité.</w:t>
            </w:r>
          </w:p>
          <w:p w14:paraId="3FCB8B7D" w14:textId="77777777" w:rsidR="00601AC2" w:rsidRPr="00DB5D0D" w:rsidRDefault="00601AC2" w:rsidP="00801095">
            <w:pPr>
              <w:pStyle w:val="BodyText"/>
              <w:jc w:val="both"/>
              <w:rPr>
                <w:rFonts w:ascii="Arial" w:hAnsi="Arial" w:cs="Arial"/>
                <w:spacing w:val="-2"/>
                <w:sz w:val="20"/>
                <w:szCs w:val="20"/>
              </w:rPr>
            </w:pPr>
            <w:r w:rsidRPr="00DB5D0D">
              <w:rPr>
                <w:rFonts w:ascii="Arial" w:hAnsi="Arial" w:cs="Arial"/>
                <w:spacing w:val="-2"/>
                <w:sz w:val="20"/>
                <w:szCs w:val="20"/>
              </w:rPr>
              <w:t xml:space="preserve">Capacité et infrastructures : </w:t>
            </w:r>
          </w:p>
          <w:p w14:paraId="7EB30962" w14:textId="77777777" w:rsidR="00601AC2" w:rsidRPr="00DB5D0D" w:rsidRDefault="00601AC2" w:rsidP="00801095">
            <w:pPr>
              <w:pStyle w:val="ListParagraph"/>
              <w:numPr>
                <w:ilvl w:val="0"/>
                <w:numId w:val="23"/>
              </w:numPr>
              <w:jc w:val="left"/>
              <w:rPr>
                <w:rFonts w:ascii="Arial" w:hAnsi="Arial" w:cs="Arial"/>
              </w:rPr>
            </w:pPr>
            <w:r w:rsidRPr="00DB5D0D">
              <w:rPr>
                <w:rFonts w:ascii="Arial" w:hAnsi="Arial" w:cs="Arial"/>
              </w:rPr>
              <w:t>Superficie totale : 21 000 m²</w:t>
            </w:r>
          </w:p>
          <w:p w14:paraId="357BDFAD" w14:textId="77777777" w:rsidR="00601AC2" w:rsidRPr="00DB5D0D" w:rsidRDefault="00601AC2" w:rsidP="00801095">
            <w:pPr>
              <w:pStyle w:val="ListParagraph"/>
              <w:numPr>
                <w:ilvl w:val="0"/>
                <w:numId w:val="23"/>
              </w:numPr>
              <w:jc w:val="left"/>
              <w:rPr>
                <w:rFonts w:ascii="Arial" w:hAnsi="Arial" w:cs="Arial"/>
              </w:rPr>
            </w:pPr>
            <w:r w:rsidRPr="00DB5D0D">
              <w:rPr>
                <w:rFonts w:ascii="Arial" w:hAnsi="Arial" w:cs="Arial"/>
              </w:rPr>
              <w:t>Capacité d’accueil : 360 lits</w:t>
            </w:r>
          </w:p>
          <w:p w14:paraId="6C40B90D" w14:textId="77777777" w:rsidR="00601AC2" w:rsidRPr="00DB5D0D" w:rsidRDefault="00601AC2" w:rsidP="00801095">
            <w:pPr>
              <w:pStyle w:val="ListParagraph"/>
              <w:numPr>
                <w:ilvl w:val="0"/>
                <w:numId w:val="23"/>
              </w:numPr>
              <w:jc w:val="left"/>
              <w:rPr>
                <w:rFonts w:ascii="Arial" w:hAnsi="Arial" w:cs="Arial"/>
              </w:rPr>
            </w:pPr>
            <w:r w:rsidRPr="00DB5D0D">
              <w:rPr>
                <w:rFonts w:ascii="Arial" w:hAnsi="Arial" w:cs="Arial"/>
              </w:rPr>
              <w:t>Blocs opératoires : 14 salles</w:t>
            </w:r>
          </w:p>
          <w:p w14:paraId="0A081353" w14:textId="77777777" w:rsidR="00601AC2" w:rsidRPr="00DB5D0D" w:rsidRDefault="00601AC2" w:rsidP="00801095">
            <w:pPr>
              <w:pStyle w:val="ListParagraph"/>
              <w:numPr>
                <w:ilvl w:val="0"/>
                <w:numId w:val="23"/>
              </w:numPr>
              <w:jc w:val="left"/>
              <w:rPr>
                <w:rFonts w:ascii="Arial" w:hAnsi="Arial" w:cs="Arial"/>
              </w:rPr>
            </w:pPr>
            <w:r w:rsidRPr="00DB5D0D">
              <w:rPr>
                <w:rFonts w:ascii="Arial" w:hAnsi="Arial" w:cs="Arial"/>
              </w:rPr>
              <w:t>Services spécialisés :</w:t>
            </w:r>
          </w:p>
          <w:p w14:paraId="72DA0455" w14:textId="77777777" w:rsidR="00601AC2" w:rsidRPr="00DB5D0D" w:rsidRDefault="00601AC2" w:rsidP="00801095">
            <w:pPr>
              <w:numPr>
                <w:ilvl w:val="1"/>
                <w:numId w:val="14"/>
              </w:numPr>
              <w:adjustRightInd w:val="0"/>
              <w:ind w:left="913" w:hanging="357"/>
              <w:rPr>
                <w:rFonts w:ascii="Arial" w:eastAsiaTheme="minorHAnsi" w:hAnsi="Arial" w:cs="Arial"/>
                <w:bCs/>
                <w:lang w:eastAsia="en-US"/>
              </w:rPr>
            </w:pPr>
            <w:r w:rsidRPr="00DB5D0D">
              <w:rPr>
                <w:rFonts w:ascii="Arial" w:eastAsiaTheme="minorHAnsi" w:hAnsi="Arial" w:cs="Arial"/>
                <w:bCs/>
                <w:lang w:eastAsia="en-US"/>
              </w:rPr>
              <w:t>Maternité</w:t>
            </w:r>
          </w:p>
          <w:p w14:paraId="30E51F06" w14:textId="77777777" w:rsidR="00601AC2" w:rsidRPr="00DB5D0D" w:rsidRDefault="00601AC2" w:rsidP="00801095">
            <w:pPr>
              <w:numPr>
                <w:ilvl w:val="1"/>
                <w:numId w:val="14"/>
              </w:numPr>
              <w:adjustRightInd w:val="0"/>
              <w:ind w:left="913" w:hanging="357"/>
              <w:rPr>
                <w:rFonts w:ascii="Arial" w:eastAsiaTheme="minorHAnsi" w:hAnsi="Arial" w:cs="Arial"/>
                <w:bCs/>
                <w:lang w:eastAsia="en-US"/>
              </w:rPr>
            </w:pPr>
            <w:r w:rsidRPr="00DB5D0D">
              <w:rPr>
                <w:rFonts w:ascii="Arial" w:eastAsiaTheme="minorHAnsi" w:hAnsi="Arial" w:cs="Arial"/>
                <w:bCs/>
                <w:lang w:eastAsia="en-US"/>
              </w:rPr>
              <w:t>Physiothérapie</w:t>
            </w:r>
          </w:p>
          <w:p w14:paraId="60E4039E" w14:textId="77777777" w:rsidR="00601AC2" w:rsidRPr="00DB5D0D" w:rsidRDefault="00601AC2" w:rsidP="00801095">
            <w:pPr>
              <w:numPr>
                <w:ilvl w:val="1"/>
                <w:numId w:val="14"/>
              </w:numPr>
              <w:adjustRightInd w:val="0"/>
              <w:ind w:left="913" w:hanging="357"/>
              <w:rPr>
                <w:rFonts w:ascii="Arial" w:eastAsiaTheme="minorHAnsi" w:hAnsi="Arial" w:cs="Arial"/>
                <w:bCs/>
                <w:lang w:eastAsia="en-US"/>
              </w:rPr>
            </w:pPr>
            <w:r w:rsidRPr="00DB5D0D">
              <w:rPr>
                <w:rFonts w:ascii="Arial" w:eastAsiaTheme="minorHAnsi" w:hAnsi="Arial" w:cs="Arial"/>
                <w:bCs/>
                <w:lang w:eastAsia="en-US"/>
              </w:rPr>
              <w:t>Dialyse</w:t>
            </w:r>
          </w:p>
          <w:p w14:paraId="266BA775" w14:textId="77777777" w:rsidR="00601AC2" w:rsidRPr="00DB5D0D" w:rsidRDefault="00601AC2" w:rsidP="00801095">
            <w:pPr>
              <w:numPr>
                <w:ilvl w:val="1"/>
                <w:numId w:val="14"/>
              </w:numPr>
              <w:adjustRightInd w:val="0"/>
              <w:ind w:left="913" w:hanging="357"/>
              <w:rPr>
                <w:rFonts w:ascii="Arial" w:eastAsiaTheme="minorHAnsi" w:hAnsi="Arial" w:cs="Arial"/>
                <w:bCs/>
                <w:lang w:eastAsia="en-US"/>
              </w:rPr>
            </w:pPr>
            <w:r w:rsidRPr="00DB5D0D">
              <w:rPr>
                <w:rFonts w:ascii="Arial" w:eastAsiaTheme="minorHAnsi" w:hAnsi="Arial" w:cs="Arial"/>
                <w:bCs/>
                <w:lang w:eastAsia="en-US"/>
              </w:rPr>
              <w:t>Laboratoire</w:t>
            </w:r>
          </w:p>
          <w:p w14:paraId="0B03EBEE" w14:textId="77777777" w:rsidR="00601AC2" w:rsidRPr="00DB5D0D" w:rsidRDefault="00601AC2" w:rsidP="00801095">
            <w:pPr>
              <w:numPr>
                <w:ilvl w:val="1"/>
                <w:numId w:val="14"/>
              </w:numPr>
              <w:adjustRightInd w:val="0"/>
              <w:ind w:left="913" w:hanging="357"/>
              <w:rPr>
                <w:rFonts w:ascii="Arial" w:eastAsiaTheme="minorHAnsi" w:hAnsi="Arial" w:cs="Arial"/>
                <w:bCs/>
                <w:lang w:eastAsia="en-US"/>
              </w:rPr>
            </w:pPr>
            <w:r w:rsidRPr="00DB5D0D">
              <w:rPr>
                <w:rFonts w:ascii="Arial" w:eastAsiaTheme="minorHAnsi" w:hAnsi="Arial" w:cs="Arial"/>
                <w:bCs/>
                <w:lang w:eastAsia="en-US"/>
              </w:rPr>
              <w:t>Anatomopathologie</w:t>
            </w:r>
          </w:p>
          <w:p w14:paraId="307EB452" w14:textId="77777777" w:rsidR="00601AC2" w:rsidRPr="00DB5D0D" w:rsidRDefault="00601AC2" w:rsidP="00801095">
            <w:pPr>
              <w:numPr>
                <w:ilvl w:val="1"/>
                <w:numId w:val="14"/>
              </w:numPr>
              <w:adjustRightInd w:val="0"/>
              <w:ind w:left="913" w:hanging="357"/>
              <w:rPr>
                <w:rFonts w:ascii="Arial" w:eastAsiaTheme="minorHAnsi" w:hAnsi="Arial" w:cs="Arial"/>
                <w:bCs/>
                <w:lang w:eastAsia="en-US"/>
              </w:rPr>
            </w:pPr>
            <w:r w:rsidRPr="00DB5D0D">
              <w:rPr>
                <w:rFonts w:ascii="Arial" w:eastAsiaTheme="minorHAnsi" w:hAnsi="Arial" w:cs="Arial"/>
                <w:bCs/>
                <w:lang w:eastAsia="en-US"/>
              </w:rPr>
              <w:t>Cardiologie</w:t>
            </w:r>
          </w:p>
          <w:p w14:paraId="07D883BC" w14:textId="77777777" w:rsidR="00601AC2" w:rsidRPr="00DB5D0D" w:rsidRDefault="00601AC2" w:rsidP="00801095">
            <w:pPr>
              <w:numPr>
                <w:ilvl w:val="1"/>
                <w:numId w:val="14"/>
              </w:numPr>
              <w:adjustRightInd w:val="0"/>
              <w:ind w:left="913" w:hanging="357"/>
              <w:rPr>
                <w:rFonts w:ascii="Arial" w:eastAsiaTheme="minorHAnsi" w:hAnsi="Arial" w:cs="Arial"/>
                <w:bCs/>
                <w:lang w:eastAsia="en-US"/>
              </w:rPr>
            </w:pPr>
            <w:r w:rsidRPr="00DB5D0D">
              <w:rPr>
                <w:rFonts w:ascii="Arial" w:eastAsiaTheme="minorHAnsi" w:hAnsi="Arial" w:cs="Arial"/>
                <w:bCs/>
                <w:lang w:eastAsia="en-US"/>
              </w:rPr>
              <w:t>Unités de soins intensifs</w:t>
            </w:r>
          </w:p>
          <w:p w14:paraId="184283E3" w14:textId="77777777" w:rsidR="00601AC2" w:rsidRPr="00DB5D0D" w:rsidRDefault="00601AC2" w:rsidP="00801095">
            <w:pPr>
              <w:rPr>
                <w:rFonts w:ascii="Arial" w:hAnsi="Arial" w:cs="Arial"/>
                <w:lang w:eastAsia="en-US"/>
              </w:rPr>
            </w:pPr>
            <w:r w:rsidRPr="00DB5D0D">
              <w:rPr>
                <w:rFonts w:ascii="Arial" w:hAnsi="Arial" w:cs="Arial"/>
                <w:b/>
                <w:bCs/>
                <w:spacing w:val="-2"/>
              </w:rPr>
              <w:t xml:space="preserve">Activités : </w:t>
            </w:r>
            <w:r w:rsidRPr="00DB5D0D">
              <w:rPr>
                <w:rFonts w:ascii="Arial" w:hAnsi="Arial" w:cs="Arial"/>
                <w:lang w:eastAsia="en-US"/>
              </w:rPr>
              <w:t xml:space="preserve">Les missions </w:t>
            </w:r>
            <w:r w:rsidRPr="00DB5D0D">
              <w:rPr>
                <w:rFonts w:ascii="Arial" w:hAnsi="Arial" w:cs="Arial"/>
              </w:rPr>
              <w:t>confiées</w:t>
            </w:r>
            <w:r w:rsidRPr="00DB5D0D">
              <w:rPr>
                <w:rFonts w:ascii="Arial" w:hAnsi="Arial" w:cs="Arial"/>
                <w:lang w:eastAsia="en-US"/>
              </w:rPr>
              <w:t xml:space="preserve"> couvre :</w:t>
            </w:r>
          </w:p>
          <w:p w14:paraId="4ACA64F8" w14:textId="77777777" w:rsidR="00601AC2" w:rsidRPr="00DB5D0D" w:rsidRDefault="00601AC2" w:rsidP="00801095">
            <w:pPr>
              <w:pStyle w:val="ListParagraph"/>
              <w:numPr>
                <w:ilvl w:val="0"/>
                <w:numId w:val="23"/>
              </w:numPr>
              <w:jc w:val="left"/>
              <w:rPr>
                <w:rFonts w:ascii="Arial" w:hAnsi="Arial" w:cs="Arial"/>
              </w:rPr>
            </w:pPr>
            <w:r w:rsidRPr="00DB5D0D">
              <w:rPr>
                <w:rFonts w:ascii="Arial" w:hAnsi="Arial" w:cs="Arial"/>
              </w:rPr>
              <w:t>Phases d'études :</w:t>
            </w:r>
          </w:p>
          <w:p w14:paraId="51905F33" w14:textId="77777777" w:rsidR="00601AC2" w:rsidRPr="00DB5D0D" w:rsidRDefault="00601AC2" w:rsidP="00801095">
            <w:pPr>
              <w:numPr>
                <w:ilvl w:val="1"/>
                <w:numId w:val="14"/>
              </w:numPr>
              <w:autoSpaceDE w:val="0"/>
              <w:autoSpaceDN w:val="0"/>
              <w:adjustRightInd w:val="0"/>
              <w:ind w:left="913" w:hanging="357"/>
              <w:rPr>
                <w:rFonts w:ascii="Arial" w:eastAsiaTheme="minorHAnsi" w:hAnsi="Arial" w:cs="Arial"/>
                <w:bCs/>
                <w:lang w:eastAsia="en-US"/>
              </w:rPr>
            </w:pPr>
            <w:r w:rsidRPr="00DB5D0D">
              <w:rPr>
                <w:rFonts w:ascii="Arial" w:eastAsiaTheme="minorHAnsi" w:hAnsi="Arial" w:cs="Arial"/>
                <w:bCs/>
                <w:lang w:eastAsia="en-US"/>
              </w:rPr>
              <w:t>Avant-Projet Détaillé (APD);</w:t>
            </w:r>
          </w:p>
          <w:p w14:paraId="2AA110F4" w14:textId="77777777" w:rsidR="00601AC2" w:rsidRPr="00DB5D0D" w:rsidRDefault="00601AC2" w:rsidP="00801095">
            <w:pPr>
              <w:numPr>
                <w:ilvl w:val="1"/>
                <w:numId w:val="14"/>
              </w:numPr>
              <w:autoSpaceDE w:val="0"/>
              <w:autoSpaceDN w:val="0"/>
              <w:adjustRightInd w:val="0"/>
              <w:ind w:left="913" w:hanging="357"/>
              <w:rPr>
                <w:rFonts w:ascii="Arial" w:hAnsi="Arial" w:cs="Arial"/>
                <w:lang w:eastAsia="en-US"/>
              </w:rPr>
            </w:pPr>
            <w:r w:rsidRPr="00DB5D0D">
              <w:rPr>
                <w:rFonts w:ascii="Arial" w:eastAsiaTheme="minorHAnsi" w:hAnsi="Arial" w:cs="Arial"/>
                <w:bCs/>
                <w:lang w:eastAsia="en-US"/>
              </w:rPr>
              <w:t>Dossiers de Consultation des Entreprises (DCE</w:t>
            </w:r>
            <w:r w:rsidRPr="00DB5D0D">
              <w:rPr>
                <w:rFonts w:ascii="Arial" w:hAnsi="Arial" w:cs="Arial"/>
                <w:lang w:eastAsia="en-US"/>
              </w:rPr>
              <w:t>);</w:t>
            </w:r>
          </w:p>
          <w:p w14:paraId="001429ED" w14:textId="77777777" w:rsidR="00601AC2" w:rsidRPr="00DB5D0D" w:rsidRDefault="00601AC2" w:rsidP="00801095">
            <w:pPr>
              <w:rPr>
                <w:rFonts w:ascii="Arial" w:hAnsi="Arial" w:cs="Arial"/>
                <w:lang w:eastAsia="en-US"/>
              </w:rPr>
            </w:pPr>
            <w:r w:rsidRPr="00DB5D0D">
              <w:rPr>
                <w:rFonts w:ascii="Arial" w:hAnsi="Arial" w:cs="Arial"/>
                <w:lang w:eastAsia="en-US"/>
              </w:rPr>
              <w:t>Les lots concernés par la mission sont :</w:t>
            </w:r>
          </w:p>
          <w:p w14:paraId="20990EF0" w14:textId="77777777" w:rsidR="00601AC2" w:rsidRPr="00DB5D0D" w:rsidRDefault="00601AC2" w:rsidP="00801095">
            <w:pPr>
              <w:pStyle w:val="ListParagraph"/>
              <w:numPr>
                <w:ilvl w:val="0"/>
                <w:numId w:val="23"/>
              </w:numPr>
              <w:jc w:val="left"/>
              <w:rPr>
                <w:rFonts w:ascii="Arial" w:hAnsi="Arial" w:cs="Arial"/>
              </w:rPr>
            </w:pPr>
            <w:r w:rsidRPr="00DB5D0D">
              <w:rPr>
                <w:rFonts w:ascii="Arial" w:hAnsi="Arial" w:cs="Arial"/>
              </w:rPr>
              <w:t>Les structures (Infrastructures / Superstructures en Béton armé) ;</w:t>
            </w:r>
          </w:p>
          <w:p w14:paraId="2ADEDC9D" w14:textId="77777777" w:rsidR="00601AC2" w:rsidRPr="00DB5D0D" w:rsidRDefault="00601AC2" w:rsidP="00801095">
            <w:pPr>
              <w:pStyle w:val="ListParagraph"/>
              <w:numPr>
                <w:ilvl w:val="0"/>
                <w:numId w:val="23"/>
              </w:numPr>
              <w:jc w:val="left"/>
              <w:rPr>
                <w:rFonts w:ascii="Arial" w:hAnsi="Arial" w:cs="Arial"/>
              </w:rPr>
            </w:pPr>
            <w:r w:rsidRPr="00DB5D0D">
              <w:rPr>
                <w:rFonts w:ascii="Arial" w:hAnsi="Arial" w:cs="Arial"/>
              </w:rPr>
              <w:t xml:space="preserve">Les VRD en rapport avec les aménagements Paysagers </w:t>
            </w:r>
          </w:p>
          <w:p w14:paraId="42C248D4" w14:textId="77777777" w:rsidR="00601AC2" w:rsidRPr="00DB5D0D" w:rsidRDefault="00601AC2" w:rsidP="00801095">
            <w:pPr>
              <w:pStyle w:val="ListParagraph"/>
              <w:numPr>
                <w:ilvl w:val="0"/>
                <w:numId w:val="23"/>
              </w:numPr>
              <w:jc w:val="left"/>
              <w:rPr>
                <w:rFonts w:ascii="Arial" w:hAnsi="Arial" w:cs="Arial"/>
              </w:rPr>
            </w:pPr>
            <w:r w:rsidRPr="00DB5D0D">
              <w:rPr>
                <w:rFonts w:ascii="Arial" w:hAnsi="Arial" w:cs="Arial"/>
              </w:rPr>
              <w:t xml:space="preserve">Electricité (Courants Forts et Courants Faibles) et Eclairage Extérieur </w:t>
            </w:r>
          </w:p>
          <w:p w14:paraId="3270C608" w14:textId="77777777" w:rsidR="00601AC2" w:rsidRPr="00DB5D0D" w:rsidRDefault="00601AC2" w:rsidP="00801095">
            <w:pPr>
              <w:pStyle w:val="ListParagraph"/>
              <w:numPr>
                <w:ilvl w:val="0"/>
                <w:numId w:val="23"/>
              </w:numPr>
              <w:jc w:val="left"/>
              <w:rPr>
                <w:rFonts w:ascii="Arial" w:hAnsi="Arial" w:cs="Arial"/>
              </w:rPr>
            </w:pPr>
            <w:r w:rsidRPr="00DB5D0D">
              <w:rPr>
                <w:rFonts w:ascii="Arial" w:hAnsi="Arial" w:cs="Arial"/>
              </w:rPr>
              <w:t>Fluides (HVAC et Plomberie Sanitaire) ;</w:t>
            </w:r>
          </w:p>
        </w:tc>
      </w:tr>
      <w:tr w:rsidR="00661217" w:rsidRPr="00DB5D0D" w14:paraId="44340620" w14:textId="77777777" w:rsidTr="00883E08">
        <w:tc>
          <w:tcPr>
            <w:tcW w:w="10060" w:type="dxa"/>
          </w:tcPr>
          <w:p w14:paraId="431E20AC" w14:textId="521AA84B" w:rsidR="00661217" w:rsidRPr="00DB5D0D" w:rsidRDefault="00661217" w:rsidP="00661217">
            <w:pPr>
              <w:pStyle w:val="BodyText"/>
              <w:jc w:val="both"/>
              <w:rPr>
                <w:rFonts w:ascii="Arial" w:hAnsi="Arial" w:cs="Arial"/>
                <w:b/>
                <w:bCs/>
                <w:color w:val="0070C0"/>
                <w:sz w:val="20"/>
                <w:szCs w:val="20"/>
              </w:rPr>
            </w:pPr>
            <w:r w:rsidRPr="00DB5D0D">
              <w:rPr>
                <w:rFonts w:ascii="Arial" w:hAnsi="Arial" w:cs="Arial"/>
                <w:b/>
                <w:bCs/>
                <w:spacing w:val="-4"/>
                <w:sz w:val="20"/>
                <w:szCs w:val="20"/>
              </w:rPr>
              <w:t>Nom</w:t>
            </w:r>
            <w:r w:rsidRPr="00DB5D0D">
              <w:rPr>
                <w:rFonts w:ascii="Arial" w:hAnsi="Arial" w:cs="Arial"/>
                <w:b/>
                <w:bCs/>
                <w:spacing w:val="-21"/>
                <w:sz w:val="20"/>
                <w:szCs w:val="20"/>
              </w:rPr>
              <w:t xml:space="preserve"> </w:t>
            </w:r>
            <w:r w:rsidRPr="00DB5D0D">
              <w:rPr>
                <w:rFonts w:ascii="Arial" w:hAnsi="Arial" w:cs="Arial"/>
                <w:b/>
                <w:bCs/>
                <w:spacing w:val="-4"/>
                <w:sz w:val="20"/>
                <w:szCs w:val="20"/>
              </w:rPr>
              <w:t>du</w:t>
            </w:r>
            <w:r w:rsidRPr="00DB5D0D">
              <w:rPr>
                <w:rFonts w:ascii="Arial" w:hAnsi="Arial" w:cs="Arial"/>
                <w:b/>
                <w:bCs/>
                <w:spacing w:val="-5"/>
                <w:sz w:val="20"/>
                <w:szCs w:val="20"/>
              </w:rPr>
              <w:t xml:space="preserve"> </w:t>
            </w:r>
            <w:r w:rsidRPr="00DB5D0D">
              <w:rPr>
                <w:rFonts w:ascii="Arial" w:hAnsi="Arial" w:cs="Arial"/>
                <w:b/>
                <w:bCs/>
                <w:spacing w:val="-4"/>
                <w:sz w:val="20"/>
                <w:szCs w:val="20"/>
              </w:rPr>
              <w:t>projet</w:t>
            </w:r>
            <w:r w:rsidRPr="00DB5D0D">
              <w:rPr>
                <w:rFonts w:ascii="Arial" w:hAnsi="Arial" w:cs="Arial"/>
                <w:b/>
                <w:bCs/>
                <w:spacing w:val="-18"/>
                <w:sz w:val="20"/>
                <w:szCs w:val="20"/>
              </w:rPr>
              <w:t xml:space="preserve"> </w:t>
            </w:r>
            <w:r w:rsidRPr="00DB5D0D">
              <w:rPr>
                <w:rFonts w:ascii="Arial" w:hAnsi="Arial" w:cs="Arial"/>
                <w:b/>
                <w:bCs/>
                <w:spacing w:val="-4"/>
                <w:sz w:val="20"/>
                <w:szCs w:val="20"/>
              </w:rPr>
              <w:t>ou</w:t>
            </w:r>
            <w:r w:rsidRPr="00DB5D0D">
              <w:rPr>
                <w:rFonts w:ascii="Arial" w:hAnsi="Arial" w:cs="Arial"/>
                <w:b/>
                <w:bCs/>
                <w:spacing w:val="-5"/>
                <w:sz w:val="20"/>
                <w:szCs w:val="20"/>
              </w:rPr>
              <w:t xml:space="preserve"> </w:t>
            </w:r>
            <w:r w:rsidRPr="00DB5D0D">
              <w:rPr>
                <w:rFonts w:ascii="Arial" w:hAnsi="Arial" w:cs="Arial"/>
                <w:b/>
                <w:bCs/>
                <w:spacing w:val="-4"/>
                <w:sz w:val="20"/>
                <w:szCs w:val="20"/>
              </w:rPr>
              <w:t>de</w:t>
            </w:r>
            <w:r w:rsidRPr="00DB5D0D">
              <w:rPr>
                <w:rFonts w:ascii="Arial" w:hAnsi="Arial" w:cs="Arial"/>
                <w:b/>
                <w:bCs/>
                <w:spacing w:val="-7"/>
                <w:sz w:val="20"/>
                <w:szCs w:val="20"/>
              </w:rPr>
              <w:t xml:space="preserve"> </w:t>
            </w:r>
            <w:r w:rsidRPr="00DB5D0D">
              <w:rPr>
                <w:rFonts w:ascii="Arial" w:hAnsi="Arial" w:cs="Arial"/>
                <w:b/>
                <w:bCs/>
                <w:spacing w:val="-4"/>
                <w:sz w:val="20"/>
                <w:szCs w:val="20"/>
              </w:rPr>
              <w:t>la</w:t>
            </w:r>
            <w:r w:rsidRPr="00DB5D0D">
              <w:rPr>
                <w:rFonts w:ascii="Arial" w:hAnsi="Arial" w:cs="Arial"/>
                <w:b/>
                <w:bCs/>
                <w:spacing w:val="-12"/>
                <w:sz w:val="20"/>
                <w:szCs w:val="20"/>
              </w:rPr>
              <w:t xml:space="preserve"> </w:t>
            </w:r>
            <w:r w:rsidRPr="00DB5D0D">
              <w:rPr>
                <w:rFonts w:ascii="Arial" w:hAnsi="Arial" w:cs="Arial"/>
                <w:b/>
                <w:bCs/>
                <w:spacing w:val="-4"/>
                <w:sz w:val="20"/>
                <w:szCs w:val="20"/>
              </w:rPr>
              <w:t>mission :</w:t>
            </w:r>
            <w:r w:rsidRPr="00DB5D0D">
              <w:rPr>
                <w:rFonts w:ascii="Arial" w:eastAsia="Times New Roman" w:hAnsi="Arial" w:cs="Arial"/>
                <w:bCs/>
                <w:color w:val="0070C0"/>
                <w:sz w:val="20"/>
                <w:szCs w:val="20"/>
              </w:rPr>
              <w:t xml:space="preserve"> </w:t>
            </w:r>
            <w:r w:rsidRPr="00DB5D0D">
              <w:rPr>
                <w:rFonts w:ascii="Arial" w:eastAsia="Times New Roman" w:hAnsi="Arial" w:cs="Arial"/>
                <w:b/>
                <w:color w:val="0070C0"/>
                <w:sz w:val="20"/>
                <w:szCs w:val="20"/>
              </w:rPr>
              <w:t xml:space="preserve">Etudes </w:t>
            </w:r>
            <w:r w:rsidRPr="00DB5D0D">
              <w:rPr>
                <w:rFonts w:ascii="Arial" w:hAnsi="Arial" w:cs="Arial"/>
                <w:b/>
                <w:bCs/>
                <w:color w:val="0070C0"/>
                <w:sz w:val="20"/>
                <w:szCs w:val="20"/>
              </w:rPr>
              <w:t>de conception technique</w:t>
            </w:r>
            <w:r w:rsidRPr="00DB5D0D">
              <w:rPr>
                <w:rFonts w:ascii="Arial" w:eastAsia="Times New Roman" w:hAnsi="Arial" w:cs="Arial"/>
                <w:b/>
                <w:color w:val="0070C0"/>
                <w:sz w:val="20"/>
                <w:szCs w:val="20"/>
              </w:rPr>
              <w:t xml:space="preserve"> du </w:t>
            </w:r>
            <w:r w:rsidRPr="00DB5D0D">
              <w:rPr>
                <w:rFonts w:ascii="Arial" w:eastAsia="Times New Roman" w:hAnsi="Arial" w:cs="Arial"/>
                <w:bCs/>
                <w:color w:val="0070C0"/>
                <w:sz w:val="20"/>
                <w:szCs w:val="20"/>
              </w:rPr>
              <w:t>c</w:t>
            </w:r>
            <w:r w:rsidRPr="00DB5D0D">
              <w:rPr>
                <w:rFonts w:ascii="Arial" w:hAnsi="Arial" w:cs="Arial"/>
                <w:b/>
                <w:bCs/>
                <w:color w:val="0070C0"/>
                <w:sz w:val="20"/>
                <w:szCs w:val="20"/>
              </w:rPr>
              <w:t xml:space="preserve">entre Hospitalier de Gériatrie 100 lits </w:t>
            </w:r>
          </w:p>
          <w:p w14:paraId="75D83CA6"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sz w:val="20"/>
                <w:szCs w:val="20"/>
              </w:rPr>
              <w:t xml:space="preserve">Année : </w:t>
            </w:r>
            <w:r w:rsidRPr="00DB5D0D">
              <w:rPr>
                <w:rFonts w:ascii="Arial" w:hAnsi="Arial" w:cs="Arial"/>
                <w:sz w:val="20"/>
                <w:szCs w:val="20"/>
              </w:rPr>
              <w:t>2010</w:t>
            </w:r>
          </w:p>
          <w:p w14:paraId="039BA82A"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Lieu :</w:t>
            </w:r>
            <w:r w:rsidRPr="00DB5D0D">
              <w:rPr>
                <w:rFonts w:ascii="Arial" w:hAnsi="Arial" w:cs="Arial"/>
                <w:iCs/>
                <w:sz w:val="20"/>
                <w:szCs w:val="20"/>
              </w:rPr>
              <w:t xml:space="preserve">  Algérie </w:t>
            </w:r>
          </w:p>
          <w:p w14:paraId="058F107A" w14:textId="10D695DE" w:rsidR="00661217" w:rsidRPr="00DB5D0D" w:rsidRDefault="00661217" w:rsidP="00661217">
            <w:pPr>
              <w:pStyle w:val="BodyText"/>
              <w:jc w:val="both"/>
              <w:rPr>
                <w:rFonts w:ascii="Arial" w:hAnsi="Arial" w:cs="Arial"/>
                <w:b/>
                <w:bCs/>
                <w:color w:val="0070C0"/>
                <w:sz w:val="20"/>
                <w:szCs w:val="20"/>
              </w:rPr>
            </w:pPr>
            <w:r w:rsidRPr="00DB5D0D">
              <w:rPr>
                <w:rFonts w:ascii="Arial" w:hAnsi="Arial" w:cs="Arial"/>
                <w:b/>
                <w:bCs/>
                <w:iCs/>
                <w:sz w:val="20"/>
                <w:szCs w:val="20"/>
              </w:rPr>
              <w:t>Poste </w:t>
            </w:r>
            <w:r w:rsidRPr="00DB5D0D">
              <w:rPr>
                <w:rFonts w:ascii="Arial" w:hAnsi="Arial" w:cs="Arial"/>
                <w:iCs/>
                <w:sz w:val="20"/>
                <w:szCs w:val="20"/>
              </w:rPr>
              <w:t xml:space="preserve">: </w:t>
            </w:r>
            <w:r w:rsidRPr="00DB5D0D">
              <w:rPr>
                <w:rFonts w:ascii="Arial" w:hAnsi="Arial" w:cs="Arial"/>
                <w:b/>
                <w:bCs/>
                <w:color w:val="0070C0"/>
                <w:sz w:val="20"/>
                <w:szCs w:val="20"/>
              </w:rPr>
              <w:t xml:space="preserve">Ingénieur spécialiste en fluides et gaz médicaux </w:t>
            </w:r>
          </w:p>
          <w:p w14:paraId="5C77DB28"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sz w:val="20"/>
                <w:szCs w:val="20"/>
              </w:rPr>
              <w:t>Principales caractéristiques du projet :</w:t>
            </w:r>
            <w:r w:rsidRPr="00DB5D0D">
              <w:rPr>
                <w:rFonts w:ascii="Arial" w:hAnsi="Arial" w:cs="Arial"/>
                <w:sz w:val="20"/>
                <w:szCs w:val="20"/>
              </w:rPr>
              <w:t xml:space="preserve"> Le projet porte sur l’élaboration des dossiers d’appel d’offres pour la construction du centre hospitalier de gériatrie. Il comporte un RDJ et trois étages pour une S.HO de 12030 m².</w:t>
            </w:r>
          </w:p>
          <w:p w14:paraId="3743EEFC" w14:textId="7D1F6844" w:rsidR="00661217" w:rsidRPr="00DB5D0D" w:rsidRDefault="00661217" w:rsidP="00661217">
            <w:pPr>
              <w:pStyle w:val="BodyText"/>
              <w:jc w:val="both"/>
              <w:rPr>
                <w:rFonts w:ascii="Arial" w:hAnsi="Arial" w:cs="Arial"/>
                <w:b/>
                <w:bCs/>
                <w:spacing w:val="-4"/>
                <w:sz w:val="20"/>
                <w:szCs w:val="20"/>
              </w:rPr>
            </w:pPr>
            <w:r w:rsidRPr="00DB5D0D">
              <w:rPr>
                <w:rFonts w:ascii="Arial" w:hAnsi="Arial" w:cs="Arial"/>
                <w:b/>
                <w:bCs/>
                <w:iCs/>
                <w:sz w:val="20"/>
                <w:szCs w:val="20"/>
              </w:rPr>
              <w:t>Activités :</w:t>
            </w:r>
            <w:r w:rsidRPr="00DB5D0D">
              <w:rPr>
                <w:rFonts w:ascii="Arial" w:hAnsi="Arial" w:cs="Arial"/>
                <w:sz w:val="20"/>
                <w:szCs w:val="20"/>
              </w:rPr>
              <w:t xml:space="preserve"> Avant-Projet Détaillé et Dossier de Consultation des Entreprises</w:t>
            </w:r>
          </w:p>
        </w:tc>
      </w:tr>
      <w:tr w:rsidR="00661217" w:rsidRPr="00DB5D0D" w14:paraId="5E610712" w14:textId="77777777" w:rsidTr="00883E08">
        <w:tc>
          <w:tcPr>
            <w:tcW w:w="10060" w:type="dxa"/>
          </w:tcPr>
          <w:p w14:paraId="38EFF7A2" w14:textId="63B731F7" w:rsidR="00661217" w:rsidRPr="00DB5D0D" w:rsidRDefault="00661217" w:rsidP="00661217">
            <w:pPr>
              <w:pStyle w:val="BodyText"/>
              <w:jc w:val="both"/>
              <w:rPr>
                <w:rFonts w:ascii="Arial" w:hAnsi="Arial" w:cs="Arial"/>
                <w:b/>
                <w:bCs/>
                <w:color w:val="0070C0"/>
                <w:sz w:val="20"/>
                <w:szCs w:val="20"/>
              </w:rPr>
            </w:pPr>
            <w:r w:rsidRPr="00DB5D0D">
              <w:rPr>
                <w:rFonts w:ascii="Arial" w:hAnsi="Arial" w:cs="Arial"/>
                <w:b/>
                <w:bCs/>
                <w:spacing w:val="-4"/>
                <w:sz w:val="20"/>
                <w:szCs w:val="20"/>
              </w:rPr>
              <w:t>Nom</w:t>
            </w:r>
            <w:r w:rsidRPr="00DB5D0D">
              <w:rPr>
                <w:rFonts w:ascii="Arial" w:hAnsi="Arial" w:cs="Arial"/>
                <w:b/>
                <w:bCs/>
                <w:spacing w:val="-21"/>
                <w:sz w:val="20"/>
                <w:szCs w:val="20"/>
              </w:rPr>
              <w:t xml:space="preserve"> </w:t>
            </w:r>
            <w:r w:rsidRPr="00DB5D0D">
              <w:rPr>
                <w:rFonts w:ascii="Arial" w:hAnsi="Arial" w:cs="Arial"/>
                <w:b/>
                <w:bCs/>
                <w:spacing w:val="-4"/>
                <w:sz w:val="20"/>
                <w:szCs w:val="20"/>
              </w:rPr>
              <w:t>du</w:t>
            </w:r>
            <w:r w:rsidRPr="00DB5D0D">
              <w:rPr>
                <w:rFonts w:ascii="Arial" w:hAnsi="Arial" w:cs="Arial"/>
                <w:b/>
                <w:bCs/>
                <w:spacing w:val="-5"/>
                <w:sz w:val="20"/>
                <w:szCs w:val="20"/>
              </w:rPr>
              <w:t xml:space="preserve"> </w:t>
            </w:r>
            <w:r w:rsidRPr="00DB5D0D">
              <w:rPr>
                <w:rFonts w:ascii="Arial" w:hAnsi="Arial" w:cs="Arial"/>
                <w:b/>
                <w:bCs/>
                <w:spacing w:val="-4"/>
                <w:sz w:val="20"/>
                <w:szCs w:val="20"/>
              </w:rPr>
              <w:t>projet</w:t>
            </w:r>
            <w:r w:rsidRPr="00DB5D0D">
              <w:rPr>
                <w:rFonts w:ascii="Arial" w:hAnsi="Arial" w:cs="Arial"/>
                <w:b/>
                <w:bCs/>
                <w:spacing w:val="-18"/>
                <w:sz w:val="20"/>
                <w:szCs w:val="20"/>
              </w:rPr>
              <w:t xml:space="preserve"> </w:t>
            </w:r>
            <w:r w:rsidRPr="00DB5D0D">
              <w:rPr>
                <w:rFonts w:ascii="Arial" w:hAnsi="Arial" w:cs="Arial"/>
                <w:b/>
                <w:bCs/>
                <w:spacing w:val="-4"/>
                <w:sz w:val="20"/>
                <w:szCs w:val="20"/>
              </w:rPr>
              <w:t>ou</w:t>
            </w:r>
            <w:r w:rsidRPr="00DB5D0D">
              <w:rPr>
                <w:rFonts w:ascii="Arial" w:hAnsi="Arial" w:cs="Arial"/>
                <w:b/>
                <w:bCs/>
                <w:spacing w:val="-5"/>
                <w:sz w:val="20"/>
                <w:szCs w:val="20"/>
              </w:rPr>
              <w:t xml:space="preserve"> </w:t>
            </w:r>
            <w:r w:rsidRPr="00DB5D0D">
              <w:rPr>
                <w:rFonts w:ascii="Arial" w:hAnsi="Arial" w:cs="Arial"/>
                <w:b/>
                <w:bCs/>
                <w:spacing w:val="-4"/>
                <w:sz w:val="20"/>
                <w:szCs w:val="20"/>
              </w:rPr>
              <w:t>de</w:t>
            </w:r>
            <w:r w:rsidRPr="00DB5D0D">
              <w:rPr>
                <w:rFonts w:ascii="Arial" w:hAnsi="Arial" w:cs="Arial"/>
                <w:b/>
                <w:bCs/>
                <w:spacing w:val="-7"/>
                <w:sz w:val="20"/>
                <w:szCs w:val="20"/>
              </w:rPr>
              <w:t xml:space="preserve"> </w:t>
            </w:r>
            <w:r w:rsidRPr="00DB5D0D">
              <w:rPr>
                <w:rFonts w:ascii="Arial" w:hAnsi="Arial" w:cs="Arial"/>
                <w:b/>
                <w:bCs/>
                <w:spacing w:val="-4"/>
                <w:sz w:val="20"/>
                <w:szCs w:val="20"/>
              </w:rPr>
              <w:t>la</w:t>
            </w:r>
            <w:r w:rsidRPr="00DB5D0D">
              <w:rPr>
                <w:rFonts w:ascii="Arial" w:hAnsi="Arial" w:cs="Arial"/>
                <w:b/>
                <w:bCs/>
                <w:spacing w:val="-12"/>
                <w:sz w:val="20"/>
                <w:szCs w:val="20"/>
              </w:rPr>
              <w:t xml:space="preserve"> </w:t>
            </w:r>
            <w:r w:rsidRPr="00DB5D0D">
              <w:rPr>
                <w:rFonts w:ascii="Arial" w:hAnsi="Arial" w:cs="Arial"/>
                <w:b/>
                <w:bCs/>
                <w:spacing w:val="-4"/>
                <w:sz w:val="20"/>
                <w:szCs w:val="20"/>
              </w:rPr>
              <w:t>mission :</w:t>
            </w:r>
            <w:r w:rsidRPr="00DB5D0D">
              <w:rPr>
                <w:rFonts w:ascii="Arial" w:eastAsia="Times New Roman" w:hAnsi="Arial" w:cs="Arial"/>
                <w:bCs/>
                <w:color w:val="0070C0"/>
                <w:sz w:val="20"/>
                <w:szCs w:val="20"/>
              </w:rPr>
              <w:t xml:space="preserve"> </w:t>
            </w:r>
            <w:r w:rsidRPr="00DB5D0D">
              <w:rPr>
                <w:rFonts w:ascii="Arial" w:eastAsia="Times New Roman" w:hAnsi="Arial" w:cs="Arial"/>
                <w:b/>
                <w:color w:val="0070C0"/>
                <w:sz w:val="20"/>
                <w:szCs w:val="20"/>
              </w:rPr>
              <w:t xml:space="preserve">Etudes </w:t>
            </w:r>
            <w:r w:rsidRPr="00DB5D0D">
              <w:rPr>
                <w:rFonts w:ascii="Arial" w:hAnsi="Arial" w:cs="Arial"/>
                <w:b/>
                <w:bCs/>
                <w:color w:val="0070C0"/>
                <w:sz w:val="20"/>
                <w:szCs w:val="20"/>
              </w:rPr>
              <w:t>de conception technique</w:t>
            </w:r>
            <w:r w:rsidRPr="00DB5D0D">
              <w:rPr>
                <w:rFonts w:ascii="Arial" w:eastAsia="Times New Roman" w:hAnsi="Arial" w:cs="Arial"/>
                <w:b/>
                <w:color w:val="0070C0"/>
                <w:sz w:val="20"/>
                <w:szCs w:val="20"/>
              </w:rPr>
              <w:t xml:space="preserve"> du </w:t>
            </w:r>
            <w:r w:rsidRPr="00DB5D0D">
              <w:rPr>
                <w:rFonts w:ascii="Arial" w:hAnsi="Arial" w:cs="Arial"/>
                <w:b/>
                <w:bCs/>
                <w:color w:val="0070C0"/>
                <w:sz w:val="20"/>
                <w:szCs w:val="20"/>
              </w:rPr>
              <w:t xml:space="preserve">Complexe mères et enfants 80 lits à Baba Hassen </w:t>
            </w:r>
          </w:p>
          <w:p w14:paraId="68FBD04D"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sz w:val="20"/>
                <w:szCs w:val="20"/>
              </w:rPr>
              <w:t xml:space="preserve">Année : </w:t>
            </w:r>
            <w:r w:rsidRPr="00DB5D0D">
              <w:rPr>
                <w:rFonts w:ascii="Arial" w:hAnsi="Arial" w:cs="Arial"/>
                <w:sz w:val="20"/>
                <w:szCs w:val="20"/>
              </w:rPr>
              <w:t>2010</w:t>
            </w:r>
          </w:p>
          <w:p w14:paraId="1F72FAA2"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Lieu :</w:t>
            </w:r>
            <w:r w:rsidRPr="00DB5D0D">
              <w:rPr>
                <w:rFonts w:ascii="Arial" w:hAnsi="Arial" w:cs="Arial"/>
                <w:iCs/>
                <w:sz w:val="20"/>
                <w:szCs w:val="20"/>
              </w:rPr>
              <w:t xml:space="preserve">  Algérie </w:t>
            </w:r>
          </w:p>
          <w:p w14:paraId="1905D878" w14:textId="0B3373CA" w:rsidR="00661217" w:rsidRPr="00DB5D0D" w:rsidRDefault="00661217" w:rsidP="00661217">
            <w:pPr>
              <w:pStyle w:val="BodyText"/>
              <w:jc w:val="both"/>
              <w:rPr>
                <w:rFonts w:ascii="Arial" w:hAnsi="Arial" w:cs="Arial"/>
                <w:b/>
                <w:bCs/>
                <w:color w:val="0070C0"/>
                <w:sz w:val="20"/>
                <w:szCs w:val="20"/>
              </w:rPr>
            </w:pPr>
            <w:r w:rsidRPr="00DB5D0D">
              <w:rPr>
                <w:rFonts w:ascii="Arial" w:hAnsi="Arial" w:cs="Arial"/>
                <w:b/>
                <w:bCs/>
                <w:iCs/>
                <w:sz w:val="20"/>
                <w:szCs w:val="20"/>
              </w:rPr>
              <w:t>Poste </w:t>
            </w:r>
            <w:r w:rsidRPr="00DB5D0D">
              <w:rPr>
                <w:rFonts w:ascii="Arial" w:hAnsi="Arial" w:cs="Arial"/>
                <w:iCs/>
                <w:sz w:val="20"/>
                <w:szCs w:val="20"/>
              </w:rPr>
              <w:t xml:space="preserve">: </w:t>
            </w:r>
            <w:r w:rsidRPr="00DB5D0D">
              <w:rPr>
                <w:rFonts w:ascii="Arial" w:hAnsi="Arial" w:cs="Arial"/>
                <w:b/>
                <w:bCs/>
                <w:color w:val="0070C0"/>
                <w:sz w:val="20"/>
                <w:szCs w:val="20"/>
              </w:rPr>
              <w:t>Ingénieur spécialiste en fluides et gaz médicaux</w:t>
            </w:r>
          </w:p>
          <w:p w14:paraId="104E2F3D" w14:textId="77777777" w:rsidR="00661217" w:rsidRPr="00DB5D0D" w:rsidRDefault="00661217" w:rsidP="00661217">
            <w:pPr>
              <w:jc w:val="both"/>
              <w:rPr>
                <w:rFonts w:ascii="Arial" w:hAnsi="Arial" w:cs="Arial"/>
              </w:rPr>
            </w:pPr>
            <w:r w:rsidRPr="00DB5D0D">
              <w:rPr>
                <w:rFonts w:ascii="Arial" w:hAnsi="Arial" w:cs="Arial"/>
                <w:b/>
                <w:bCs/>
                <w:iCs/>
              </w:rPr>
              <w:t>Principales caractéristiques du projet :</w:t>
            </w:r>
            <w:r w:rsidRPr="00DB5D0D">
              <w:rPr>
                <w:rFonts w:ascii="Arial" w:hAnsi="Arial" w:cs="Arial"/>
              </w:rPr>
              <w:t xml:space="preserve"> Le projet porte sur la réalisation d’un dossier d’appel d’offres du complexe. Il comporte un RDJ, UN RDC et quatre étages pour une S.HO de 14000 m².</w:t>
            </w:r>
          </w:p>
          <w:p w14:paraId="4DA21734" w14:textId="2277011E" w:rsidR="00661217" w:rsidRPr="00DB5D0D" w:rsidRDefault="00661217" w:rsidP="00661217">
            <w:pPr>
              <w:pStyle w:val="BodyText"/>
              <w:jc w:val="both"/>
              <w:rPr>
                <w:rFonts w:ascii="Arial" w:hAnsi="Arial" w:cs="Arial"/>
                <w:b/>
                <w:bCs/>
                <w:spacing w:val="-4"/>
                <w:sz w:val="20"/>
                <w:szCs w:val="20"/>
              </w:rPr>
            </w:pPr>
            <w:r w:rsidRPr="00DB5D0D">
              <w:rPr>
                <w:rFonts w:ascii="Arial" w:hAnsi="Arial" w:cs="Arial"/>
                <w:b/>
                <w:bCs/>
                <w:iCs/>
                <w:sz w:val="20"/>
                <w:szCs w:val="20"/>
              </w:rPr>
              <w:t>Activités :</w:t>
            </w:r>
            <w:r w:rsidRPr="00DB5D0D">
              <w:rPr>
                <w:rFonts w:ascii="Arial" w:hAnsi="Arial" w:cs="Arial"/>
                <w:sz w:val="20"/>
                <w:szCs w:val="20"/>
              </w:rPr>
              <w:t xml:space="preserve"> Avant-Projet Détaillé et Dossier de Consultation des Entreprises</w:t>
            </w:r>
          </w:p>
        </w:tc>
      </w:tr>
      <w:tr w:rsidR="00661217" w:rsidRPr="00DB5D0D" w14:paraId="36395A38" w14:textId="77777777" w:rsidTr="00883E08">
        <w:tc>
          <w:tcPr>
            <w:tcW w:w="10060" w:type="dxa"/>
          </w:tcPr>
          <w:p w14:paraId="1A8ED107" w14:textId="77777777" w:rsidR="00661217" w:rsidRPr="00DB5D0D" w:rsidRDefault="00661217" w:rsidP="00661217">
            <w:pPr>
              <w:pStyle w:val="BodyText"/>
              <w:jc w:val="both"/>
              <w:rPr>
                <w:rFonts w:ascii="Arial" w:hAnsi="Arial" w:cs="Arial"/>
                <w:b/>
                <w:bCs/>
                <w:color w:val="0070C0"/>
                <w:sz w:val="20"/>
                <w:szCs w:val="20"/>
              </w:rPr>
            </w:pPr>
            <w:r w:rsidRPr="00DB5D0D">
              <w:rPr>
                <w:rFonts w:ascii="Arial" w:hAnsi="Arial" w:cs="Arial"/>
                <w:b/>
                <w:bCs/>
                <w:spacing w:val="-4"/>
                <w:sz w:val="20"/>
                <w:szCs w:val="20"/>
              </w:rPr>
              <w:t>Nom</w:t>
            </w:r>
            <w:r w:rsidRPr="00DB5D0D">
              <w:rPr>
                <w:rFonts w:ascii="Arial" w:hAnsi="Arial" w:cs="Arial"/>
                <w:b/>
                <w:bCs/>
                <w:spacing w:val="-21"/>
                <w:sz w:val="20"/>
                <w:szCs w:val="20"/>
              </w:rPr>
              <w:t xml:space="preserve"> </w:t>
            </w:r>
            <w:r w:rsidRPr="00DB5D0D">
              <w:rPr>
                <w:rFonts w:ascii="Arial" w:hAnsi="Arial" w:cs="Arial"/>
                <w:b/>
                <w:bCs/>
                <w:spacing w:val="-4"/>
                <w:sz w:val="20"/>
                <w:szCs w:val="20"/>
              </w:rPr>
              <w:t>du</w:t>
            </w:r>
            <w:r w:rsidRPr="00DB5D0D">
              <w:rPr>
                <w:rFonts w:ascii="Arial" w:hAnsi="Arial" w:cs="Arial"/>
                <w:b/>
                <w:bCs/>
                <w:spacing w:val="-5"/>
                <w:sz w:val="20"/>
                <w:szCs w:val="20"/>
              </w:rPr>
              <w:t xml:space="preserve"> </w:t>
            </w:r>
            <w:r w:rsidRPr="00DB5D0D">
              <w:rPr>
                <w:rFonts w:ascii="Arial" w:hAnsi="Arial" w:cs="Arial"/>
                <w:b/>
                <w:bCs/>
                <w:spacing w:val="-4"/>
                <w:sz w:val="20"/>
                <w:szCs w:val="20"/>
              </w:rPr>
              <w:t>projet</w:t>
            </w:r>
            <w:r w:rsidRPr="00DB5D0D">
              <w:rPr>
                <w:rFonts w:ascii="Arial" w:hAnsi="Arial" w:cs="Arial"/>
                <w:b/>
                <w:bCs/>
                <w:spacing w:val="-18"/>
                <w:sz w:val="20"/>
                <w:szCs w:val="20"/>
              </w:rPr>
              <w:t xml:space="preserve"> </w:t>
            </w:r>
            <w:r w:rsidRPr="00DB5D0D">
              <w:rPr>
                <w:rFonts w:ascii="Arial" w:hAnsi="Arial" w:cs="Arial"/>
                <w:b/>
                <w:bCs/>
                <w:spacing w:val="-4"/>
                <w:sz w:val="20"/>
                <w:szCs w:val="20"/>
              </w:rPr>
              <w:t>ou</w:t>
            </w:r>
            <w:r w:rsidRPr="00DB5D0D">
              <w:rPr>
                <w:rFonts w:ascii="Arial" w:hAnsi="Arial" w:cs="Arial"/>
                <w:b/>
                <w:bCs/>
                <w:spacing w:val="-5"/>
                <w:sz w:val="20"/>
                <w:szCs w:val="20"/>
              </w:rPr>
              <w:t xml:space="preserve"> </w:t>
            </w:r>
            <w:r w:rsidRPr="00DB5D0D">
              <w:rPr>
                <w:rFonts w:ascii="Arial" w:hAnsi="Arial" w:cs="Arial"/>
                <w:b/>
                <w:bCs/>
                <w:spacing w:val="-4"/>
                <w:sz w:val="20"/>
                <w:szCs w:val="20"/>
              </w:rPr>
              <w:t>de</w:t>
            </w:r>
            <w:r w:rsidRPr="00DB5D0D">
              <w:rPr>
                <w:rFonts w:ascii="Arial" w:hAnsi="Arial" w:cs="Arial"/>
                <w:b/>
                <w:bCs/>
                <w:spacing w:val="-7"/>
                <w:sz w:val="20"/>
                <w:szCs w:val="20"/>
              </w:rPr>
              <w:t xml:space="preserve"> </w:t>
            </w:r>
            <w:r w:rsidRPr="00DB5D0D">
              <w:rPr>
                <w:rFonts w:ascii="Arial" w:hAnsi="Arial" w:cs="Arial"/>
                <w:b/>
                <w:bCs/>
                <w:spacing w:val="-4"/>
                <w:sz w:val="20"/>
                <w:szCs w:val="20"/>
              </w:rPr>
              <w:t>la</w:t>
            </w:r>
            <w:r w:rsidRPr="00DB5D0D">
              <w:rPr>
                <w:rFonts w:ascii="Arial" w:hAnsi="Arial" w:cs="Arial"/>
                <w:b/>
                <w:bCs/>
                <w:spacing w:val="-12"/>
                <w:sz w:val="20"/>
                <w:szCs w:val="20"/>
              </w:rPr>
              <w:t xml:space="preserve"> </w:t>
            </w:r>
            <w:r w:rsidRPr="00DB5D0D">
              <w:rPr>
                <w:rFonts w:ascii="Arial" w:hAnsi="Arial" w:cs="Arial"/>
                <w:b/>
                <w:bCs/>
                <w:spacing w:val="-4"/>
                <w:sz w:val="20"/>
                <w:szCs w:val="20"/>
              </w:rPr>
              <w:t xml:space="preserve">mission : </w:t>
            </w:r>
            <w:r w:rsidRPr="00DB5D0D">
              <w:rPr>
                <w:rFonts w:ascii="Arial" w:hAnsi="Arial" w:cs="Arial"/>
                <w:b/>
                <w:bCs/>
                <w:color w:val="0070C0"/>
                <w:sz w:val="20"/>
                <w:szCs w:val="20"/>
              </w:rPr>
              <w:t>Études et supervision des travaux pour la construction de l’ensemble des hôpitaux, centres de santé, unités de transfusion sanguine et laboratoires de charge virale</w:t>
            </w:r>
          </w:p>
          <w:p w14:paraId="73F5C3A5"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sz w:val="20"/>
                <w:szCs w:val="20"/>
              </w:rPr>
              <w:t xml:space="preserve">Année : </w:t>
            </w:r>
            <w:r w:rsidRPr="00DB5D0D">
              <w:rPr>
                <w:rFonts w:ascii="Arial" w:hAnsi="Arial" w:cs="Arial"/>
                <w:sz w:val="20"/>
                <w:szCs w:val="20"/>
              </w:rPr>
              <w:t xml:space="preserve">2005 </w:t>
            </w:r>
          </w:p>
          <w:p w14:paraId="365F836F"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 xml:space="preserve">Lieu : </w:t>
            </w:r>
            <w:r w:rsidRPr="00DB5D0D">
              <w:rPr>
                <w:rFonts w:ascii="Arial" w:hAnsi="Arial" w:cs="Arial"/>
                <w:iCs/>
                <w:sz w:val="20"/>
                <w:szCs w:val="20"/>
              </w:rPr>
              <w:t xml:space="preserve">Tchad </w:t>
            </w:r>
          </w:p>
          <w:p w14:paraId="094201C9" w14:textId="68B00CBB"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Poste </w:t>
            </w:r>
            <w:r w:rsidRPr="00DB5D0D">
              <w:rPr>
                <w:rFonts w:ascii="Arial" w:hAnsi="Arial" w:cs="Arial"/>
                <w:iCs/>
                <w:sz w:val="20"/>
                <w:szCs w:val="20"/>
              </w:rPr>
              <w:t xml:space="preserve">: </w:t>
            </w:r>
            <w:r w:rsidRPr="00DB5D0D">
              <w:rPr>
                <w:rFonts w:ascii="Arial" w:hAnsi="Arial" w:cs="Arial"/>
                <w:b/>
                <w:bCs/>
                <w:color w:val="0070C0"/>
                <w:sz w:val="20"/>
                <w:szCs w:val="20"/>
              </w:rPr>
              <w:t>Ingénieur spécialiste en fluides et gaz médicaux</w:t>
            </w:r>
          </w:p>
          <w:p w14:paraId="1161A438" w14:textId="77777777" w:rsidR="00661217" w:rsidRPr="00DB5D0D" w:rsidRDefault="00661217" w:rsidP="00661217">
            <w:pPr>
              <w:rPr>
                <w:rFonts w:ascii="Arial" w:hAnsi="Arial" w:cs="Arial"/>
                <w:lang w:eastAsia="en-US"/>
              </w:rPr>
            </w:pPr>
            <w:r w:rsidRPr="00DB5D0D">
              <w:rPr>
                <w:rFonts w:ascii="Arial" w:hAnsi="Arial" w:cs="Arial"/>
                <w:b/>
                <w:bCs/>
                <w:spacing w:val="-2"/>
              </w:rPr>
              <w:lastRenderedPageBreak/>
              <w:t>Activités :</w:t>
            </w:r>
            <w:r w:rsidRPr="00DB5D0D">
              <w:rPr>
                <w:rFonts w:ascii="Arial" w:hAnsi="Arial" w:cs="Arial"/>
                <w:lang w:eastAsia="en-US"/>
              </w:rPr>
              <w:t xml:space="preserve"> Les missions </w:t>
            </w:r>
            <w:r w:rsidRPr="00DB5D0D">
              <w:rPr>
                <w:rFonts w:ascii="Arial" w:hAnsi="Arial" w:cs="Arial"/>
              </w:rPr>
              <w:t>confiées</w:t>
            </w:r>
            <w:r w:rsidRPr="00DB5D0D">
              <w:rPr>
                <w:rFonts w:ascii="Arial" w:hAnsi="Arial" w:cs="Arial"/>
                <w:lang w:eastAsia="en-US"/>
              </w:rPr>
              <w:t xml:space="preserve"> couvre :</w:t>
            </w:r>
          </w:p>
          <w:p w14:paraId="69E5BC60"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Phases d'études :</w:t>
            </w:r>
          </w:p>
          <w:p w14:paraId="2D78AC62" w14:textId="77777777" w:rsidR="00661217" w:rsidRPr="00DB5D0D" w:rsidRDefault="00661217" w:rsidP="00661217">
            <w:pPr>
              <w:numPr>
                <w:ilvl w:val="1"/>
                <w:numId w:val="14"/>
              </w:numPr>
              <w:autoSpaceDE w:val="0"/>
              <w:autoSpaceDN w:val="0"/>
              <w:adjustRightInd w:val="0"/>
              <w:ind w:left="913" w:hanging="357"/>
              <w:rPr>
                <w:rFonts w:ascii="Arial" w:eastAsiaTheme="minorHAnsi" w:hAnsi="Arial" w:cs="Arial"/>
                <w:bCs/>
                <w:lang w:eastAsia="en-US"/>
              </w:rPr>
            </w:pPr>
            <w:r w:rsidRPr="00DB5D0D">
              <w:rPr>
                <w:rFonts w:ascii="Arial" w:eastAsiaTheme="minorHAnsi" w:hAnsi="Arial" w:cs="Arial"/>
                <w:bCs/>
                <w:lang w:eastAsia="en-US"/>
              </w:rPr>
              <w:t>Avant-Projet Détaillé (APD);</w:t>
            </w:r>
          </w:p>
          <w:p w14:paraId="0979E899" w14:textId="77777777" w:rsidR="00661217" w:rsidRPr="00DB5D0D" w:rsidRDefault="00661217" w:rsidP="00661217">
            <w:pPr>
              <w:numPr>
                <w:ilvl w:val="1"/>
                <w:numId w:val="14"/>
              </w:numPr>
              <w:autoSpaceDE w:val="0"/>
              <w:autoSpaceDN w:val="0"/>
              <w:adjustRightInd w:val="0"/>
              <w:ind w:left="913" w:hanging="357"/>
              <w:rPr>
                <w:rFonts w:ascii="Arial" w:hAnsi="Arial" w:cs="Arial"/>
                <w:lang w:eastAsia="en-US"/>
              </w:rPr>
            </w:pPr>
            <w:r w:rsidRPr="00DB5D0D">
              <w:rPr>
                <w:rFonts w:ascii="Arial" w:eastAsiaTheme="minorHAnsi" w:hAnsi="Arial" w:cs="Arial"/>
                <w:bCs/>
                <w:lang w:eastAsia="en-US"/>
              </w:rPr>
              <w:t>Dossiers de Consultation des Entreprises (DCE</w:t>
            </w:r>
            <w:r w:rsidRPr="00DB5D0D">
              <w:rPr>
                <w:rFonts w:ascii="Arial" w:hAnsi="Arial" w:cs="Arial"/>
                <w:lang w:eastAsia="en-US"/>
              </w:rPr>
              <w:t>);</w:t>
            </w:r>
          </w:p>
          <w:p w14:paraId="24DCE384"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Phases supervision des travaux :</w:t>
            </w:r>
          </w:p>
          <w:p w14:paraId="4910FFB1" w14:textId="77777777" w:rsidR="00661217" w:rsidRPr="00DB5D0D" w:rsidRDefault="00661217" w:rsidP="00661217">
            <w:pPr>
              <w:rPr>
                <w:rFonts w:ascii="Arial" w:hAnsi="Arial" w:cs="Arial"/>
                <w:lang w:eastAsia="en-US"/>
              </w:rPr>
            </w:pPr>
            <w:r w:rsidRPr="00DB5D0D">
              <w:rPr>
                <w:rFonts w:ascii="Arial" w:hAnsi="Arial" w:cs="Arial"/>
                <w:lang w:eastAsia="en-US"/>
              </w:rPr>
              <w:t>Les lots concernés par la mission sont :</w:t>
            </w:r>
          </w:p>
          <w:p w14:paraId="2C2E00BE"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 xml:space="preserve">Architecture </w:t>
            </w:r>
          </w:p>
          <w:p w14:paraId="7BDF51E3"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Les structures (Infrastructures / Superstructures en Béton armé) ;</w:t>
            </w:r>
          </w:p>
          <w:p w14:paraId="41555BA3"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 xml:space="preserve">Les VRD en rapport avec les aménagements Paysagers </w:t>
            </w:r>
          </w:p>
          <w:p w14:paraId="02A964E5"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 xml:space="preserve">Electricité (Courants Forts et Courants Faibles) et Eclairage Extérieur </w:t>
            </w:r>
          </w:p>
          <w:p w14:paraId="37904F27"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Fluides (HVAC et Plomberie Sanitaire) ;</w:t>
            </w:r>
          </w:p>
        </w:tc>
      </w:tr>
      <w:tr w:rsidR="00661217" w:rsidRPr="00DB5D0D" w14:paraId="06A88109" w14:textId="77777777" w:rsidTr="00883E08">
        <w:tc>
          <w:tcPr>
            <w:tcW w:w="10060" w:type="dxa"/>
          </w:tcPr>
          <w:p w14:paraId="5146F906" w14:textId="77777777" w:rsidR="00661217" w:rsidRPr="00DB5D0D" w:rsidRDefault="00661217" w:rsidP="00661217">
            <w:pPr>
              <w:pStyle w:val="BodyText"/>
              <w:jc w:val="both"/>
              <w:rPr>
                <w:rFonts w:ascii="Arial" w:hAnsi="Arial" w:cs="Arial"/>
                <w:b/>
                <w:bCs/>
                <w:color w:val="0070C0"/>
                <w:sz w:val="20"/>
                <w:szCs w:val="20"/>
              </w:rPr>
            </w:pPr>
            <w:r w:rsidRPr="00DB5D0D">
              <w:rPr>
                <w:rFonts w:ascii="Arial" w:hAnsi="Arial" w:cs="Arial"/>
                <w:b/>
                <w:bCs/>
                <w:spacing w:val="-4"/>
                <w:sz w:val="20"/>
                <w:szCs w:val="20"/>
              </w:rPr>
              <w:lastRenderedPageBreak/>
              <w:t>Nom</w:t>
            </w:r>
            <w:r w:rsidRPr="00DB5D0D">
              <w:rPr>
                <w:rFonts w:ascii="Arial" w:hAnsi="Arial" w:cs="Arial"/>
                <w:b/>
                <w:bCs/>
                <w:spacing w:val="-21"/>
                <w:sz w:val="20"/>
                <w:szCs w:val="20"/>
              </w:rPr>
              <w:t xml:space="preserve"> </w:t>
            </w:r>
            <w:r w:rsidRPr="00DB5D0D">
              <w:rPr>
                <w:rFonts w:ascii="Arial" w:hAnsi="Arial" w:cs="Arial"/>
                <w:b/>
                <w:bCs/>
                <w:spacing w:val="-4"/>
                <w:sz w:val="20"/>
                <w:szCs w:val="20"/>
              </w:rPr>
              <w:t>du</w:t>
            </w:r>
            <w:r w:rsidRPr="00DB5D0D">
              <w:rPr>
                <w:rFonts w:ascii="Arial" w:hAnsi="Arial" w:cs="Arial"/>
                <w:b/>
                <w:bCs/>
                <w:spacing w:val="-5"/>
                <w:sz w:val="20"/>
                <w:szCs w:val="20"/>
              </w:rPr>
              <w:t xml:space="preserve"> </w:t>
            </w:r>
            <w:r w:rsidRPr="00DB5D0D">
              <w:rPr>
                <w:rFonts w:ascii="Arial" w:hAnsi="Arial" w:cs="Arial"/>
                <w:b/>
                <w:bCs/>
                <w:spacing w:val="-4"/>
                <w:sz w:val="20"/>
                <w:szCs w:val="20"/>
              </w:rPr>
              <w:t>projet</w:t>
            </w:r>
            <w:r w:rsidRPr="00DB5D0D">
              <w:rPr>
                <w:rFonts w:ascii="Arial" w:hAnsi="Arial" w:cs="Arial"/>
                <w:b/>
                <w:bCs/>
                <w:spacing w:val="-18"/>
                <w:sz w:val="20"/>
                <w:szCs w:val="20"/>
              </w:rPr>
              <w:t xml:space="preserve"> </w:t>
            </w:r>
            <w:r w:rsidRPr="00DB5D0D">
              <w:rPr>
                <w:rFonts w:ascii="Arial" w:hAnsi="Arial" w:cs="Arial"/>
                <w:b/>
                <w:bCs/>
                <w:spacing w:val="-4"/>
                <w:sz w:val="20"/>
                <w:szCs w:val="20"/>
              </w:rPr>
              <w:t>ou</w:t>
            </w:r>
            <w:r w:rsidRPr="00DB5D0D">
              <w:rPr>
                <w:rFonts w:ascii="Arial" w:hAnsi="Arial" w:cs="Arial"/>
                <w:b/>
                <w:bCs/>
                <w:spacing w:val="-5"/>
                <w:sz w:val="20"/>
                <w:szCs w:val="20"/>
              </w:rPr>
              <w:t xml:space="preserve"> </w:t>
            </w:r>
            <w:r w:rsidRPr="00DB5D0D">
              <w:rPr>
                <w:rFonts w:ascii="Arial" w:hAnsi="Arial" w:cs="Arial"/>
                <w:b/>
                <w:bCs/>
                <w:spacing w:val="-4"/>
                <w:sz w:val="20"/>
                <w:szCs w:val="20"/>
              </w:rPr>
              <w:t>de</w:t>
            </w:r>
            <w:r w:rsidRPr="00DB5D0D">
              <w:rPr>
                <w:rFonts w:ascii="Arial" w:hAnsi="Arial" w:cs="Arial"/>
                <w:b/>
                <w:bCs/>
                <w:spacing w:val="-7"/>
                <w:sz w:val="20"/>
                <w:szCs w:val="20"/>
              </w:rPr>
              <w:t xml:space="preserve"> </w:t>
            </w:r>
            <w:r w:rsidRPr="00DB5D0D">
              <w:rPr>
                <w:rFonts w:ascii="Arial" w:hAnsi="Arial" w:cs="Arial"/>
                <w:b/>
                <w:bCs/>
                <w:spacing w:val="-4"/>
                <w:sz w:val="20"/>
                <w:szCs w:val="20"/>
              </w:rPr>
              <w:t>la</w:t>
            </w:r>
            <w:r w:rsidRPr="00DB5D0D">
              <w:rPr>
                <w:rFonts w:ascii="Arial" w:hAnsi="Arial" w:cs="Arial"/>
                <w:b/>
                <w:bCs/>
                <w:spacing w:val="-12"/>
                <w:sz w:val="20"/>
                <w:szCs w:val="20"/>
              </w:rPr>
              <w:t xml:space="preserve"> </w:t>
            </w:r>
            <w:r w:rsidRPr="00DB5D0D">
              <w:rPr>
                <w:rFonts w:ascii="Arial" w:hAnsi="Arial" w:cs="Arial"/>
                <w:b/>
                <w:bCs/>
                <w:spacing w:val="-4"/>
                <w:sz w:val="20"/>
                <w:szCs w:val="20"/>
              </w:rPr>
              <w:t xml:space="preserve">mission : </w:t>
            </w:r>
            <w:r w:rsidRPr="00DB5D0D">
              <w:rPr>
                <w:rFonts w:ascii="Arial" w:hAnsi="Arial" w:cs="Arial"/>
                <w:b/>
                <w:bCs/>
                <w:color w:val="0070C0"/>
                <w:sz w:val="20"/>
                <w:szCs w:val="20"/>
              </w:rPr>
              <w:t xml:space="preserve">Études pour la construction de deux bâtiments à l’hôpital Général Pelletier </w:t>
            </w:r>
          </w:p>
          <w:p w14:paraId="2ACC3D7D"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sz w:val="20"/>
                <w:szCs w:val="20"/>
              </w:rPr>
              <w:t xml:space="preserve">Année : </w:t>
            </w:r>
            <w:r w:rsidRPr="00DB5D0D">
              <w:rPr>
                <w:rFonts w:ascii="Arial" w:hAnsi="Arial" w:cs="Arial"/>
                <w:sz w:val="20"/>
                <w:szCs w:val="20"/>
              </w:rPr>
              <w:t xml:space="preserve">2005 </w:t>
            </w:r>
          </w:p>
          <w:p w14:paraId="785FA3DF"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 xml:space="preserve">Lieu : </w:t>
            </w:r>
            <w:r w:rsidRPr="00DB5D0D">
              <w:rPr>
                <w:rFonts w:ascii="Arial" w:hAnsi="Arial" w:cs="Arial"/>
                <w:iCs/>
                <w:sz w:val="20"/>
                <w:szCs w:val="20"/>
              </w:rPr>
              <w:t>Djibouti</w:t>
            </w:r>
          </w:p>
          <w:p w14:paraId="081E9C73" w14:textId="2D8E3A6D"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Poste </w:t>
            </w:r>
            <w:r w:rsidRPr="00DB5D0D">
              <w:rPr>
                <w:rFonts w:ascii="Arial" w:hAnsi="Arial" w:cs="Arial"/>
                <w:iCs/>
                <w:sz w:val="20"/>
                <w:szCs w:val="20"/>
              </w:rPr>
              <w:t xml:space="preserve">: </w:t>
            </w:r>
            <w:r w:rsidRPr="00DB5D0D">
              <w:rPr>
                <w:rFonts w:ascii="Arial" w:hAnsi="Arial" w:cs="Arial"/>
                <w:b/>
                <w:bCs/>
                <w:color w:val="0070C0"/>
                <w:sz w:val="20"/>
                <w:szCs w:val="20"/>
              </w:rPr>
              <w:t>Ingénieur spécialiste en fluides et gaz médicaux</w:t>
            </w:r>
          </w:p>
          <w:p w14:paraId="196493C3" w14:textId="77777777" w:rsidR="00661217" w:rsidRPr="00DB5D0D" w:rsidRDefault="00661217" w:rsidP="00661217">
            <w:pPr>
              <w:pStyle w:val="BodyText"/>
              <w:jc w:val="both"/>
              <w:rPr>
                <w:rFonts w:ascii="Arial" w:hAnsi="Arial" w:cs="Arial"/>
                <w:b/>
                <w:bCs/>
                <w:spacing w:val="-2"/>
                <w:sz w:val="20"/>
                <w:szCs w:val="20"/>
              </w:rPr>
            </w:pPr>
            <w:r w:rsidRPr="00DB5D0D">
              <w:rPr>
                <w:rFonts w:ascii="Arial" w:hAnsi="Arial" w:cs="Arial"/>
                <w:b/>
                <w:bCs/>
                <w:spacing w:val="-2"/>
                <w:sz w:val="20"/>
                <w:szCs w:val="20"/>
              </w:rPr>
              <w:t>Principales</w:t>
            </w:r>
            <w:r w:rsidRPr="00DB5D0D">
              <w:rPr>
                <w:rFonts w:ascii="Arial" w:hAnsi="Arial" w:cs="Arial"/>
                <w:b/>
                <w:bCs/>
                <w:spacing w:val="-11"/>
                <w:sz w:val="20"/>
                <w:szCs w:val="20"/>
              </w:rPr>
              <w:t xml:space="preserve"> </w:t>
            </w:r>
            <w:r w:rsidRPr="00DB5D0D">
              <w:rPr>
                <w:rFonts w:ascii="Arial" w:hAnsi="Arial" w:cs="Arial"/>
                <w:b/>
                <w:bCs/>
                <w:spacing w:val="-2"/>
                <w:sz w:val="20"/>
                <w:szCs w:val="20"/>
              </w:rPr>
              <w:t>caractéristiques</w:t>
            </w:r>
            <w:r w:rsidRPr="00DB5D0D">
              <w:rPr>
                <w:rFonts w:ascii="Arial" w:hAnsi="Arial" w:cs="Arial"/>
                <w:b/>
                <w:bCs/>
                <w:spacing w:val="-10"/>
                <w:sz w:val="20"/>
                <w:szCs w:val="20"/>
              </w:rPr>
              <w:t xml:space="preserve"> </w:t>
            </w:r>
            <w:r w:rsidRPr="00DB5D0D">
              <w:rPr>
                <w:rFonts w:ascii="Arial" w:hAnsi="Arial" w:cs="Arial"/>
                <w:b/>
                <w:bCs/>
                <w:spacing w:val="-2"/>
                <w:sz w:val="20"/>
                <w:szCs w:val="20"/>
              </w:rPr>
              <w:t>du</w:t>
            </w:r>
            <w:r w:rsidRPr="00DB5D0D">
              <w:rPr>
                <w:rFonts w:ascii="Arial" w:hAnsi="Arial" w:cs="Arial"/>
                <w:b/>
                <w:bCs/>
                <w:spacing w:val="-9"/>
                <w:sz w:val="20"/>
                <w:szCs w:val="20"/>
              </w:rPr>
              <w:t xml:space="preserve"> </w:t>
            </w:r>
            <w:r w:rsidRPr="00DB5D0D">
              <w:rPr>
                <w:rFonts w:ascii="Arial" w:hAnsi="Arial" w:cs="Arial"/>
                <w:b/>
                <w:bCs/>
                <w:spacing w:val="-2"/>
                <w:sz w:val="20"/>
                <w:szCs w:val="20"/>
              </w:rPr>
              <w:t xml:space="preserve">projet : </w:t>
            </w:r>
            <w:r w:rsidRPr="00DB5D0D">
              <w:rPr>
                <w:rFonts w:ascii="Arial" w:hAnsi="Arial" w:cs="Arial"/>
                <w:spacing w:val="-2"/>
                <w:sz w:val="20"/>
                <w:szCs w:val="20"/>
              </w:rPr>
              <w:t>L’Hôpital Général Peltier (HGP) à Djibouti, également connu sous le nom de Centre Hospitalier Universitaire de Djibouti (CHUD), est un établissement public majeur en matière de soins de santé.</w:t>
            </w:r>
          </w:p>
          <w:p w14:paraId="42856B38" w14:textId="77777777" w:rsidR="00661217" w:rsidRPr="00DB5D0D" w:rsidRDefault="00661217" w:rsidP="00661217">
            <w:pPr>
              <w:pStyle w:val="BodyText"/>
              <w:jc w:val="both"/>
              <w:rPr>
                <w:rFonts w:ascii="Arial" w:hAnsi="Arial" w:cs="Arial"/>
                <w:spacing w:val="-2"/>
                <w:sz w:val="20"/>
                <w:szCs w:val="20"/>
              </w:rPr>
            </w:pPr>
            <w:r w:rsidRPr="00DB5D0D">
              <w:rPr>
                <w:rFonts w:ascii="Arial" w:hAnsi="Arial" w:cs="Arial"/>
                <w:spacing w:val="-2"/>
                <w:sz w:val="20"/>
                <w:szCs w:val="20"/>
              </w:rPr>
              <w:t>Capacité et infrastructures :  L'hôpital est composé de deux bâtiments principaux :</w:t>
            </w:r>
          </w:p>
          <w:p w14:paraId="136F12D9"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Bâtiment historique : Construit au début du XXe siècle, il abrite les services médicaux traditionnels tels que la médecine générale, la chirurgie, la pédiatrie et la maternité.</w:t>
            </w:r>
          </w:p>
          <w:p w14:paraId="2732B798"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Nouveau bâtiment : Inauguré récemment, il comprend des installations modernes telles que des blocs opératoires, un service d'imagerie par résonance magnétique (IRM) et une unité de production d'oxygène.</w:t>
            </w:r>
          </w:p>
          <w:p w14:paraId="5FBA14DD" w14:textId="77777777" w:rsidR="00661217" w:rsidRPr="00DB5D0D" w:rsidRDefault="00661217" w:rsidP="00661217">
            <w:pPr>
              <w:pStyle w:val="BodyText"/>
              <w:jc w:val="both"/>
              <w:rPr>
                <w:rFonts w:ascii="Arial" w:hAnsi="Arial" w:cs="Arial"/>
                <w:spacing w:val="-2"/>
                <w:sz w:val="20"/>
                <w:szCs w:val="20"/>
              </w:rPr>
            </w:pPr>
            <w:r w:rsidRPr="00DB5D0D">
              <w:rPr>
                <w:rFonts w:ascii="Arial" w:hAnsi="Arial" w:cs="Arial"/>
                <w:spacing w:val="-2"/>
                <w:sz w:val="20"/>
                <w:szCs w:val="20"/>
              </w:rPr>
              <w:t>L'hôpital dispose également d'une unité de production d'oxygène capable de produire environ 40 bouteilles par jour, assurant ainsi l'approvisionnement en oxygène pour tous les services de l'établissement.</w:t>
            </w:r>
          </w:p>
          <w:p w14:paraId="00BF498A" w14:textId="77777777" w:rsidR="00661217" w:rsidRPr="00DB5D0D" w:rsidRDefault="00661217" w:rsidP="00661217">
            <w:pPr>
              <w:rPr>
                <w:rFonts w:ascii="Arial" w:hAnsi="Arial" w:cs="Arial"/>
                <w:lang w:eastAsia="en-US"/>
              </w:rPr>
            </w:pPr>
            <w:r w:rsidRPr="00DB5D0D">
              <w:rPr>
                <w:rFonts w:ascii="Arial" w:hAnsi="Arial" w:cs="Arial"/>
                <w:b/>
                <w:bCs/>
                <w:spacing w:val="-2"/>
              </w:rPr>
              <w:t xml:space="preserve">Activités : </w:t>
            </w:r>
            <w:r w:rsidRPr="00DB5D0D">
              <w:rPr>
                <w:rFonts w:ascii="Arial" w:hAnsi="Arial" w:cs="Arial"/>
                <w:lang w:eastAsia="en-US"/>
              </w:rPr>
              <w:t xml:space="preserve">Les missions </w:t>
            </w:r>
            <w:r w:rsidRPr="00DB5D0D">
              <w:rPr>
                <w:rFonts w:ascii="Arial" w:hAnsi="Arial" w:cs="Arial"/>
              </w:rPr>
              <w:t>confiées</w:t>
            </w:r>
            <w:r w:rsidRPr="00DB5D0D">
              <w:rPr>
                <w:rFonts w:ascii="Arial" w:hAnsi="Arial" w:cs="Arial"/>
                <w:lang w:eastAsia="en-US"/>
              </w:rPr>
              <w:t xml:space="preserve"> couvre :</w:t>
            </w:r>
          </w:p>
          <w:p w14:paraId="4574F226"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Phases d'études :</w:t>
            </w:r>
          </w:p>
          <w:p w14:paraId="327A6C6E" w14:textId="77777777" w:rsidR="00661217" w:rsidRPr="00DB5D0D" w:rsidRDefault="00661217" w:rsidP="00661217">
            <w:pPr>
              <w:numPr>
                <w:ilvl w:val="1"/>
                <w:numId w:val="14"/>
              </w:numPr>
              <w:autoSpaceDE w:val="0"/>
              <w:autoSpaceDN w:val="0"/>
              <w:adjustRightInd w:val="0"/>
              <w:ind w:left="913" w:hanging="357"/>
              <w:rPr>
                <w:rFonts w:ascii="Arial" w:eastAsiaTheme="minorHAnsi" w:hAnsi="Arial" w:cs="Arial"/>
                <w:bCs/>
                <w:lang w:eastAsia="en-US"/>
              </w:rPr>
            </w:pPr>
            <w:r w:rsidRPr="00DB5D0D">
              <w:rPr>
                <w:rFonts w:ascii="Arial" w:eastAsiaTheme="minorHAnsi" w:hAnsi="Arial" w:cs="Arial"/>
                <w:bCs/>
                <w:lang w:eastAsia="en-US"/>
              </w:rPr>
              <w:t>Avant-Projet Détaillé (APD);</w:t>
            </w:r>
          </w:p>
          <w:p w14:paraId="1D9E87FD" w14:textId="77777777" w:rsidR="00661217" w:rsidRPr="00DB5D0D" w:rsidRDefault="00661217" w:rsidP="00661217">
            <w:pPr>
              <w:numPr>
                <w:ilvl w:val="1"/>
                <w:numId w:val="14"/>
              </w:numPr>
              <w:autoSpaceDE w:val="0"/>
              <w:autoSpaceDN w:val="0"/>
              <w:adjustRightInd w:val="0"/>
              <w:ind w:left="913" w:hanging="357"/>
              <w:rPr>
                <w:rFonts w:ascii="Arial" w:hAnsi="Arial" w:cs="Arial"/>
                <w:lang w:eastAsia="en-US"/>
              </w:rPr>
            </w:pPr>
            <w:r w:rsidRPr="00DB5D0D">
              <w:rPr>
                <w:rFonts w:ascii="Arial" w:eastAsiaTheme="minorHAnsi" w:hAnsi="Arial" w:cs="Arial"/>
                <w:bCs/>
                <w:lang w:eastAsia="en-US"/>
              </w:rPr>
              <w:t>Dossiers de Consultation des Entreprises (DCE</w:t>
            </w:r>
            <w:r w:rsidRPr="00DB5D0D">
              <w:rPr>
                <w:rFonts w:ascii="Arial" w:hAnsi="Arial" w:cs="Arial"/>
                <w:lang w:eastAsia="en-US"/>
              </w:rPr>
              <w:t>);</w:t>
            </w:r>
          </w:p>
          <w:p w14:paraId="65D3A816" w14:textId="77777777" w:rsidR="00661217" w:rsidRPr="00DB5D0D" w:rsidRDefault="00661217" w:rsidP="00661217">
            <w:pPr>
              <w:rPr>
                <w:rFonts w:ascii="Arial" w:hAnsi="Arial" w:cs="Arial"/>
                <w:lang w:eastAsia="en-US"/>
              </w:rPr>
            </w:pPr>
            <w:r w:rsidRPr="00DB5D0D">
              <w:rPr>
                <w:rFonts w:ascii="Arial" w:hAnsi="Arial" w:cs="Arial"/>
                <w:lang w:eastAsia="en-US"/>
              </w:rPr>
              <w:t>Les lots concernés par la mission sont :</w:t>
            </w:r>
          </w:p>
          <w:p w14:paraId="03E43028"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Les structures (Infrastructures / Superstructures en Béton armé) ;</w:t>
            </w:r>
          </w:p>
          <w:p w14:paraId="6418320A"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 xml:space="preserve">Les VRD en rapport avec les aménagements Paysagers </w:t>
            </w:r>
          </w:p>
          <w:p w14:paraId="0F449CBA"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 xml:space="preserve">Electricité (Courants Forts et Courants Faibles) et Eclairage Extérieur </w:t>
            </w:r>
          </w:p>
          <w:p w14:paraId="563D3F0C"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Fluides (HVAC et Plomberie Sanitaire) ;</w:t>
            </w:r>
          </w:p>
        </w:tc>
      </w:tr>
      <w:tr w:rsidR="00661217" w:rsidRPr="00DB5D0D" w14:paraId="15EC3BCD" w14:textId="77777777" w:rsidTr="00883E08">
        <w:tc>
          <w:tcPr>
            <w:tcW w:w="10060" w:type="dxa"/>
          </w:tcPr>
          <w:p w14:paraId="096AE94D" w14:textId="77777777" w:rsidR="00661217" w:rsidRPr="00DB5D0D" w:rsidRDefault="00661217" w:rsidP="00661217">
            <w:pPr>
              <w:pStyle w:val="BodyText"/>
              <w:jc w:val="both"/>
              <w:rPr>
                <w:rFonts w:ascii="Arial" w:hAnsi="Arial" w:cs="Arial"/>
                <w:b/>
                <w:bCs/>
                <w:color w:val="0070C0"/>
                <w:sz w:val="20"/>
                <w:szCs w:val="20"/>
              </w:rPr>
            </w:pPr>
            <w:r w:rsidRPr="00DB5D0D">
              <w:rPr>
                <w:rFonts w:ascii="Arial" w:hAnsi="Arial" w:cs="Arial"/>
                <w:b/>
                <w:bCs/>
                <w:spacing w:val="-4"/>
                <w:sz w:val="20"/>
                <w:szCs w:val="20"/>
              </w:rPr>
              <w:t>Nom</w:t>
            </w:r>
            <w:r w:rsidRPr="00DB5D0D">
              <w:rPr>
                <w:rFonts w:ascii="Arial" w:hAnsi="Arial" w:cs="Arial"/>
                <w:b/>
                <w:bCs/>
                <w:spacing w:val="-21"/>
                <w:sz w:val="20"/>
                <w:szCs w:val="20"/>
              </w:rPr>
              <w:t xml:space="preserve"> </w:t>
            </w:r>
            <w:r w:rsidRPr="00DB5D0D">
              <w:rPr>
                <w:rFonts w:ascii="Arial" w:hAnsi="Arial" w:cs="Arial"/>
                <w:b/>
                <w:bCs/>
                <w:spacing w:val="-4"/>
                <w:sz w:val="20"/>
                <w:szCs w:val="20"/>
              </w:rPr>
              <w:t>du</w:t>
            </w:r>
            <w:r w:rsidRPr="00DB5D0D">
              <w:rPr>
                <w:rFonts w:ascii="Arial" w:hAnsi="Arial" w:cs="Arial"/>
                <w:b/>
                <w:bCs/>
                <w:spacing w:val="-5"/>
                <w:sz w:val="20"/>
                <w:szCs w:val="20"/>
              </w:rPr>
              <w:t xml:space="preserve"> </w:t>
            </w:r>
            <w:r w:rsidRPr="00DB5D0D">
              <w:rPr>
                <w:rFonts w:ascii="Arial" w:hAnsi="Arial" w:cs="Arial"/>
                <w:b/>
                <w:bCs/>
                <w:spacing w:val="-4"/>
                <w:sz w:val="20"/>
                <w:szCs w:val="20"/>
              </w:rPr>
              <w:t>projet</w:t>
            </w:r>
            <w:r w:rsidRPr="00DB5D0D">
              <w:rPr>
                <w:rFonts w:ascii="Arial" w:hAnsi="Arial" w:cs="Arial"/>
                <w:b/>
                <w:bCs/>
                <w:spacing w:val="-18"/>
                <w:sz w:val="20"/>
                <w:szCs w:val="20"/>
              </w:rPr>
              <w:t xml:space="preserve"> </w:t>
            </w:r>
            <w:r w:rsidRPr="00DB5D0D">
              <w:rPr>
                <w:rFonts w:ascii="Arial" w:hAnsi="Arial" w:cs="Arial"/>
                <w:b/>
                <w:bCs/>
                <w:spacing w:val="-4"/>
                <w:sz w:val="20"/>
                <w:szCs w:val="20"/>
              </w:rPr>
              <w:t>ou</w:t>
            </w:r>
            <w:r w:rsidRPr="00DB5D0D">
              <w:rPr>
                <w:rFonts w:ascii="Arial" w:hAnsi="Arial" w:cs="Arial"/>
                <w:b/>
                <w:bCs/>
                <w:spacing w:val="-5"/>
                <w:sz w:val="20"/>
                <w:szCs w:val="20"/>
              </w:rPr>
              <w:t xml:space="preserve"> </w:t>
            </w:r>
            <w:r w:rsidRPr="00DB5D0D">
              <w:rPr>
                <w:rFonts w:ascii="Arial" w:hAnsi="Arial" w:cs="Arial"/>
                <w:b/>
                <w:bCs/>
                <w:spacing w:val="-4"/>
                <w:sz w:val="20"/>
                <w:szCs w:val="20"/>
              </w:rPr>
              <w:t>de</w:t>
            </w:r>
            <w:r w:rsidRPr="00DB5D0D">
              <w:rPr>
                <w:rFonts w:ascii="Arial" w:hAnsi="Arial" w:cs="Arial"/>
                <w:b/>
                <w:bCs/>
                <w:spacing w:val="-7"/>
                <w:sz w:val="20"/>
                <w:szCs w:val="20"/>
              </w:rPr>
              <w:t xml:space="preserve"> </w:t>
            </w:r>
            <w:r w:rsidRPr="00DB5D0D">
              <w:rPr>
                <w:rFonts w:ascii="Arial" w:hAnsi="Arial" w:cs="Arial"/>
                <w:b/>
                <w:bCs/>
                <w:spacing w:val="-4"/>
                <w:sz w:val="20"/>
                <w:szCs w:val="20"/>
              </w:rPr>
              <w:t>la</w:t>
            </w:r>
            <w:r w:rsidRPr="00DB5D0D">
              <w:rPr>
                <w:rFonts w:ascii="Arial" w:hAnsi="Arial" w:cs="Arial"/>
                <w:b/>
                <w:bCs/>
                <w:spacing w:val="-12"/>
                <w:sz w:val="20"/>
                <w:szCs w:val="20"/>
              </w:rPr>
              <w:t xml:space="preserve"> </w:t>
            </w:r>
            <w:r w:rsidRPr="00DB5D0D">
              <w:rPr>
                <w:rFonts w:ascii="Arial" w:hAnsi="Arial" w:cs="Arial"/>
                <w:b/>
                <w:bCs/>
                <w:spacing w:val="-4"/>
                <w:sz w:val="20"/>
                <w:szCs w:val="20"/>
              </w:rPr>
              <w:t xml:space="preserve">mission : </w:t>
            </w:r>
            <w:r w:rsidRPr="00DB5D0D">
              <w:rPr>
                <w:rFonts w:ascii="Arial" w:hAnsi="Arial" w:cs="Arial"/>
                <w:b/>
                <w:bCs/>
                <w:color w:val="0070C0"/>
                <w:sz w:val="20"/>
                <w:szCs w:val="20"/>
              </w:rPr>
              <w:t xml:space="preserve">Études pour le réaménagement des pavillons 4 et D de l’Hôpital Abderrahmane Mami de pneumo-phtisiologie de l’Ariana </w:t>
            </w:r>
          </w:p>
          <w:p w14:paraId="6584D6D5"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sz w:val="20"/>
                <w:szCs w:val="20"/>
              </w:rPr>
              <w:t>Année </w:t>
            </w:r>
            <w:r w:rsidRPr="00DB5D0D">
              <w:rPr>
                <w:rFonts w:ascii="Arial" w:hAnsi="Arial" w:cs="Arial"/>
                <w:sz w:val="20"/>
                <w:szCs w:val="20"/>
              </w:rPr>
              <w:t xml:space="preserve">: 1998 </w:t>
            </w:r>
          </w:p>
          <w:p w14:paraId="34329B7F"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 xml:space="preserve">Lieu : </w:t>
            </w:r>
            <w:r w:rsidRPr="00DB5D0D">
              <w:rPr>
                <w:rFonts w:ascii="Arial" w:hAnsi="Arial" w:cs="Arial"/>
                <w:iCs/>
                <w:sz w:val="20"/>
                <w:szCs w:val="20"/>
              </w:rPr>
              <w:t>Tunisie</w:t>
            </w:r>
            <w:r w:rsidRPr="00DB5D0D">
              <w:rPr>
                <w:rFonts w:ascii="Arial" w:hAnsi="Arial" w:cs="Arial"/>
                <w:b/>
                <w:bCs/>
                <w:iCs/>
                <w:sz w:val="20"/>
                <w:szCs w:val="20"/>
              </w:rPr>
              <w:t xml:space="preserve"> </w:t>
            </w:r>
          </w:p>
          <w:p w14:paraId="1484231E" w14:textId="5135A524"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Poste </w:t>
            </w:r>
            <w:r w:rsidRPr="00DB5D0D">
              <w:rPr>
                <w:rFonts w:ascii="Arial" w:hAnsi="Arial" w:cs="Arial"/>
                <w:iCs/>
                <w:sz w:val="20"/>
                <w:szCs w:val="20"/>
              </w:rPr>
              <w:t xml:space="preserve">: </w:t>
            </w:r>
            <w:r w:rsidRPr="00DB5D0D">
              <w:rPr>
                <w:rFonts w:ascii="Arial" w:hAnsi="Arial" w:cs="Arial"/>
                <w:b/>
                <w:bCs/>
                <w:color w:val="0070C0"/>
                <w:sz w:val="20"/>
                <w:szCs w:val="20"/>
              </w:rPr>
              <w:t>Ingénieur spécialiste en fluides et gaz médicaux</w:t>
            </w:r>
          </w:p>
          <w:p w14:paraId="2C43F06B" w14:textId="77777777" w:rsidR="00661217" w:rsidRPr="00DB5D0D" w:rsidRDefault="00661217" w:rsidP="00661217">
            <w:pPr>
              <w:pStyle w:val="BodyText"/>
              <w:jc w:val="both"/>
              <w:rPr>
                <w:rFonts w:ascii="Arial" w:hAnsi="Arial" w:cs="Arial"/>
                <w:spacing w:val="-2"/>
                <w:sz w:val="20"/>
                <w:szCs w:val="20"/>
              </w:rPr>
            </w:pPr>
            <w:r w:rsidRPr="00DB5D0D">
              <w:rPr>
                <w:rFonts w:ascii="Arial" w:hAnsi="Arial" w:cs="Arial"/>
                <w:b/>
                <w:bCs/>
                <w:spacing w:val="-2"/>
                <w:sz w:val="20"/>
                <w:szCs w:val="20"/>
              </w:rPr>
              <w:t>Principales</w:t>
            </w:r>
            <w:r w:rsidRPr="00DB5D0D">
              <w:rPr>
                <w:rFonts w:ascii="Arial" w:hAnsi="Arial" w:cs="Arial"/>
                <w:b/>
                <w:bCs/>
                <w:spacing w:val="-11"/>
                <w:sz w:val="20"/>
                <w:szCs w:val="20"/>
              </w:rPr>
              <w:t xml:space="preserve"> </w:t>
            </w:r>
            <w:r w:rsidRPr="00DB5D0D">
              <w:rPr>
                <w:rFonts w:ascii="Arial" w:hAnsi="Arial" w:cs="Arial"/>
                <w:b/>
                <w:bCs/>
                <w:spacing w:val="-2"/>
                <w:sz w:val="20"/>
                <w:szCs w:val="20"/>
              </w:rPr>
              <w:t>caractéristiques</w:t>
            </w:r>
            <w:r w:rsidRPr="00DB5D0D">
              <w:rPr>
                <w:rFonts w:ascii="Arial" w:hAnsi="Arial" w:cs="Arial"/>
                <w:b/>
                <w:bCs/>
                <w:spacing w:val="-10"/>
                <w:sz w:val="20"/>
                <w:szCs w:val="20"/>
              </w:rPr>
              <w:t xml:space="preserve"> </w:t>
            </w:r>
            <w:r w:rsidRPr="00DB5D0D">
              <w:rPr>
                <w:rFonts w:ascii="Arial" w:hAnsi="Arial" w:cs="Arial"/>
                <w:b/>
                <w:bCs/>
                <w:spacing w:val="-2"/>
                <w:sz w:val="20"/>
                <w:szCs w:val="20"/>
              </w:rPr>
              <w:t>du</w:t>
            </w:r>
            <w:r w:rsidRPr="00DB5D0D">
              <w:rPr>
                <w:rFonts w:ascii="Arial" w:hAnsi="Arial" w:cs="Arial"/>
                <w:b/>
                <w:bCs/>
                <w:spacing w:val="-9"/>
                <w:sz w:val="20"/>
                <w:szCs w:val="20"/>
              </w:rPr>
              <w:t xml:space="preserve"> </w:t>
            </w:r>
            <w:r w:rsidRPr="00DB5D0D">
              <w:rPr>
                <w:rFonts w:ascii="Arial" w:hAnsi="Arial" w:cs="Arial"/>
                <w:b/>
                <w:bCs/>
                <w:spacing w:val="-2"/>
                <w:sz w:val="20"/>
                <w:szCs w:val="20"/>
              </w:rPr>
              <w:t xml:space="preserve">projet : </w:t>
            </w:r>
            <w:r w:rsidRPr="00DB5D0D">
              <w:rPr>
                <w:rFonts w:ascii="Arial" w:hAnsi="Arial" w:cs="Arial"/>
                <w:spacing w:val="-2"/>
                <w:sz w:val="20"/>
                <w:szCs w:val="20"/>
              </w:rPr>
              <w:t xml:space="preserve">L’Hôpital Abderrahmane Mami de l’Ariana est un établissement hospitalier public tunisien spécialisé en pneumologie et en pathologies respiratoires. l'hôpital dispose d'une capacité d'accueil d'environ </w:t>
            </w:r>
            <w:r w:rsidRPr="00DB5D0D">
              <w:rPr>
                <w:rFonts w:ascii="Arial" w:hAnsi="Arial" w:cs="Arial"/>
                <w:b/>
                <w:bCs/>
                <w:spacing w:val="-2"/>
                <w:sz w:val="20"/>
                <w:szCs w:val="20"/>
              </w:rPr>
              <w:t xml:space="preserve">400 lits </w:t>
            </w:r>
            <w:r w:rsidRPr="00DB5D0D">
              <w:rPr>
                <w:rFonts w:ascii="Arial" w:hAnsi="Arial" w:cs="Arial"/>
                <w:spacing w:val="-2"/>
                <w:sz w:val="20"/>
                <w:szCs w:val="20"/>
              </w:rPr>
              <w:t>et</w:t>
            </w:r>
            <w:r w:rsidRPr="00DB5D0D">
              <w:rPr>
                <w:rFonts w:ascii="Arial" w:hAnsi="Arial" w:cs="Arial"/>
                <w:b/>
                <w:bCs/>
                <w:spacing w:val="-2"/>
                <w:sz w:val="20"/>
                <w:szCs w:val="20"/>
              </w:rPr>
              <w:t xml:space="preserve"> </w:t>
            </w:r>
            <w:r w:rsidRPr="00DB5D0D">
              <w:rPr>
                <w:rFonts w:ascii="Arial" w:hAnsi="Arial" w:cs="Arial"/>
                <w:spacing w:val="-2"/>
                <w:sz w:val="20"/>
                <w:szCs w:val="20"/>
              </w:rPr>
              <w:t xml:space="preserve">d'une unité de réanimation médicale de </w:t>
            </w:r>
            <w:r w:rsidRPr="00DB5D0D">
              <w:rPr>
                <w:rFonts w:ascii="Arial" w:hAnsi="Arial" w:cs="Arial"/>
                <w:b/>
                <w:bCs/>
                <w:spacing w:val="-2"/>
                <w:sz w:val="20"/>
                <w:szCs w:val="20"/>
              </w:rPr>
              <w:t>22 lits</w:t>
            </w:r>
            <w:r w:rsidRPr="00DB5D0D">
              <w:rPr>
                <w:rFonts w:ascii="Arial" w:hAnsi="Arial" w:cs="Arial"/>
                <w:spacing w:val="-2"/>
                <w:sz w:val="20"/>
                <w:szCs w:val="20"/>
              </w:rPr>
              <w:t>. Il est composé de plusieurs pavillons dédiés à différentes spécialités médicales.</w:t>
            </w:r>
          </w:p>
          <w:p w14:paraId="456B0D64" w14:textId="77777777" w:rsidR="00661217" w:rsidRPr="00DB5D0D" w:rsidRDefault="00661217" w:rsidP="00661217">
            <w:pPr>
              <w:pStyle w:val="ListParagraph"/>
              <w:numPr>
                <w:ilvl w:val="0"/>
                <w:numId w:val="23"/>
              </w:numPr>
              <w:rPr>
                <w:rFonts w:ascii="Arial" w:hAnsi="Arial" w:cs="Arial"/>
              </w:rPr>
            </w:pPr>
            <w:r w:rsidRPr="00DB5D0D">
              <w:rPr>
                <w:rFonts w:ascii="Arial" w:hAnsi="Arial" w:cs="Arial"/>
              </w:rPr>
              <w:t>Pavillon 4 : est un service de pneumologie au sein de l'hôpital. Il est impliqué dans la prise en charge de diverses pathologies respiratoires.</w:t>
            </w:r>
          </w:p>
          <w:p w14:paraId="36ED8AF9" w14:textId="77777777" w:rsidR="00661217" w:rsidRPr="00DB5D0D" w:rsidRDefault="00661217" w:rsidP="00661217">
            <w:pPr>
              <w:pStyle w:val="ListParagraph"/>
              <w:numPr>
                <w:ilvl w:val="0"/>
                <w:numId w:val="23"/>
              </w:numPr>
              <w:rPr>
                <w:rFonts w:ascii="Arial" w:hAnsi="Arial" w:cs="Arial"/>
              </w:rPr>
            </w:pPr>
            <w:r w:rsidRPr="00DB5D0D">
              <w:rPr>
                <w:rFonts w:ascii="Arial" w:hAnsi="Arial" w:cs="Arial"/>
              </w:rPr>
              <w:t xml:space="preserve">Pavillon D : est également un service de pneumologie. Il est impliqué dans le diagnostic et la prise en charge de diverses affections pulmonaires. </w:t>
            </w:r>
          </w:p>
          <w:p w14:paraId="51F93D89" w14:textId="77777777" w:rsidR="00661217" w:rsidRPr="00DB5D0D" w:rsidRDefault="00661217" w:rsidP="00661217">
            <w:pPr>
              <w:rPr>
                <w:rFonts w:ascii="Arial" w:hAnsi="Arial" w:cs="Arial"/>
                <w:lang w:eastAsia="en-US"/>
              </w:rPr>
            </w:pPr>
            <w:r w:rsidRPr="00DB5D0D">
              <w:rPr>
                <w:rFonts w:ascii="Arial" w:hAnsi="Arial" w:cs="Arial"/>
                <w:b/>
                <w:bCs/>
                <w:lang w:eastAsia="en-US"/>
              </w:rPr>
              <w:t>Activités</w:t>
            </w:r>
            <w:r w:rsidRPr="00DB5D0D">
              <w:rPr>
                <w:rFonts w:ascii="Arial" w:hAnsi="Arial" w:cs="Arial"/>
                <w:lang w:eastAsia="en-US"/>
              </w:rPr>
              <w:t xml:space="preserve"> : Les missions </w:t>
            </w:r>
            <w:r w:rsidRPr="00DB5D0D">
              <w:rPr>
                <w:rFonts w:ascii="Arial" w:hAnsi="Arial" w:cs="Arial"/>
              </w:rPr>
              <w:t>confiées</w:t>
            </w:r>
            <w:r w:rsidRPr="00DB5D0D">
              <w:rPr>
                <w:rFonts w:ascii="Arial" w:hAnsi="Arial" w:cs="Arial"/>
                <w:lang w:eastAsia="en-US"/>
              </w:rPr>
              <w:t xml:space="preserve"> couvre :</w:t>
            </w:r>
          </w:p>
          <w:p w14:paraId="61BA8AC2"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Phases d'études :</w:t>
            </w:r>
          </w:p>
          <w:p w14:paraId="4C6A1416" w14:textId="77777777" w:rsidR="00661217" w:rsidRPr="00DB5D0D" w:rsidRDefault="00661217" w:rsidP="00661217">
            <w:pPr>
              <w:numPr>
                <w:ilvl w:val="1"/>
                <w:numId w:val="14"/>
              </w:numPr>
              <w:autoSpaceDE w:val="0"/>
              <w:autoSpaceDN w:val="0"/>
              <w:adjustRightInd w:val="0"/>
              <w:ind w:left="913" w:hanging="357"/>
              <w:rPr>
                <w:rFonts w:ascii="Arial" w:eastAsiaTheme="minorHAnsi" w:hAnsi="Arial" w:cs="Arial"/>
                <w:bCs/>
                <w:lang w:eastAsia="en-US"/>
              </w:rPr>
            </w:pPr>
            <w:r w:rsidRPr="00DB5D0D">
              <w:rPr>
                <w:rFonts w:ascii="Arial" w:eastAsiaTheme="minorHAnsi" w:hAnsi="Arial" w:cs="Arial"/>
                <w:bCs/>
                <w:lang w:eastAsia="en-US"/>
              </w:rPr>
              <w:t>Avant-Projet Détaillé (APD);</w:t>
            </w:r>
          </w:p>
          <w:p w14:paraId="1C916124" w14:textId="77777777" w:rsidR="00661217" w:rsidRPr="00DB5D0D" w:rsidRDefault="00661217" w:rsidP="00661217">
            <w:pPr>
              <w:numPr>
                <w:ilvl w:val="1"/>
                <w:numId w:val="14"/>
              </w:numPr>
              <w:autoSpaceDE w:val="0"/>
              <w:autoSpaceDN w:val="0"/>
              <w:adjustRightInd w:val="0"/>
              <w:ind w:left="913" w:hanging="357"/>
              <w:rPr>
                <w:rFonts w:ascii="Arial" w:hAnsi="Arial" w:cs="Arial"/>
                <w:lang w:eastAsia="en-US"/>
              </w:rPr>
            </w:pPr>
            <w:r w:rsidRPr="00DB5D0D">
              <w:rPr>
                <w:rFonts w:ascii="Arial" w:eastAsiaTheme="minorHAnsi" w:hAnsi="Arial" w:cs="Arial"/>
                <w:bCs/>
                <w:lang w:eastAsia="en-US"/>
              </w:rPr>
              <w:t>Dossiers de Consultation des Entreprises (DCE</w:t>
            </w:r>
            <w:r w:rsidRPr="00DB5D0D">
              <w:rPr>
                <w:rFonts w:ascii="Arial" w:hAnsi="Arial" w:cs="Arial"/>
                <w:lang w:eastAsia="en-US"/>
              </w:rPr>
              <w:t>);</w:t>
            </w:r>
          </w:p>
          <w:p w14:paraId="1048710E" w14:textId="77777777" w:rsidR="00661217" w:rsidRPr="00DB5D0D" w:rsidRDefault="00661217" w:rsidP="00661217">
            <w:pPr>
              <w:rPr>
                <w:rFonts w:ascii="Arial" w:hAnsi="Arial" w:cs="Arial"/>
                <w:lang w:eastAsia="en-US"/>
              </w:rPr>
            </w:pPr>
            <w:r w:rsidRPr="00DB5D0D">
              <w:rPr>
                <w:rFonts w:ascii="Arial" w:hAnsi="Arial" w:cs="Arial"/>
                <w:lang w:eastAsia="en-US"/>
              </w:rPr>
              <w:t>Les lots concernés par la mission sont :</w:t>
            </w:r>
          </w:p>
          <w:p w14:paraId="4625EACC"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 xml:space="preserve">Architecture </w:t>
            </w:r>
          </w:p>
          <w:p w14:paraId="37AD5D3D"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Les structures (Infrastructures / Superstructures en Béton armé) ;</w:t>
            </w:r>
          </w:p>
          <w:p w14:paraId="10DED1CB"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 xml:space="preserve">Les VRD en rapport avec les aménagements Paysagers </w:t>
            </w:r>
          </w:p>
          <w:p w14:paraId="4F230A0C"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 xml:space="preserve">Electricité (Courants Forts et Courants Faibles) et Eclairage Extérieur </w:t>
            </w:r>
          </w:p>
          <w:p w14:paraId="0E455C22"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Fluides (HVAC et Plomberie Sanitaire) ;</w:t>
            </w:r>
          </w:p>
        </w:tc>
      </w:tr>
      <w:tr w:rsidR="00661217" w:rsidRPr="00DB5D0D" w14:paraId="04B8ABE0" w14:textId="77777777" w:rsidTr="00883E08">
        <w:tc>
          <w:tcPr>
            <w:tcW w:w="10060" w:type="dxa"/>
          </w:tcPr>
          <w:p w14:paraId="22BEEAD6" w14:textId="77777777" w:rsidR="00661217" w:rsidRPr="00DB5D0D" w:rsidRDefault="00661217" w:rsidP="00661217">
            <w:pPr>
              <w:pStyle w:val="BodyText"/>
              <w:jc w:val="both"/>
              <w:rPr>
                <w:rFonts w:ascii="Arial" w:hAnsi="Arial" w:cs="Arial"/>
                <w:b/>
                <w:bCs/>
                <w:color w:val="0070C0"/>
                <w:sz w:val="20"/>
                <w:szCs w:val="20"/>
              </w:rPr>
            </w:pPr>
            <w:r w:rsidRPr="00DB5D0D">
              <w:rPr>
                <w:rFonts w:ascii="Arial" w:hAnsi="Arial" w:cs="Arial"/>
                <w:b/>
                <w:bCs/>
                <w:spacing w:val="-4"/>
                <w:sz w:val="20"/>
                <w:szCs w:val="20"/>
              </w:rPr>
              <w:t>Nom</w:t>
            </w:r>
            <w:r w:rsidRPr="00DB5D0D">
              <w:rPr>
                <w:rFonts w:ascii="Arial" w:hAnsi="Arial" w:cs="Arial"/>
                <w:b/>
                <w:bCs/>
                <w:spacing w:val="-21"/>
                <w:sz w:val="20"/>
                <w:szCs w:val="20"/>
              </w:rPr>
              <w:t xml:space="preserve"> </w:t>
            </w:r>
            <w:r w:rsidRPr="00DB5D0D">
              <w:rPr>
                <w:rFonts w:ascii="Arial" w:hAnsi="Arial" w:cs="Arial"/>
                <w:b/>
                <w:bCs/>
                <w:spacing w:val="-4"/>
                <w:sz w:val="20"/>
                <w:szCs w:val="20"/>
              </w:rPr>
              <w:t>du</w:t>
            </w:r>
            <w:r w:rsidRPr="00DB5D0D">
              <w:rPr>
                <w:rFonts w:ascii="Arial" w:hAnsi="Arial" w:cs="Arial"/>
                <w:b/>
                <w:bCs/>
                <w:spacing w:val="-5"/>
                <w:sz w:val="20"/>
                <w:szCs w:val="20"/>
              </w:rPr>
              <w:t xml:space="preserve"> </w:t>
            </w:r>
            <w:r w:rsidRPr="00DB5D0D">
              <w:rPr>
                <w:rFonts w:ascii="Arial" w:hAnsi="Arial" w:cs="Arial"/>
                <w:b/>
                <w:bCs/>
                <w:spacing w:val="-4"/>
                <w:sz w:val="20"/>
                <w:szCs w:val="20"/>
              </w:rPr>
              <w:t>projet</w:t>
            </w:r>
            <w:r w:rsidRPr="00DB5D0D">
              <w:rPr>
                <w:rFonts w:ascii="Arial" w:hAnsi="Arial" w:cs="Arial"/>
                <w:b/>
                <w:bCs/>
                <w:spacing w:val="-18"/>
                <w:sz w:val="20"/>
                <w:szCs w:val="20"/>
              </w:rPr>
              <w:t xml:space="preserve"> </w:t>
            </w:r>
            <w:r w:rsidRPr="00DB5D0D">
              <w:rPr>
                <w:rFonts w:ascii="Arial" w:hAnsi="Arial" w:cs="Arial"/>
                <w:b/>
                <w:bCs/>
                <w:spacing w:val="-4"/>
                <w:sz w:val="20"/>
                <w:szCs w:val="20"/>
              </w:rPr>
              <w:t>ou</w:t>
            </w:r>
            <w:r w:rsidRPr="00DB5D0D">
              <w:rPr>
                <w:rFonts w:ascii="Arial" w:hAnsi="Arial" w:cs="Arial"/>
                <w:b/>
                <w:bCs/>
                <w:spacing w:val="-5"/>
                <w:sz w:val="20"/>
                <w:szCs w:val="20"/>
              </w:rPr>
              <w:t xml:space="preserve"> </w:t>
            </w:r>
            <w:r w:rsidRPr="00DB5D0D">
              <w:rPr>
                <w:rFonts w:ascii="Arial" w:hAnsi="Arial" w:cs="Arial"/>
                <w:b/>
                <w:bCs/>
                <w:spacing w:val="-4"/>
                <w:sz w:val="20"/>
                <w:szCs w:val="20"/>
              </w:rPr>
              <w:t>de</w:t>
            </w:r>
            <w:r w:rsidRPr="00DB5D0D">
              <w:rPr>
                <w:rFonts w:ascii="Arial" w:hAnsi="Arial" w:cs="Arial"/>
                <w:b/>
                <w:bCs/>
                <w:spacing w:val="-7"/>
                <w:sz w:val="20"/>
                <w:szCs w:val="20"/>
              </w:rPr>
              <w:t xml:space="preserve"> </w:t>
            </w:r>
            <w:r w:rsidRPr="00DB5D0D">
              <w:rPr>
                <w:rFonts w:ascii="Arial" w:hAnsi="Arial" w:cs="Arial"/>
                <w:b/>
                <w:bCs/>
                <w:spacing w:val="-4"/>
                <w:sz w:val="20"/>
                <w:szCs w:val="20"/>
              </w:rPr>
              <w:t>la</w:t>
            </w:r>
            <w:r w:rsidRPr="00DB5D0D">
              <w:rPr>
                <w:rFonts w:ascii="Arial" w:hAnsi="Arial" w:cs="Arial"/>
                <w:b/>
                <w:bCs/>
                <w:spacing w:val="-12"/>
                <w:sz w:val="20"/>
                <w:szCs w:val="20"/>
              </w:rPr>
              <w:t xml:space="preserve"> </w:t>
            </w:r>
            <w:r w:rsidRPr="00DB5D0D">
              <w:rPr>
                <w:rFonts w:ascii="Arial" w:hAnsi="Arial" w:cs="Arial"/>
                <w:b/>
                <w:bCs/>
                <w:spacing w:val="-4"/>
                <w:sz w:val="20"/>
                <w:szCs w:val="20"/>
              </w:rPr>
              <w:t xml:space="preserve">mission : </w:t>
            </w:r>
            <w:r w:rsidRPr="00DB5D0D">
              <w:rPr>
                <w:rFonts w:ascii="Arial" w:hAnsi="Arial" w:cs="Arial"/>
                <w:b/>
                <w:bCs/>
                <w:color w:val="0070C0"/>
                <w:sz w:val="20"/>
                <w:szCs w:val="20"/>
              </w:rPr>
              <w:t xml:space="preserve">Études et supervision des travaux pour la construction du Centre National de Greffe de la Moelle Osseuse de Tunis </w:t>
            </w:r>
          </w:p>
          <w:p w14:paraId="1143D289"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sz w:val="20"/>
                <w:szCs w:val="20"/>
              </w:rPr>
              <w:t xml:space="preserve">Année : </w:t>
            </w:r>
            <w:r w:rsidRPr="00DB5D0D">
              <w:rPr>
                <w:rFonts w:ascii="Arial" w:hAnsi="Arial" w:cs="Arial"/>
                <w:sz w:val="20"/>
                <w:szCs w:val="20"/>
              </w:rPr>
              <w:t>1997</w:t>
            </w:r>
          </w:p>
          <w:p w14:paraId="71F08D7C"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 xml:space="preserve">Lieu : </w:t>
            </w:r>
            <w:r w:rsidRPr="00DB5D0D">
              <w:rPr>
                <w:rFonts w:ascii="Arial" w:hAnsi="Arial" w:cs="Arial"/>
                <w:iCs/>
                <w:sz w:val="20"/>
                <w:szCs w:val="20"/>
              </w:rPr>
              <w:t>Tunisie</w:t>
            </w:r>
          </w:p>
          <w:p w14:paraId="3470C555" w14:textId="584F75EB"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Poste </w:t>
            </w:r>
            <w:r w:rsidRPr="00DB5D0D">
              <w:rPr>
                <w:rFonts w:ascii="Arial" w:hAnsi="Arial" w:cs="Arial"/>
                <w:iCs/>
                <w:sz w:val="20"/>
                <w:szCs w:val="20"/>
              </w:rPr>
              <w:t xml:space="preserve">: </w:t>
            </w:r>
            <w:r w:rsidRPr="00DB5D0D">
              <w:rPr>
                <w:rFonts w:ascii="Arial" w:hAnsi="Arial" w:cs="Arial"/>
                <w:b/>
                <w:bCs/>
                <w:color w:val="0070C0"/>
                <w:sz w:val="20"/>
                <w:szCs w:val="20"/>
              </w:rPr>
              <w:t>Ingénieur spécialiste en fluides et gaz médicaux</w:t>
            </w:r>
          </w:p>
          <w:p w14:paraId="654F2E4F" w14:textId="77777777" w:rsidR="00661217" w:rsidRPr="00DB5D0D" w:rsidRDefault="00661217" w:rsidP="00661217">
            <w:pPr>
              <w:jc w:val="both"/>
              <w:rPr>
                <w:rFonts w:ascii="Arial" w:hAnsi="Arial" w:cs="Arial"/>
                <w:lang w:eastAsia="en-US"/>
              </w:rPr>
            </w:pPr>
            <w:r w:rsidRPr="00DB5D0D">
              <w:rPr>
                <w:rFonts w:ascii="Arial" w:hAnsi="Arial" w:cs="Arial"/>
                <w:b/>
                <w:bCs/>
                <w:spacing w:val="-2"/>
              </w:rPr>
              <w:lastRenderedPageBreak/>
              <w:t>Principales</w:t>
            </w:r>
            <w:r w:rsidRPr="00DB5D0D">
              <w:rPr>
                <w:rFonts w:ascii="Arial" w:hAnsi="Arial" w:cs="Arial"/>
                <w:b/>
                <w:bCs/>
                <w:spacing w:val="-11"/>
              </w:rPr>
              <w:t xml:space="preserve"> </w:t>
            </w:r>
            <w:r w:rsidRPr="00DB5D0D">
              <w:rPr>
                <w:rFonts w:ascii="Arial" w:hAnsi="Arial" w:cs="Arial"/>
                <w:b/>
                <w:bCs/>
                <w:spacing w:val="-2"/>
              </w:rPr>
              <w:t>caractéristiques</w:t>
            </w:r>
            <w:r w:rsidRPr="00DB5D0D">
              <w:rPr>
                <w:rFonts w:ascii="Arial" w:hAnsi="Arial" w:cs="Arial"/>
                <w:b/>
                <w:bCs/>
                <w:spacing w:val="-10"/>
              </w:rPr>
              <w:t xml:space="preserve"> </w:t>
            </w:r>
            <w:r w:rsidRPr="00DB5D0D">
              <w:rPr>
                <w:rFonts w:ascii="Arial" w:hAnsi="Arial" w:cs="Arial"/>
                <w:b/>
                <w:bCs/>
                <w:spacing w:val="-2"/>
              </w:rPr>
              <w:t>du</w:t>
            </w:r>
            <w:r w:rsidRPr="00DB5D0D">
              <w:rPr>
                <w:rFonts w:ascii="Arial" w:hAnsi="Arial" w:cs="Arial"/>
                <w:b/>
                <w:bCs/>
                <w:spacing w:val="-9"/>
              </w:rPr>
              <w:t xml:space="preserve"> </w:t>
            </w:r>
            <w:r w:rsidRPr="00DB5D0D">
              <w:rPr>
                <w:rFonts w:ascii="Arial" w:hAnsi="Arial" w:cs="Arial"/>
                <w:b/>
                <w:bCs/>
                <w:spacing w:val="-2"/>
              </w:rPr>
              <w:t xml:space="preserve">projet : </w:t>
            </w:r>
            <w:r w:rsidRPr="00DB5D0D">
              <w:rPr>
                <w:rFonts w:ascii="Arial" w:hAnsi="Arial" w:cs="Arial"/>
                <w:lang w:eastAsia="en-US"/>
              </w:rPr>
              <w:t>Le Centre National de Greffe de la Moelle Osseuse (CNGMO) est un établissement public tunisien fondé en 1998, situé à Tunis, spécialisé dans la prise en charge des greffes de moelle osseuse et le traitement des pathologies hématologiques.</w:t>
            </w:r>
          </w:p>
          <w:p w14:paraId="29B08423" w14:textId="77777777" w:rsidR="00661217" w:rsidRPr="00DB5D0D" w:rsidRDefault="00661217" w:rsidP="00661217">
            <w:pPr>
              <w:rPr>
                <w:rFonts w:ascii="Arial" w:hAnsi="Arial" w:cs="Arial"/>
                <w:lang w:eastAsia="en-US"/>
              </w:rPr>
            </w:pPr>
            <w:r w:rsidRPr="00DB5D0D">
              <w:rPr>
                <w:rFonts w:ascii="Arial" w:hAnsi="Arial" w:cs="Arial"/>
                <w:lang w:eastAsia="en-US"/>
              </w:rPr>
              <w:t>Le CNGMO dispose d'une capacité d'accueil de 25 lits.  Le centre est composé de deux unités principales :</w:t>
            </w:r>
          </w:p>
          <w:p w14:paraId="73C9FAB8" w14:textId="77777777" w:rsidR="00661217" w:rsidRPr="00DB5D0D" w:rsidRDefault="00661217" w:rsidP="00661217">
            <w:pPr>
              <w:pStyle w:val="ListParagraph"/>
              <w:numPr>
                <w:ilvl w:val="0"/>
                <w:numId w:val="23"/>
              </w:numPr>
              <w:jc w:val="left"/>
              <w:rPr>
                <w:rFonts w:ascii="Arial" w:hAnsi="Arial" w:cs="Arial"/>
                <w:lang w:eastAsia="en-US"/>
              </w:rPr>
            </w:pPr>
            <w:r w:rsidRPr="00DB5D0D">
              <w:rPr>
                <w:rFonts w:ascii="Arial" w:hAnsi="Arial" w:cs="Arial"/>
                <w:lang w:eastAsia="en-US"/>
              </w:rPr>
              <w:t xml:space="preserve">Unité </w:t>
            </w:r>
            <w:r w:rsidRPr="00DB5D0D">
              <w:rPr>
                <w:rFonts w:ascii="Arial" w:hAnsi="Arial" w:cs="Arial"/>
              </w:rPr>
              <w:t>hospitalière</w:t>
            </w:r>
            <w:r w:rsidRPr="00DB5D0D">
              <w:rPr>
                <w:rFonts w:ascii="Arial" w:hAnsi="Arial" w:cs="Arial"/>
                <w:lang w:eastAsia="en-US"/>
              </w:rPr>
              <w:t xml:space="preserve"> : Elle abrite les services de soins aux patients, y compris les unités de greffe et de soins intensifs.</w:t>
            </w:r>
          </w:p>
          <w:p w14:paraId="26A4540A" w14:textId="77777777" w:rsidR="00661217" w:rsidRPr="00DB5D0D" w:rsidRDefault="00661217" w:rsidP="00661217">
            <w:pPr>
              <w:pStyle w:val="ListParagraph"/>
              <w:numPr>
                <w:ilvl w:val="0"/>
                <w:numId w:val="23"/>
              </w:numPr>
              <w:jc w:val="left"/>
              <w:rPr>
                <w:rFonts w:ascii="Arial" w:hAnsi="Arial" w:cs="Arial"/>
                <w:lang w:eastAsia="en-US"/>
              </w:rPr>
            </w:pPr>
            <w:r w:rsidRPr="00DB5D0D">
              <w:rPr>
                <w:rFonts w:ascii="Arial" w:hAnsi="Arial" w:cs="Arial"/>
                <w:lang w:eastAsia="en-US"/>
              </w:rPr>
              <w:t>Unité technique : Plus récente, elle est équipée de technologies de pointe pour la fabrication sur place des médicaments nécessaires aux traitements par greffe de moelle osseuse</w:t>
            </w:r>
          </w:p>
          <w:p w14:paraId="0938CC64" w14:textId="77777777" w:rsidR="00661217" w:rsidRPr="00DB5D0D" w:rsidRDefault="00661217" w:rsidP="00661217">
            <w:pPr>
              <w:rPr>
                <w:rFonts w:ascii="Arial" w:hAnsi="Arial" w:cs="Arial"/>
                <w:lang w:eastAsia="en-US"/>
              </w:rPr>
            </w:pPr>
            <w:r w:rsidRPr="00DB5D0D">
              <w:rPr>
                <w:rFonts w:ascii="Arial" w:hAnsi="Arial" w:cs="Arial"/>
                <w:b/>
                <w:bCs/>
                <w:spacing w:val="-2"/>
              </w:rPr>
              <w:t xml:space="preserve">Activités : </w:t>
            </w:r>
            <w:r w:rsidRPr="00DB5D0D">
              <w:rPr>
                <w:rFonts w:ascii="Arial" w:hAnsi="Arial" w:cs="Arial"/>
                <w:lang w:eastAsia="en-US"/>
              </w:rPr>
              <w:t xml:space="preserve">Les missions </w:t>
            </w:r>
            <w:r w:rsidRPr="00DB5D0D">
              <w:rPr>
                <w:rFonts w:ascii="Arial" w:hAnsi="Arial" w:cs="Arial"/>
              </w:rPr>
              <w:t>confiées</w:t>
            </w:r>
            <w:r w:rsidRPr="00DB5D0D">
              <w:rPr>
                <w:rFonts w:ascii="Arial" w:hAnsi="Arial" w:cs="Arial"/>
                <w:lang w:eastAsia="en-US"/>
              </w:rPr>
              <w:t xml:space="preserve"> couvre :</w:t>
            </w:r>
          </w:p>
          <w:p w14:paraId="6305DA1D"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Phase d'études :</w:t>
            </w:r>
          </w:p>
          <w:p w14:paraId="728D76CE" w14:textId="77777777" w:rsidR="00661217" w:rsidRPr="00DB5D0D" w:rsidRDefault="00661217" w:rsidP="00661217">
            <w:pPr>
              <w:widowControl w:val="0"/>
              <w:numPr>
                <w:ilvl w:val="1"/>
                <w:numId w:val="14"/>
              </w:numPr>
              <w:autoSpaceDE w:val="0"/>
              <w:autoSpaceDN w:val="0"/>
              <w:adjustRightInd w:val="0"/>
              <w:ind w:left="913" w:hanging="357"/>
              <w:rPr>
                <w:rFonts w:ascii="Arial" w:eastAsiaTheme="minorHAnsi" w:hAnsi="Arial" w:cs="Arial"/>
                <w:bCs/>
                <w:lang w:eastAsia="en-US"/>
              </w:rPr>
            </w:pPr>
            <w:r w:rsidRPr="00DB5D0D">
              <w:rPr>
                <w:rFonts w:ascii="Arial" w:eastAsiaTheme="minorHAnsi" w:hAnsi="Arial" w:cs="Arial"/>
                <w:bCs/>
                <w:lang w:eastAsia="en-US"/>
              </w:rPr>
              <w:t>Avant-Projet Détaillé (APD);</w:t>
            </w:r>
          </w:p>
          <w:p w14:paraId="3813A8BC" w14:textId="77777777" w:rsidR="00661217" w:rsidRPr="00DB5D0D" w:rsidRDefault="00661217" w:rsidP="00661217">
            <w:pPr>
              <w:widowControl w:val="0"/>
              <w:numPr>
                <w:ilvl w:val="1"/>
                <w:numId w:val="14"/>
              </w:numPr>
              <w:autoSpaceDE w:val="0"/>
              <w:autoSpaceDN w:val="0"/>
              <w:adjustRightInd w:val="0"/>
              <w:ind w:left="913" w:hanging="357"/>
              <w:rPr>
                <w:rFonts w:ascii="Arial" w:hAnsi="Arial" w:cs="Arial"/>
                <w:lang w:eastAsia="en-US"/>
              </w:rPr>
            </w:pPr>
            <w:r w:rsidRPr="00DB5D0D">
              <w:rPr>
                <w:rFonts w:ascii="Arial" w:eastAsiaTheme="minorHAnsi" w:hAnsi="Arial" w:cs="Arial"/>
                <w:bCs/>
                <w:lang w:eastAsia="en-US"/>
              </w:rPr>
              <w:t>Dossiers de Consultation des Entreprises (DCE</w:t>
            </w:r>
            <w:r w:rsidRPr="00DB5D0D">
              <w:rPr>
                <w:rFonts w:ascii="Arial" w:hAnsi="Arial" w:cs="Arial"/>
                <w:lang w:eastAsia="en-US"/>
              </w:rPr>
              <w:t>);</w:t>
            </w:r>
          </w:p>
          <w:p w14:paraId="653CFD5A" w14:textId="77777777" w:rsidR="00661217" w:rsidRPr="00DB5D0D" w:rsidRDefault="00661217" w:rsidP="00661217">
            <w:pPr>
              <w:pStyle w:val="ListParagraph"/>
              <w:numPr>
                <w:ilvl w:val="0"/>
                <w:numId w:val="23"/>
              </w:numPr>
              <w:jc w:val="left"/>
              <w:rPr>
                <w:rFonts w:ascii="Arial" w:hAnsi="Arial" w:cs="Arial"/>
                <w:lang w:eastAsia="en-US"/>
              </w:rPr>
            </w:pPr>
            <w:r w:rsidRPr="00DB5D0D">
              <w:rPr>
                <w:rFonts w:ascii="Arial" w:hAnsi="Arial" w:cs="Arial"/>
              </w:rPr>
              <w:t xml:space="preserve">Phase supervision des travaux </w:t>
            </w:r>
            <w:r w:rsidRPr="00DB5D0D">
              <w:rPr>
                <w:rFonts w:ascii="Arial" w:hAnsi="Arial" w:cs="Arial"/>
                <w:lang w:eastAsia="en-US"/>
              </w:rPr>
              <w:t xml:space="preserve"> :</w:t>
            </w:r>
          </w:p>
          <w:p w14:paraId="6FD0435A" w14:textId="77777777" w:rsidR="00661217" w:rsidRPr="00DB5D0D" w:rsidRDefault="00661217" w:rsidP="00661217">
            <w:pPr>
              <w:rPr>
                <w:rFonts w:ascii="Arial" w:hAnsi="Arial" w:cs="Arial"/>
                <w:lang w:eastAsia="en-US"/>
              </w:rPr>
            </w:pPr>
            <w:r w:rsidRPr="00DB5D0D">
              <w:rPr>
                <w:rFonts w:ascii="Arial" w:hAnsi="Arial" w:cs="Arial"/>
                <w:lang w:eastAsia="en-US"/>
              </w:rPr>
              <w:t>Les lots concernés par la mission sont :</w:t>
            </w:r>
          </w:p>
          <w:p w14:paraId="23B4D5D9"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Architecture</w:t>
            </w:r>
          </w:p>
          <w:p w14:paraId="6B7CACF0"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Les structures (Infrastructures / Superstructures en Béton armé) ;</w:t>
            </w:r>
          </w:p>
          <w:p w14:paraId="29035B7D"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 xml:space="preserve">Les VRD en rapport avec les aménagements Paysagers </w:t>
            </w:r>
          </w:p>
          <w:p w14:paraId="00D99E42"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 xml:space="preserve">Electricité (Courants Forts et Courants Faibles) et Eclairage Extérieur </w:t>
            </w:r>
          </w:p>
          <w:p w14:paraId="37990745"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Fluides (HVAC et Plomberie Sanitaire) ;</w:t>
            </w:r>
          </w:p>
        </w:tc>
      </w:tr>
      <w:tr w:rsidR="00661217" w:rsidRPr="00DB5D0D" w14:paraId="1295260C" w14:textId="77777777" w:rsidTr="00883E08">
        <w:tc>
          <w:tcPr>
            <w:tcW w:w="10060" w:type="dxa"/>
          </w:tcPr>
          <w:p w14:paraId="3BA66C18" w14:textId="77777777" w:rsidR="00661217" w:rsidRPr="00DB5D0D" w:rsidRDefault="00661217" w:rsidP="00661217">
            <w:pPr>
              <w:pStyle w:val="BodyText"/>
              <w:jc w:val="both"/>
              <w:rPr>
                <w:rFonts w:ascii="Arial" w:hAnsi="Arial" w:cs="Arial"/>
                <w:b/>
                <w:bCs/>
                <w:color w:val="0070C0"/>
                <w:sz w:val="20"/>
                <w:szCs w:val="20"/>
              </w:rPr>
            </w:pPr>
            <w:r w:rsidRPr="00DB5D0D">
              <w:rPr>
                <w:rFonts w:ascii="Arial" w:hAnsi="Arial" w:cs="Arial"/>
                <w:b/>
                <w:bCs/>
                <w:spacing w:val="-4"/>
                <w:sz w:val="20"/>
                <w:szCs w:val="20"/>
              </w:rPr>
              <w:lastRenderedPageBreak/>
              <w:t>Nom</w:t>
            </w:r>
            <w:r w:rsidRPr="00DB5D0D">
              <w:rPr>
                <w:rFonts w:ascii="Arial" w:hAnsi="Arial" w:cs="Arial"/>
                <w:b/>
                <w:bCs/>
                <w:spacing w:val="-21"/>
                <w:sz w:val="20"/>
                <w:szCs w:val="20"/>
              </w:rPr>
              <w:t xml:space="preserve"> </w:t>
            </w:r>
            <w:r w:rsidRPr="00DB5D0D">
              <w:rPr>
                <w:rFonts w:ascii="Arial" w:hAnsi="Arial" w:cs="Arial"/>
                <w:b/>
                <w:bCs/>
                <w:spacing w:val="-4"/>
                <w:sz w:val="20"/>
                <w:szCs w:val="20"/>
              </w:rPr>
              <w:t>du</w:t>
            </w:r>
            <w:r w:rsidRPr="00DB5D0D">
              <w:rPr>
                <w:rFonts w:ascii="Arial" w:hAnsi="Arial" w:cs="Arial"/>
                <w:b/>
                <w:bCs/>
                <w:spacing w:val="-5"/>
                <w:sz w:val="20"/>
                <w:szCs w:val="20"/>
              </w:rPr>
              <w:t xml:space="preserve"> </w:t>
            </w:r>
            <w:r w:rsidRPr="00DB5D0D">
              <w:rPr>
                <w:rFonts w:ascii="Arial" w:hAnsi="Arial" w:cs="Arial"/>
                <w:b/>
                <w:bCs/>
                <w:spacing w:val="-4"/>
                <w:sz w:val="20"/>
                <w:szCs w:val="20"/>
              </w:rPr>
              <w:t>projet</w:t>
            </w:r>
            <w:r w:rsidRPr="00DB5D0D">
              <w:rPr>
                <w:rFonts w:ascii="Arial" w:hAnsi="Arial" w:cs="Arial"/>
                <w:b/>
                <w:bCs/>
                <w:spacing w:val="-18"/>
                <w:sz w:val="20"/>
                <w:szCs w:val="20"/>
              </w:rPr>
              <w:t xml:space="preserve"> </w:t>
            </w:r>
            <w:r w:rsidRPr="00DB5D0D">
              <w:rPr>
                <w:rFonts w:ascii="Arial" w:hAnsi="Arial" w:cs="Arial"/>
                <w:b/>
                <w:bCs/>
                <w:spacing w:val="-4"/>
                <w:sz w:val="20"/>
                <w:szCs w:val="20"/>
              </w:rPr>
              <w:t>ou</w:t>
            </w:r>
            <w:r w:rsidRPr="00DB5D0D">
              <w:rPr>
                <w:rFonts w:ascii="Arial" w:hAnsi="Arial" w:cs="Arial"/>
                <w:b/>
                <w:bCs/>
                <w:spacing w:val="-5"/>
                <w:sz w:val="20"/>
                <w:szCs w:val="20"/>
              </w:rPr>
              <w:t xml:space="preserve"> </w:t>
            </w:r>
            <w:r w:rsidRPr="00DB5D0D">
              <w:rPr>
                <w:rFonts w:ascii="Arial" w:hAnsi="Arial" w:cs="Arial"/>
                <w:b/>
                <w:bCs/>
                <w:spacing w:val="-4"/>
                <w:sz w:val="20"/>
                <w:szCs w:val="20"/>
              </w:rPr>
              <w:t>de</w:t>
            </w:r>
            <w:r w:rsidRPr="00DB5D0D">
              <w:rPr>
                <w:rFonts w:ascii="Arial" w:hAnsi="Arial" w:cs="Arial"/>
                <w:b/>
                <w:bCs/>
                <w:spacing w:val="-7"/>
                <w:sz w:val="20"/>
                <w:szCs w:val="20"/>
              </w:rPr>
              <w:t xml:space="preserve"> </w:t>
            </w:r>
            <w:r w:rsidRPr="00DB5D0D">
              <w:rPr>
                <w:rFonts w:ascii="Arial" w:hAnsi="Arial" w:cs="Arial"/>
                <w:b/>
                <w:bCs/>
                <w:spacing w:val="-4"/>
                <w:sz w:val="20"/>
                <w:szCs w:val="20"/>
              </w:rPr>
              <w:t>la</w:t>
            </w:r>
            <w:r w:rsidRPr="00DB5D0D">
              <w:rPr>
                <w:rFonts w:ascii="Arial" w:hAnsi="Arial" w:cs="Arial"/>
                <w:b/>
                <w:bCs/>
                <w:spacing w:val="-12"/>
                <w:sz w:val="20"/>
                <w:szCs w:val="20"/>
              </w:rPr>
              <w:t xml:space="preserve"> </w:t>
            </w:r>
            <w:r w:rsidRPr="00DB5D0D">
              <w:rPr>
                <w:rFonts w:ascii="Arial" w:hAnsi="Arial" w:cs="Arial"/>
                <w:b/>
                <w:bCs/>
                <w:spacing w:val="-4"/>
                <w:sz w:val="20"/>
                <w:szCs w:val="20"/>
              </w:rPr>
              <w:t xml:space="preserve">mission : </w:t>
            </w:r>
            <w:r w:rsidRPr="00DB5D0D">
              <w:rPr>
                <w:rFonts w:ascii="Arial" w:hAnsi="Arial" w:cs="Arial"/>
                <w:b/>
                <w:bCs/>
                <w:color w:val="0070C0"/>
                <w:sz w:val="20"/>
                <w:szCs w:val="20"/>
              </w:rPr>
              <w:t xml:space="preserve">Études et supervision des travaux pour la construction du clinique de Maternité sise aux Berges du lac </w:t>
            </w:r>
          </w:p>
          <w:p w14:paraId="7A8DA5A3"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sz w:val="20"/>
                <w:szCs w:val="20"/>
              </w:rPr>
              <w:t xml:space="preserve">Année : </w:t>
            </w:r>
            <w:r w:rsidRPr="00DB5D0D">
              <w:rPr>
                <w:rFonts w:ascii="Arial" w:hAnsi="Arial" w:cs="Arial"/>
                <w:sz w:val="20"/>
                <w:szCs w:val="20"/>
              </w:rPr>
              <w:t>1997</w:t>
            </w:r>
          </w:p>
          <w:p w14:paraId="27186503"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 xml:space="preserve">Lieu : </w:t>
            </w:r>
            <w:r w:rsidRPr="00DB5D0D">
              <w:rPr>
                <w:rFonts w:ascii="Arial" w:hAnsi="Arial" w:cs="Arial"/>
                <w:iCs/>
                <w:sz w:val="20"/>
                <w:szCs w:val="20"/>
              </w:rPr>
              <w:t>Tunisie</w:t>
            </w:r>
          </w:p>
          <w:p w14:paraId="6DE7F53C" w14:textId="1F0B1B03"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Poste </w:t>
            </w:r>
            <w:r w:rsidRPr="00DB5D0D">
              <w:rPr>
                <w:rFonts w:ascii="Arial" w:hAnsi="Arial" w:cs="Arial"/>
                <w:iCs/>
                <w:sz w:val="20"/>
                <w:szCs w:val="20"/>
              </w:rPr>
              <w:t xml:space="preserve">: </w:t>
            </w:r>
            <w:r w:rsidRPr="00DB5D0D">
              <w:rPr>
                <w:rFonts w:ascii="Arial" w:hAnsi="Arial" w:cs="Arial"/>
                <w:b/>
                <w:bCs/>
                <w:color w:val="0070C0"/>
                <w:sz w:val="20"/>
                <w:szCs w:val="20"/>
              </w:rPr>
              <w:t>Ingénieur spécialiste en fluides et gaz médicaux</w:t>
            </w:r>
          </w:p>
          <w:p w14:paraId="76B7F422" w14:textId="77777777" w:rsidR="00661217" w:rsidRPr="00DB5D0D" w:rsidRDefault="00661217" w:rsidP="00661217">
            <w:pPr>
              <w:pStyle w:val="BodyText"/>
              <w:jc w:val="both"/>
              <w:rPr>
                <w:rFonts w:ascii="Arial" w:hAnsi="Arial" w:cs="Arial"/>
                <w:b/>
                <w:bCs/>
                <w:spacing w:val="-2"/>
                <w:sz w:val="20"/>
                <w:szCs w:val="20"/>
              </w:rPr>
            </w:pPr>
            <w:r w:rsidRPr="00DB5D0D">
              <w:rPr>
                <w:rFonts w:ascii="Arial" w:hAnsi="Arial" w:cs="Arial"/>
                <w:b/>
                <w:bCs/>
                <w:spacing w:val="-2"/>
                <w:sz w:val="20"/>
                <w:szCs w:val="20"/>
              </w:rPr>
              <w:t>Principales</w:t>
            </w:r>
            <w:r w:rsidRPr="00DB5D0D">
              <w:rPr>
                <w:rFonts w:ascii="Arial" w:hAnsi="Arial" w:cs="Arial"/>
                <w:b/>
                <w:bCs/>
                <w:spacing w:val="-11"/>
                <w:sz w:val="20"/>
                <w:szCs w:val="20"/>
              </w:rPr>
              <w:t xml:space="preserve"> </w:t>
            </w:r>
            <w:r w:rsidRPr="00DB5D0D">
              <w:rPr>
                <w:rFonts w:ascii="Arial" w:hAnsi="Arial" w:cs="Arial"/>
                <w:b/>
                <w:bCs/>
                <w:spacing w:val="-2"/>
                <w:sz w:val="20"/>
                <w:szCs w:val="20"/>
              </w:rPr>
              <w:t>caractéristiques</w:t>
            </w:r>
            <w:r w:rsidRPr="00DB5D0D">
              <w:rPr>
                <w:rFonts w:ascii="Arial" w:hAnsi="Arial" w:cs="Arial"/>
                <w:b/>
                <w:bCs/>
                <w:spacing w:val="-10"/>
                <w:sz w:val="20"/>
                <w:szCs w:val="20"/>
              </w:rPr>
              <w:t xml:space="preserve"> </w:t>
            </w:r>
            <w:r w:rsidRPr="00DB5D0D">
              <w:rPr>
                <w:rFonts w:ascii="Arial" w:hAnsi="Arial" w:cs="Arial"/>
                <w:b/>
                <w:bCs/>
                <w:spacing w:val="-2"/>
                <w:sz w:val="20"/>
                <w:szCs w:val="20"/>
              </w:rPr>
              <w:t>du</w:t>
            </w:r>
            <w:r w:rsidRPr="00DB5D0D">
              <w:rPr>
                <w:rFonts w:ascii="Arial" w:hAnsi="Arial" w:cs="Arial"/>
                <w:b/>
                <w:bCs/>
                <w:spacing w:val="-9"/>
                <w:sz w:val="20"/>
                <w:szCs w:val="20"/>
              </w:rPr>
              <w:t xml:space="preserve"> </w:t>
            </w:r>
            <w:r w:rsidRPr="00DB5D0D">
              <w:rPr>
                <w:rFonts w:ascii="Arial" w:hAnsi="Arial" w:cs="Arial"/>
                <w:b/>
                <w:bCs/>
                <w:spacing w:val="-2"/>
                <w:sz w:val="20"/>
                <w:szCs w:val="20"/>
              </w:rPr>
              <w:t>projet :</w:t>
            </w:r>
          </w:p>
          <w:p w14:paraId="0A1DA794" w14:textId="77777777" w:rsidR="00661217" w:rsidRPr="00DB5D0D" w:rsidRDefault="00661217" w:rsidP="00661217">
            <w:pPr>
              <w:rPr>
                <w:rFonts w:ascii="Arial" w:hAnsi="Arial" w:cs="Arial"/>
                <w:lang w:eastAsia="en-US"/>
              </w:rPr>
            </w:pPr>
            <w:r w:rsidRPr="00DB5D0D">
              <w:rPr>
                <w:rFonts w:ascii="Arial" w:hAnsi="Arial" w:cs="Arial"/>
                <w:b/>
                <w:bCs/>
                <w:spacing w:val="-2"/>
              </w:rPr>
              <w:t xml:space="preserve">Activités : </w:t>
            </w:r>
            <w:r w:rsidRPr="00DB5D0D">
              <w:rPr>
                <w:rFonts w:ascii="Arial" w:hAnsi="Arial" w:cs="Arial"/>
                <w:lang w:eastAsia="en-US"/>
              </w:rPr>
              <w:t xml:space="preserve">Les missions </w:t>
            </w:r>
            <w:r w:rsidRPr="00DB5D0D">
              <w:rPr>
                <w:rFonts w:ascii="Arial" w:hAnsi="Arial" w:cs="Arial"/>
              </w:rPr>
              <w:t>confiées</w:t>
            </w:r>
            <w:r w:rsidRPr="00DB5D0D">
              <w:rPr>
                <w:rFonts w:ascii="Arial" w:hAnsi="Arial" w:cs="Arial"/>
                <w:lang w:eastAsia="en-US"/>
              </w:rPr>
              <w:t xml:space="preserve"> couvre :</w:t>
            </w:r>
          </w:p>
          <w:p w14:paraId="2EB2898C"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Phase d'études :</w:t>
            </w:r>
          </w:p>
          <w:p w14:paraId="12537CDB" w14:textId="77777777" w:rsidR="00661217" w:rsidRPr="00DB5D0D" w:rsidRDefault="00661217" w:rsidP="00661217">
            <w:pPr>
              <w:widowControl w:val="0"/>
              <w:numPr>
                <w:ilvl w:val="1"/>
                <w:numId w:val="14"/>
              </w:numPr>
              <w:autoSpaceDE w:val="0"/>
              <w:autoSpaceDN w:val="0"/>
              <w:adjustRightInd w:val="0"/>
              <w:ind w:left="913" w:hanging="357"/>
              <w:rPr>
                <w:rFonts w:ascii="Arial" w:eastAsiaTheme="minorHAnsi" w:hAnsi="Arial" w:cs="Arial"/>
                <w:bCs/>
                <w:lang w:eastAsia="en-US"/>
              </w:rPr>
            </w:pPr>
            <w:r w:rsidRPr="00DB5D0D">
              <w:rPr>
                <w:rFonts w:ascii="Arial" w:eastAsiaTheme="minorHAnsi" w:hAnsi="Arial" w:cs="Arial"/>
                <w:bCs/>
                <w:lang w:eastAsia="en-US"/>
              </w:rPr>
              <w:t>Avant-Projet Détaillé (APD);</w:t>
            </w:r>
          </w:p>
          <w:p w14:paraId="27E98B7E" w14:textId="77777777" w:rsidR="00661217" w:rsidRPr="00DB5D0D" w:rsidRDefault="00661217" w:rsidP="00661217">
            <w:pPr>
              <w:widowControl w:val="0"/>
              <w:numPr>
                <w:ilvl w:val="1"/>
                <w:numId w:val="14"/>
              </w:numPr>
              <w:autoSpaceDE w:val="0"/>
              <w:autoSpaceDN w:val="0"/>
              <w:adjustRightInd w:val="0"/>
              <w:ind w:left="913" w:hanging="357"/>
              <w:rPr>
                <w:rFonts w:ascii="Arial" w:hAnsi="Arial" w:cs="Arial"/>
                <w:lang w:eastAsia="en-US"/>
              </w:rPr>
            </w:pPr>
            <w:r w:rsidRPr="00DB5D0D">
              <w:rPr>
                <w:rFonts w:ascii="Arial" w:eastAsiaTheme="minorHAnsi" w:hAnsi="Arial" w:cs="Arial"/>
                <w:bCs/>
                <w:lang w:eastAsia="en-US"/>
              </w:rPr>
              <w:t>Dossiers de Consultation des Entreprises (DCE</w:t>
            </w:r>
            <w:r w:rsidRPr="00DB5D0D">
              <w:rPr>
                <w:rFonts w:ascii="Arial" w:hAnsi="Arial" w:cs="Arial"/>
                <w:lang w:eastAsia="en-US"/>
              </w:rPr>
              <w:t>);</w:t>
            </w:r>
          </w:p>
          <w:p w14:paraId="45992183" w14:textId="7A1F145F" w:rsidR="00661217" w:rsidRPr="00DB5D0D" w:rsidRDefault="00661217" w:rsidP="00661217">
            <w:pPr>
              <w:pStyle w:val="ListParagraph"/>
              <w:numPr>
                <w:ilvl w:val="0"/>
                <w:numId w:val="23"/>
              </w:numPr>
              <w:jc w:val="left"/>
              <w:rPr>
                <w:rFonts w:ascii="Arial" w:hAnsi="Arial" w:cs="Arial"/>
                <w:lang w:eastAsia="en-US"/>
              </w:rPr>
            </w:pPr>
            <w:r w:rsidRPr="00DB5D0D">
              <w:rPr>
                <w:rFonts w:ascii="Arial" w:hAnsi="Arial" w:cs="Arial"/>
              </w:rPr>
              <w:t xml:space="preserve">Phase supervision des </w:t>
            </w:r>
            <w:r w:rsidR="00DB5D0D" w:rsidRPr="00DB5D0D">
              <w:rPr>
                <w:rFonts w:ascii="Arial" w:hAnsi="Arial" w:cs="Arial"/>
              </w:rPr>
              <w:t>travaux</w:t>
            </w:r>
            <w:r w:rsidR="00DB5D0D">
              <w:rPr>
                <w:rFonts w:ascii="Arial" w:hAnsi="Arial" w:cs="Arial"/>
              </w:rPr>
              <w:t>.</w:t>
            </w:r>
          </w:p>
          <w:p w14:paraId="1EA77609" w14:textId="77777777" w:rsidR="00661217" w:rsidRPr="00DB5D0D" w:rsidRDefault="00661217" w:rsidP="00661217">
            <w:pPr>
              <w:rPr>
                <w:rFonts w:ascii="Arial" w:hAnsi="Arial" w:cs="Arial"/>
                <w:lang w:eastAsia="en-US"/>
              </w:rPr>
            </w:pPr>
            <w:r w:rsidRPr="00DB5D0D">
              <w:rPr>
                <w:rFonts w:ascii="Arial" w:hAnsi="Arial" w:cs="Arial"/>
                <w:lang w:eastAsia="en-US"/>
              </w:rPr>
              <w:t>Les lots concernés par la mission sont :</w:t>
            </w:r>
          </w:p>
          <w:p w14:paraId="1967E9C6"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Architecture</w:t>
            </w:r>
          </w:p>
          <w:p w14:paraId="428014BD"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Les structures (Infrastructures / Superstructures en Béton armé) ;</w:t>
            </w:r>
          </w:p>
          <w:p w14:paraId="46A87F43"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 xml:space="preserve">Les VRD en rapport avec les aménagements Paysagers </w:t>
            </w:r>
          </w:p>
          <w:p w14:paraId="4926F6B2"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 xml:space="preserve">Electricité (Courants Forts et Courants Faibles) et Eclairage Extérieur </w:t>
            </w:r>
          </w:p>
          <w:p w14:paraId="76D2DDD5"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Fluides (HVAC et Plomberie Sanitaire) ;</w:t>
            </w:r>
          </w:p>
        </w:tc>
      </w:tr>
      <w:tr w:rsidR="00661217" w:rsidRPr="00DB5D0D" w14:paraId="490FEE30" w14:textId="77777777" w:rsidTr="00883E08">
        <w:tc>
          <w:tcPr>
            <w:tcW w:w="10060" w:type="dxa"/>
          </w:tcPr>
          <w:p w14:paraId="7EE162F6" w14:textId="77777777" w:rsidR="00661217" w:rsidRPr="00DB5D0D" w:rsidRDefault="00661217" w:rsidP="00661217">
            <w:pPr>
              <w:pStyle w:val="BodyText"/>
              <w:jc w:val="both"/>
              <w:rPr>
                <w:rFonts w:ascii="Arial" w:hAnsi="Arial" w:cs="Arial"/>
                <w:b/>
                <w:bCs/>
                <w:color w:val="0070C0"/>
                <w:sz w:val="20"/>
                <w:szCs w:val="20"/>
              </w:rPr>
            </w:pPr>
            <w:r w:rsidRPr="00DB5D0D">
              <w:rPr>
                <w:rFonts w:ascii="Arial" w:hAnsi="Arial" w:cs="Arial"/>
                <w:b/>
                <w:bCs/>
                <w:spacing w:val="-4"/>
                <w:sz w:val="20"/>
                <w:szCs w:val="20"/>
              </w:rPr>
              <w:t>Nom</w:t>
            </w:r>
            <w:r w:rsidRPr="00DB5D0D">
              <w:rPr>
                <w:rFonts w:ascii="Arial" w:hAnsi="Arial" w:cs="Arial"/>
                <w:b/>
                <w:bCs/>
                <w:spacing w:val="-21"/>
                <w:sz w:val="20"/>
                <w:szCs w:val="20"/>
              </w:rPr>
              <w:t xml:space="preserve"> </w:t>
            </w:r>
            <w:r w:rsidRPr="00DB5D0D">
              <w:rPr>
                <w:rFonts w:ascii="Arial" w:hAnsi="Arial" w:cs="Arial"/>
                <w:b/>
                <w:bCs/>
                <w:spacing w:val="-4"/>
                <w:sz w:val="20"/>
                <w:szCs w:val="20"/>
              </w:rPr>
              <w:t>du</w:t>
            </w:r>
            <w:r w:rsidRPr="00DB5D0D">
              <w:rPr>
                <w:rFonts w:ascii="Arial" w:hAnsi="Arial" w:cs="Arial"/>
                <w:b/>
                <w:bCs/>
                <w:spacing w:val="-5"/>
                <w:sz w:val="20"/>
                <w:szCs w:val="20"/>
              </w:rPr>
              <w:t xml:space="preserve"> </w:t>
            </w:r>
            <w:r w:rsidRPr="00DB5D0D">
              <w:rPr>
                <w:rFonts w:ascii="Arial" w:hAnsi="Arial" w:cs="Arial"/>
                <w:b/>
                <w:bCs/>
                <w:spacing w:val="-4"/>
                <w:sz w:val="20"/>
                <w:szCs w:val="20"/>
              </w:rPr>
              <w:t>projet</w:t>
            </w:r>
            <w:r w:rsidRPr="00DB5D0D">
              <w:rPr>
                <w:rFonts w:ascii="Arial" w:hAnsi="Arial" w:cs="Arial"/>
                <w:b/>
                <w:bCs/>
                <w:spacing w:val="-18"/>
                <w:sz w:val="20"/>
                <w:szCs w:val="20"/>
              </w:rPr>
              <w:t xml:space="preserve"> </w:t>
            </w:r>
            <w:r w:rsidRPr="00DB5D0D">
              <w:rPr>
                <w:rFonts w:ascii="Arial" w:hAnsi="Arial" w:cs="Arial"/>
                <w:b/>
                <w:bCs/>
                <w:spacing w:val="-4"/>
                <w:sz w:val="20"/>
                <w:szCs w:val="20"/>
              </w:rPr>
              <w:t>ou</w:t>
            </w:r>
            <w:r w:rsidRPr="00DB5D0D">
              <w:rPr>
                <w:rFonts w:ascii="Arial" w:hAnsi="Arial" w:cs="Arial"/>
                <w:b/>
                <w:bCs/>
                <w:spacing w:val="-5"/>
                <w:sz w:val="20"/>
                <w:szCs w:val="20"/>
              </w:rPr>
              <w:t xml:space="preserve"> </w:t>
            </w:r>
            <w:r w:rsidRPr="00DB5D0D">
              <w:rPr>
                <w:rFonts w:ascii="Arial" w:hAnsi="Arial" w:cs="Arial"/>
                <w:b/>
                <w:bCs/>
                <w:spacing w:val="-4"/>
                <w:sz w:val="20"/>
                <w:szCs w:val="20"/>
              </w:rPr>
              <w:t>de</w:t>
            </w:r>
            <w:r w:rsidRPr="00DB5D0D">
              <w:rPr>
                <w:rFonts w:ascii="Arial" w:hAnsi="Arial" w:cs="Arial"/>
                <w:b/>
                <w:bCs/>
                <w:spacing w:val="-7"/>
                <w:sz w:val="20"/>
                <w:szCs w:val="20"/>
              </w:rPr>
              <w:t xml:space="preserve"> </w:t>
            </w:r>
            <w:r w:rsidRPr="00DB5D0D">
              <w:rPr>
                <w:rFonts w:ascii="Arial" w:hAnsi="Arial" w:cs="Arial"/>
                <w:b/>
                <w:bCs/>
                <w:spacing w:val="-4"/>
                <w:sz w:val="20"/>
                <w:szCs w:val="20"/>
              </w:rPr>
              <w:t>la</w:t>
            </w:r>
            <w:r w:rsidRPr="00DB5D0D">
              <w:rPr>
                <w:rFonts w:ascii="Arial" w:hAnsi="Arial" w:cs="Arial"/>
                <w:b/>
                <w:bCs/>
                <w:spacing w:val="-12"/>
                <w:sz w:val="20"/>
                <w:szCs w:val="20"/>
              </w:rPr>
              <w:t xml:space="preserve"> </w:t>
            </w:r>
            <w:r w:rsidRPr="00DB5D0D">
              <w:rPr>
                <w:rFonts w:ascii="Arial" w:hAnsi="Arial" w:cs="Arial"/>
                <w:b/>
                <w:bCs/>
                <w:spacing w:val="-4"/>
                <w:sz w:val="20"/>
                <w:szCs w:val="20"/>
              </w:rPr>
              <w:t xml:space="preserve">mission : </w:t>
            </w:r>
            <w:r w:rsidRPr="00DB5D0D">
              <w:rPr>
                <w:rFonts w:ascii="Arial" w:hAnsi="Arial" w:cs="Arial"/>
                <w:b/>
                <w:bCs/>
                <w:color w:val="0070C0"/>
                <w:sz w:val="20"/>
                <w:szCs w:val="20"/>
              </w:rPr>
              <w:t xml:space="preserve">Études et supervision des travaux pour l’aménagement et extension du bloc opératoire d’Orthopédie de l’Hôpital Charles Nicole </w:t>
            </w:r>
          </w:p>
          <w:p w14:paraId="279E77F2"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sz w:val="20"/>
                <w:szCs w:val="20"/>
              </w:rPr>
              <w:t xml:space="preserve">Année : </w:t>
            </w:r>
            <w:r w:rsidRPr="00DB5D0D">
              <w:rPr>
                <w:rFonts w:ascii="Arial" w:hAnsi="Arial" w:cs="Arial"/>
                <w:sz w:val="20"/>
                <w:szCs w:val="20"/>
              </w:rPr>
              <w:t>1997</w:t>
            </w:r>
          </w:p>
          <w:p w14:paraId="056C4D11"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 xml:space="preserve">Lieu : </w:t>
            </w:r>
            <w:r w:rsidRPr="00DB5D0D">
              <w:rPr>
                <w:rFonts w:ascii="Arial" w:hAnsi="Arial" w:cs="Arial"/>
                <w:iCs/>
                <w:sz w:val="20"/>
                <w:szCs w:val="20"/>
              </w:rPr>
              <w:t>Tunisie</w:t>
            </w:r>
          </w:p>
          <w:p w14:paraId="26D549F6" w14:textId="1AF244D1"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Poste </w:t>
            </w:r>
            <w:r w:rsidRPr="00DB5D0D">
              <w:rPr>
                <w:rFonts w:ascii="Arial" w:hAnsi="Arial" w:cs="Arial"/>
                <w:iCs/>
                <w:sz w:val="20"/>
                <w:szCs w:val="20"/>
              </w:rPr>
              <w:t xml:space="preserve">: </w:t>
            </w:r>
            <w:r w:rsidRPr="00DB5D0D">
              <w:rPr>
                <w:rFonts w:ascii="Arial" w:hAnsi="Arial" w:cs="Arial"/>
                <w:b/>
                <w:bCs/>
                <w:color w:val="0070C0"/>
                <w:sz w:val="20"/>
                <w:szCs w:val="20"/>
              </w:rPr>
              <w:t>Ingénieur spécialiste en fluides et gaz médicaux</w:t>
            </w:r>
          </w:p>
          <w:p w14:paraId="4733DFBD" w14:textId="77777777" w:rsidR="00661217" w:rsidRPr="00DB5D0D" w:rsidRDefault="00661217" w:rsidP="00661217">
            <w:pPr>
              <w:rPr>
                <w:rFonts w:ascii="Arial" w:hAnsi="Arial" w:cs="Arial"/>
                <w:lang w:eastAsia="en-US"/>
              </w:rPr>
            </w:pPr>
            <w:r w:rsidRPr="00DB5D0D">
              <w:rPr>
                <w:rFonts w:ascii="Arial" w:hAnsi="Arial" w:cs="Arial"/>
                <w:b/>
                <w:bCs/>
                <w:iCs/>
              </w:rPr>
              <w:t>Activités :</w:t>
            </w:r>
            <w:r w:rsidRPr="00DB5D0D">
              <w:rPr>
                <w:rFonts w:ascii="Arial" w:hAnsi="Arial" w:cs="Arial"/>
                <w:lang w:eastAsia="en-US"/>
              </w:rPr>
              <w:t xml:space="preserve"> Les missions </w:t>
            </w:r>
            <w:r w:rsidRPr="00DB5D0D">
              <w:rPr>
                <w:rFonts w:ascii="Arial" w:hAnsi="Arial" w:cs="Arial"/>
              </w:rPr>
              <w:t>confiées</w:t>
            </w:r>
            <w:r w:rsidRPr="00DB5D0D">
              <w:rPr>
                <w:rFonts w:ascii="Arial" w:hAnsi="Arial" w:cs="Arial"/>
                <w:lang w:eastAsia="en-US"/>
              </w:rPr>
              <w:t xml:space="preserve"> couvre :</w:t>
            </w:r>
          </w:p>
          <w:p w14:paraId="2C1B2DB4"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Phase d'études :</w:t>
            </w:r>
          </w:p>
          <w:p w14:paraId="29B51647" w14:textId="77777777" w:rsidR="00661217" w:rsidRPr="00DB5D0D" w:rsidRDefault="00661217" w:rsidP="00661217">
            <w:pPr>
              <w:widowControl w:val="0"/>
              <w:numPr>
                <w:ilvl w:val="1"/>
                <w:numId w:val="14"/>
              </w:numPr>
              <w:autoSpaceDE w:val="0"/>
              <w:autoSpaceDN w:val="0"/>
              <w:adjustRightInd w:val="0"/>
              <w:ind w:left="913" w:hanging="357"/>
              <w:rPr>
                <w:rFonts w:ascii="Arial" w:eastAsiaTheme="minorHAnsi" w:hAnsi="Arial" w:cs="Arial"/>
                <w:bCs/>
                <w:lang w:eastAsia="en-US"/>
              </w:rPr>
            </w:pPr>
            <w:r w:rsidRPr="00DB5D0D">
              <w:rPr>
                <w:rFonts w:ascii="Arial" w:eastAsiaTheme="minorHAnsi" w:hAnsi="Arial" w:cs="Arial"/>
                <w:bCs/>
                <w:lang w:eastAsia="en-US"/>
              </w:rPr>
              <w:t>Avant-Projet Détaillé (APD);</w:t>
            </w:r>
          </w:p>
          <w:p w14:paraId="23246B00" w14:textId="77777777" w:rsidR="00661217" w:rsidRPr="00DB5D0D" w:rsidRDefault="00661217" w:rsidP="00661217">
            <w:pPr>
              <w:widowControl w:val="0"/>
              <w:numPr>
                <w:ilvl w:val="1"/>
                <w:numId w:val="14"/>
              </w:numPr>
              <w:autoSpaceDE w:val="0"/>
              <w:autoSpaceDN w:val="0"/>
              <w:adjustRightInd w:val="0"/>
              <w:ind w:left="913" w:hanging="357"/>
              <w:rPr>
                <w:rFonts w:ascii="Arial" w:hAnsi="Arial" w:cs="Arial"/>
                <w:lang w:eastAsia="en-US"/>
              </w:rPr>
            </w:pPr>
            <w:r w:rsidRPr="00DB5D0D">
              <w:rPr>
                <w:rFonts w:ascii="Arial" w:eastAsiaTheme="minorHAnsi" w:hAnsi="Arial" w:cs="Arial"/>
                <w:bCs/>
                <w:lang w:eastAsia="en-US"/>
              </w:rPr>
              <w:t>Dossiers de Consultation des Entreprises (DCE</w:t>
            </w:r>
            <w:r w:rsidRPr="00DB5D0D">
              <w:rPr>
                <w:rFonts w:ascii="Arial" w:hAnsi="Arial" w:cs="Arial"/>
                <w:lang w:eastAsia="en-US"/>
              </w:rPr>
              <w:t>);</w:t>
            </w:r>
          </w:p>
          <w:p w14:paraId="4729A43C" w14:textId="4621FA1D" w:rsidR="00661217" w:rsidRPr="00DB5D0D" w:rsidRDefault="00661217" w:rsidP="00661217">
            <w:pPr>
              <w:pStyle w:val="ListParagraph"/>
              <w:numPr>
                <w:ilvl w:val="0"/>
                <w:numId w:val="23"/>
              </w:numPr>
              <w:jc w:val="left"/>
              <w:rPr>
                <w:rFonts w:ascii="Arial" w:hAnsi="Arial" w:cs="Arial"/>
                <w:lang w:eastAsia="en-US"/>
              </w:rPr>
            </w:pPr>
            <w:r w:rsidRPr="00DB5D0D">
              <w:rPr>
                <w:rFonts w:ascii="Arial" w:hAnsi="Arial" w:cs="Arial"/>
              </w:rPr>
              <w:t>Phase supervision des travaux</w:t>
            </w:r>
            <w:r w:rsidR="00DB5D0D">
              <w:rPr>
                <w:rFonts w:ascii="Arial" w:hAnsi="Arial" w:cs="Arial"/>
              </w:rPr>
              <w:t>.</w:t>
            </w:r>
          </w:p>
          <w:p w14:paraId="238E6558" w14:textId="77777777" w:rsidR="00661217" w:rsidRPr="00DB5D0D" w:rsidRDefault="00661217" w:rsidP="00661217">
            <w:pPr>
              <w:rPr>
                <w:rFonts w:ascii="Arial" w:hAnsi="Arial" w:cs="Arial"/>
                <w:lang w:eastAsia="en-US"/>
              </w:rPr>
            </w:pPr>
            <w:r w:rsidRPr="00DB5D0D">
              <w:rPr>
                <w:rFonts w:ascii="Arial" w:hAnsi="Arial" w:cs="Arial"/>
                <w:lang w:eastAsia="en-US"/>
              </w:rPr>
              <w:t>Les lots concernés par la mission sont :</w:t>
            </w:r>
          </w:p>
          <w:p w14:paraId="28D2A8C0"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Architecture</w:t>
            </w:r>
          </w:p>
          <w:p w14:paraId="34A0A80A"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Les structures (Infrastructures / Superstructures en Béton armé) ;</w:t>
            </w:r>
          </w:p>
          <w:p w14:paraId="125B5CC1"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 xml:space="preserve">Les VRD en rapport avec les aménagements Paysagers </w:t>
            </w:r>
          </w:p>
          <w:p w14:paraId="560218C6"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 xml:space="preserve">Electricité (Courants Forts et Courants Faibles) et Eclairage Extérieur </w:t>
            </w:r>
          </w:p>
          <w:p w14:paraId="297D5AC5"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Fluides (HVAC et Plomberie Sanitaire) ;</w:t>
            </w:r>
          </w:p>
        </w:tc>
      </w:tr>
      <w:tr w:rsidR="00661217" w:rsidRPr="00DB5D0D" w14:paraId="37921FAB" w14:textId="77777777" w:rsidTr="00883E08">
        <w:tc>
          <w:tcPr>
            <w:tcW w:w="10060" w:type="dxa"/>
          </w:tcPr>
          <w:p w14:paraId="0331913E" w14:textId="77777777" w:rsidR="00661217" w:rsidRPr="00DB5D0D" w:rsidRDefault="00661217" w:rsidP="00661217">
            <w:pPr>
              <w:pStyle w:val="BodyText"/>
              <w:jc w:val="both"/>
              <w:rPr>
                <w:rFonts w:ascii="Arial" w:hAnsi="Arial" w:cs="Arial"/>
                <w:b/>
                <w:bCs/>
                <w:color w:val="0070C0"/>
                <w:sz w:val="20"/>
                <w:szCs w:val="20"/>
              </w:rPr>
            </w:pPr>
            <w:r w:rsidRPr="00DB5D0D">
              <w:rPr>
                <w:rFonts w:ascii="Arial" w:hAnsi="Arial" w:cs="Arial"/>
                <w:b/>
                <w:bCs/>
                <w:spacing w:val="-4"/>
                <w:sz w:val="20"/>
                <w:szCs w:val="20"/>
              </w:rPr>
              <w:t>Nom</w:t>
            </w:r>
            <w:r w:rsidRPr="00DB5D0D">
              <w:rPr>
                <w:rFonts w:ascii="Arial" w:hAnsi="Arial" w:cs="Arial"/>
                <w:b/>
                <w:bCs/>
                <w:spacing w:val="-21"/>
                <w:sz w:val="20"/>
                <w:szCs w:val="20"/>
              </w:rPr>
              <w:t xml:space="preserve"> </w:t>
            </w:r>
            <w:r w:rsidRPr="00DB5D0D">
              <w:rPr>
                <w:rFonts w:ascii="Arial" w:hAnsi="Arial" w:cs="Arial"/>
                <w:b/>
                <w:bCs/>
                <w:spacing w:val="-4"/>
                <w:sz w:val="20"/>
                <w:szCs w:val="20"/>
              </w:rPr>
              <w:t>du</w:t>
            </w:r>
            <w:r w:rsidRPr="00DB5D0D">
              <w:rPr>
                <w:rFonts w:ascii="Arial" w:hAnsi="Arial" w:cs="Arial"/>
                <w:b/>
                <w:bCs/>
                <w:spacing w:val="-5"/>
                <w:sz w:val="20"/>
                <w:szCs w:val="20"/>
              </w:rPr>
              <w:t xml:space="preserve"> </w:t>
            </w:r>
            <w:r w:rsidRPr="00DB5D0D">
              <w:rPr>
                <w:rFonts w:ascii="Arial" w:hAnsi="Arial" w:cs="Arial"/>
                <w:b/>
                <w:bCs/>
                <w:spacing w:val="-4"/>
                <w:sz w:val="20"/>
                <w:szCs w:val="20"/>
              </w:rPr>
              <w:t>projet</w:t>
            </w:r>
            <w:r w:rsidRPr="00DB5D0D">
              <w:rPr>
                <w:rFonts w:ascii="Arial" w:hAnsi="Arial" w:cs="Arial"/>
                <w:b/>
                <w:bCs/>
                <w:spacing w:val="-18"/>
                <w:sz w:val="20"/>
                <w:szCs w:val="20"/>
              </w:rPr>
              <w:t xml:space="preserve"> </w:t>
            </w:r>
            <w:r w:rsidRPr="00DB5D0D">
              <w:rPr>
                <w:rFonts w:ascii="Arial" w:hAnsi="Arial" w:cs="Arial"/>
                <w:b/>
                <w:bCs/>
                <w:spacing w:val="-4"/>
                <w:sz w:val="20"/>
                <w:szCs w:val="20"/>
              </w:rPr>
              <w:t>ou</w:t>
            </w:r>
            <w:r w:rsidRPr="00DB5D0D">
              <w:rPr>
                <w:rFonts w:ascii="Arial" w:hAnsi="Arial" w:cs="Arial"/>
                <w:b/>
                <w:bCs/>
                <w:spacing w:val="-5"/>
                <w:sz w:val="20"/>
                <w:szCs w:val="20"/>
              </w:rPr>
              <w:t xml:space="preserve"> </w:t>
            </w:r>
            <w:r w:rsidRPr="00DB5D0D">
              <w:rPr>
                <w:rFonts w:ascii="Arial" w:hAnsi="Arial" w:cs="Arial"/>
                <w:b/>
                <w:bCs/>
                <w:spacing w:val="-4"/>
                <w:sz w:val="20"/>
                <w:szCs w:val="20"/>
              </w:rPr>
              <w:t>de</w:t>
            </w:r>
            <w:r w:rsidRPr="00DB5D0D">
              <w:rPr>
                <w:rFonts w:ascii="Arial" w:hAnsi="Arial" w:cs="Arial"/>
                <w:b/>
                <w:bCs/>
                <w:spacing w:val="-7"/>
                <w:sz w:val="20"/>
                <w:szCs w:val="20"/>
              </w:rPr>
              <w:t xml:space="preserve"> </w:t>
            </w:r>
            <w:r w:rsidRPr="00DB5D0D">
              <w:rPr>
                <w:rFonts w:ascii="Arial" w:hAnsi="Arial" w:cs="Arial"/>
                <w:b/>
                <w:bCs/>
                <w:spacing w:val="-4"/>
                <w:sz w:val="20"/>
                <w:szCs w:val="20"/>
              </w:rPr>
              <w:t>la</w:t>
            </w:r>
            <w:r w:rsidRPr="00DB5D0D">
              <w:rPr>
                <w:rFonts w:ascii="Arial" w:hAnsi="Arial" w:cs="Arial"/>
                <w:b/>
                <w:bCs/>
                <w:spacing w:val="-12"/>
                <w:sz w:val="20"/>
                <w:szCs w:val="20"/>
              </w:rPr>
              <w:t xml:space="preserve"> </w:t>
            </w:r>
            <w:r w:rsidRPr="00DB5D0D">
              <w:rPr>
                <w:rFonts w:ascii="Arial" w:hAnsi="Arial" w:cs="Arial"/>
                <w:b/>
                <w:bCs/>
                <w:spacing w:val="-4"/>
                <w:sz w:val="20"/>
                <w:szCs w:val="20"/>
              </w:rPr>
              <w:t xml:space="preserve">mission : </w:t>
            </w:r>
            <w:r w:rsidRPr="00DB5D0D">
              <w:rPr>
                <w:rFonts w:ascii="Arial" w:hAnsi="Arial" w:cs="Arial"/>
                <w:b/>
                <w:bCs/>
                <w:color w:val="0070C0"/>
                <w:sz w:val="20"/>
                <w:szCs w:val="20"/>
              </w:rPr>
              <w:t>Études et supervision des travaux pour la construction du nouveau service de chirurgie thoracique à l’Hôpital Abderrahmane Mami de l’Ariana - Tunisie</w:t>
            </w:r>
          </w:p>
          <w:p w14:paraId="1F9D96EC"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sz w:val="20"/>
                <w:szCs w:val="20"/>
              </w:rPr>
              <w:t xml:space="preserve">Année : </w:t>
            </w:r>
            <w:r w:rsidRPr="00DB5D0D">
              <w:rPr>
                <w:rFonts w:ascii="Arial" w:hAnsi="Arial" w:cs="Arial"/>
                <w:sz w:val="20"/>
                <w:szCs w:val="20"/>
              </w:rPr>
              <w:t>1997</w:t>
            </w:r>
          </w:p>
          <w:p w14:paraId="7BB39355"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 xml:space="preserve">Lieu : </w:t>
            </w:r>
            <w:r w:rsidRPr="00DB5D0D">
              <w:rPr>
                <w:rFonts w:ascii="Arial" w:hAnsi="Arial" w:cs="Arial"/>
                <w:iCs/>
                <w:sz w:val="20"/>
                <w:szCs w:val="20"/>
              </w:rPr>
              <w:t>Tunisie</w:t>
            </w:r>
          </w:p>
          <w:p w14:paraId="33280C2E" w14:textId="42ADFCD1"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Poste </w:t>
            </w:r>
            <w:r w:rsidRPr="00DB5D0D">
              <w:rPr>
                <w:rFonts w:ascii="Arial" w:hAnsi="Arial" w:cs="Arial"/>
                <w:iCs/>
                <w:sz w:val="20"/>
                <w:szCs w:val="20"/>
              </w:rPr>
              <w:t xml:space="preserve">: </w:t>
            </w:r>
            <w:r w:rsidRPr="00DB5D0D">
              <w:rPr>
                <w:rFonts w:ascii="Arial" w:hAnsi="Arial" w:cs="Arial"/>
                <w:b/>
                <w:bCs/>
                <w:color w:val="0070C0"/>
                <w:sz w:val="20"/>
                <w:szCs w:val="20"/>
              </w:rPr>
              <w:t>Ingénieur spécialiste en fluides et gaz médicaux</w:t>
            </w:r>
          </w:p>
          <w:p w14:paraId="2268148F" w14:textId="77777777" w:rsidR="00661217" w:rsidRPr="00DB5D0D" w:rsidRDefault="00661217" w:rsidP="00661217">
            <w:pPr>
              <w:pStyle w:val="BodyText"/>
              <w:jc w:val="both"/>
              <w:rPr>
                <w:rFonts w:ascii="Arial" w:hAnsi="Arial" w:cs="Arial"/>
                <w:spacing w:val="-2"/>
                <w:sz w:val="20"/>
                <w:szCs w:val="20"/>
              </w:rPr>
            </w:pPr>
            <w:r w:rsidRPr="00DB5D0D">
              <w:rPr>
                <w:rFonts w:ascii="Arial" w:hAnsi="Arial" w:cs="Arial"/>
                <w:b/>
                <w:bCs/>
                <w:spacing w:val="-2"/>
                <w:sz w:val="20"/>
                <w:szCs w:val="20"/>
              </w:rPr>
              <w:t>Principales</w:t>
            </w:r>
            <w:r w:rsidRPr="00DB5D0D">
              <w:rPr>
                <w:rFonts w:ascii="Arial" w:hAnsi="Arial" w:cs="Arial"/>
                <w:b/>
                <w:bCs/>
                <w:spacing w:val="-11"/>
                <w:sz w:val="20"/>
                <w:szCs w:val="20"/>
              </w:rPr>
              <w:t xml:space="preserve"> </w:t>
            </w:r>
            <w:r w:rsidRPr="00DB5D0D">
              <w:rPr>
                <w:rFonts w:ascii="Arial" w:hAnsi="Arial" w:cs="Arial"/>
                <w:b/>
                <w:bCs/>
                <w:spacing w:val="-2"/>
                <w:sz w:val="20"/>
                <w:szCs w:val="20"/>
              </w:rPr>
              <w:t>caractéristiques</w:t>
            </w:r>
            <w:r w:rsidRPr="00DB5D0D">
              <w:rPr>
                <w:rFonts w:ascii="Arial" w:hAnsi="Arial" w:cs="Arial"/>
                <w:b/>
                <w:bCs/>
                <w:spacing w:val="-10"/>
                <w:sz w:val="20"/>
                <w:szCs w:val="20"/>
              </w:rPr>
              <w:t xml:space="preserve"> </w:t>
            </w:r>
            <w:r w:rsidRPr="00DB5D0D">
              <w:rPr>
                <w:rFonts w:ascii="Arial" w:hAnsi="Arial" w:cs="Arial"/>
                <w:b/>
                <w:bCs/>
                <w:spacing w:val="-2"/>
                <w:sz w:val="20"/>
                <w:szCs w:val="20"/>
              </w:rPr>
              <w:t>du</w:t>
            </w:r>
            <w:r w:rsidRPr="00DB5D0D">
              <w:rPr>
                <w:rFonts w:ascii="Arial" w:hAnsi="Arial" w:cs="Arial"/>
                <w:b/>
                <w:bCs/>
                <w:spacing w:val="-9"/>
                <w:sz w:val="20"/>
                <w:szCs w:val="20"/>
              </w:rPr>
              <w:t xml:space="preserve"> </w:t>
            </w:r>
            <w:r w:rsidRPr="00DB5D0D">
              <w:rPr>
                <w:rFonts w:ascii="Arial" w:hAnsi="Arial" w:cs="Arial"/>
                <w:b/>
                <w:bCs/>
                <w:spacing w:val="-2"/>
                <w:sz w:val="20"/>
                <w:szCs w:val="20"/>
              </w:rPr>
              <w:t xml:space="preserve">projet : </w:t>
            </w:r>
            <w:r w:rsidRPr="00DB5D0D">
              <w:rPr>
                <w:rFonts w:ascii="Arial" w:hAnsi="Arial" w:cs="Arial"/>
                <w:spacing w:val="-2"/>
                <w:sz w:val="20"/>
                <w:szCs w:val="20"/>
              </w:rPr>
              <w:t>L’Hôpital Abderrahmane Mami de l’Ariana est un établissement hospitalier public tunisien spécialisé en pneumologie et en pathologies respiratoires. l'hôpital dispose d'une capacité d'accueil d'environ 400 lits et d'une unité de réanimation médicale de 22 lits. Il est composé de plusieurs pavillons dédiés à différentes spécialités médicales.</w:t>
            </w:r>
          </w:p>
          <w:p w14:paraId="0DE96F3E" w14:textId="77777777" w:rsidR="00661217" w:rsidRPr="00DB5D0D" w:rsidRDefault="00661217" w:rsidP="00661217">
            <w:pPr>
              <w:pStyle w:val="BodyText"/>
              <w:jc w:val="both"/>
              <w:rPr>
                <w:rFonts w:ascii="Arial" w:hAnsi="Arial" w:cs="Arial"/>
                <w:b/>
                <w:bCs/>
                <w:spacing w:val="-2"/>
                <w:sz w:val="20"/>
                <w:szCs w:val="20"/>
              </w:rPr>
            </w:pPr>
            <w:r w:rsidRPr="00DB5D0D">
              <w:rPr>
                <w:rFonts w:ascii="Arial" w:hAnsi="Arial" w:cs="Arial"/>
                <w:b/>
                <w:bCs/>
                <w:spacing w:val="-2"/>
                <w:sz w:val="20"/>
                <w:szCs w:val="20"/>
              </w:rPr>
              <w:t xml:space="preserve">Activités : </w:t>
            </w:r>
            <w:r w:rsidRPr="00DB5D0D">
              <w:rPr>
                <w:rFonts w:ascii="Arial" w:hAnsi="Arial" w:cs="Arial"/>
                <w:sz w:val="20"/>
                <w:szCs w:val="20"/>
                <w:lang w:eastAsia="en-US"/>
              </w:rPr>
              <w:t xml:space="preserve">Les missions </w:t>
            </w:r>
            <w:r w:rsidRPr="00DB5D0D">
              <w:rPr>
                <w:rFonts w:ascii="Arial" w:hAnsi="Arial" w:cs="Arial"/>
                <w:sz w:val="20"/>
                <w:szCs w:val="20"/>
              </w:rPr>
              <w:t>confiées</w:t>
            </w:r>
            <w:r w:rsidRPr="00DB5D0D">
              <w:rPr>
                <w:rFonts w:ascii="Arial" w:hAnsi="Arial" w:cs="Arial"/>
                <w:sz w:val="20"/>
                <w:szCs w:val="20"/>
                <w:lang w:eastAsia="en-US"/>
              </w:rPr>
              <w:t xml:space="preserve"> couvre :</w:t>
            </w:r>
          </w:p>
          <w:p w14:paraId="4F5D6754"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Phase d'études :</w:t>
            </w:r>
          </w:p>
          <w:p w14:paraId="4D51D822" w14:textId="77777777" w:rsidR="00661217" w:rsidRPr="00DB5D0D" w:rsidRDefault="00661217" w:rsidP="00661217">
            <w:pPr>
              <w:widowControl w:val="0"/>
              <w:numPr>
                <w:ilvl w:val="1"/>
                <w:numId w:val="14"/>
              </w:numPr>
              <w:autoSpaceDE w:val="0"/>
              <w:autoSpaceDN w:val="0"/>
              <w:adjustRightInd w:val="0"/>
              <w:ind w:left="913" w:hanging="357"/>
              <w:rPr>
                <w:rFonts w:ascii="Arial" w:eastAsiaTheme="minorHAnsi" w:hAnsi="Arial" w:cs="Arial"/>
                <w:bCs/>
                <w:lang w:eastAsia="en-US"/>
              </w:rPr>
            </w:pPr>
            <w:r w:rsidRPr="00DB5D0D">
              <w:rPr>
                <w:rFonts w:ascii="Arial" w:eastAsiaTheme="minorHAnsi" w:hAnsi="Arial" w:cs="Arial"/>
                <w:bCs/>
                <w:lang w:eastAsia="en-US"/>
              </w:rPr>
              <w:t>Avant-Projet Détaillé (APD);</w:t>
            </w:r>
          </w:p>
          <w:p w14:paraId="57DD694A" w14:textId="77777777" w:rsidR="00661217" w:rsidRPr="00DB5D0D" w:rsidRDefault="00661217" w:rsidP="00661217">
            <w:pPr>
              <w:widowControl w:val="0"/>
              <w:numPr>
                <w:ilvl w:val="1"/>
                <w:numId w:val="14"/>
              </w:numPr>
              <w:autoSpaceDE w:val="0"/>
              <w:autoSpaceDN w:val="0"/>
              <w:adjustRightInd w:val="0"/>
              <w:ind w:left="913" w:hanging="357"/>
              <w:rPr>
                <w:rFonts w:ascii="Arial" w:hAnsi="Arial" w:cs="Arial"/>
                <w:lang w:eastAsia="en-US"/>
              </w:rPr>
            </w:pPr>
            <w:r w:rsidRPr="00DB5D0D">
              <w:rPr>
                <w:rFonts w:ascii="Arial" w:eastAsiaTheme="minorHAnsi" w:hAnsi="Arial" w:cs="Arial"/>
                <w:bCs/>
                <w:lang w:eastAsia="en-US"/>
              </w:rPr>
              <w:lastRenderedPageBreak/>
              <w:t>Dossiers de Consultation des Entreprises (DCE</w:t>
            </w:r>
            <w:r w:rsidRPr="00DB5D0D">
              <w:rPr>
                <w:rFonts w:ascii="Arial" w:hAnsi="Arial" w:cs="Arial"/>
                <w:lang w:eastAsia="en-US"/>
              </w:rPr>
              <w:t>);</w:t>
            </w:r>
          </w:p>
          <w:p w14:paraId="641D2D06" w14:textId="3A0EBD38" w:rsidR="00661217" w:rsidRPr="00DB5D0D" w:rsidRDefault="00661217" w:rsidP="00661217">
            <w:pPr>
              <w:pStyle w:val="ListParagraph"/>
              <w:numPr>
                <w:ilvl w:val="0"/>
                <w:numId w:val="23"/>
              </w:numPr>
              <w:jc w:val="left"/>
              <w:rPr>
                <w:rFonts w:ascii="Arial" w:hAnsi="Arial" w:cs="Arial"/>
                <w:lang w:eastAsia="en-US"/>
              </w:rPr>
            </w:pPr>
            <w:r w:rsidRPr="00DB5D0D">
              <w:rPr>
                <w:rFonts w:ascii="Arial" w:hAnsi="Arial" w:cs="Arial"/>
              </w:rPr>
              <w:t>Phase supervision des travaux</w:t>
            </w:r>
            <w:r w:rsidR="00DB5D0D">
              <w:rPr>
                <w:rFonts w:ascii="Arial" w:hAnsi="Arial" w:cs="Arial"/>
              </w:rPr>
              <w:t>.</w:t>
            </w:r>
          </w:p>
          <w:p w14:paraId="4E5523A8" w14:textId="77777777" w:rsidR="00661217" w:rsidRPr="00DB5D0D" w:rsidRDefault="00661217" w:rsidP="00661217">
            <w:pPr>
              <w:rPr>
                <w:rFonts w:ascii="Arial" w:hAnsi="Arial" w:cs="Arial"/>
                <w:lang w:eastAsia="en-US"/>
              </w:rPr>
            </w:pPr>
            <w:r w:rsidRPr="00DB5D0D">
              <w:rPr>
                <w:rFonts w:ascii="Arial" w:hAnsi="Arial" w:cs="Arial"/>
                <w:lang w:eastAsia="en-US"/>
              </w:rPr>
              <w:t>Les lots concernés par la mission sont :</w:t>
            </w:r>
          </w:p>
          <w:p w14:paraId="3345D420"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Architecture</w:t>
            </w:r>
          </w:p>
          <w:p w14:paraId="18E79F47"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Les structures (Infrastructures / Superstructures en Béton armé) ;</w:t>
            </w:r>
          </w:p>
          <w:p w14:paraId="08D61D7F"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 xml:space="preserve">Les VRD en rapport avec les aménagements Paysagers </w:t>
            </w:r>
          </w:p>
          <w:p w14:paraId="1936352E"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 xml:space="preserve">Electricité (Courants Forts et Courants Faibles) et Eclairage Extérieur </w:t>
            </w:r>
          </w:p>
          <w:p w14:paraId="4FA2E759"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Fluides (HVAC et Plomberie Sanitaire) ;</w:t>
            </w:r>
          </w:p>
        </w:tc>
      </w:tr>
      <w:tr w:rsidR="00661217" w:rsidRPr="00DB5D0D" w14:paraId="1C2AED50" w14:textId="77777777" w:rsidTr="00883E08">
        <w:tc>
          <w:tcPr>
            <w:tcW w:w="10060" w:type="dxa"/>
          </w:tcPr>
          <w:p w14:paraId="7BD5B0E5" w14:textId="77777777" w:rsidR="00661217" w:rsidRPr="00DB5D0D" w:rsidRDefault="00661217" w:rsidP="00661217">
            <w:pPr>
              <w:pStyle w:val="BodyText"/>
              <w:jc w:val="both"/>
              <w:rPr>
                <w:rFonts w:ascii="Arial" w:hAnsi="Arial" w:cs="Arial"/>
                <w:b/>
                <w:bCs/>
                <w:color w:val="0070C0"/>
                <w:sz w:val="20"/>
                <w:szCs w:val="20"/>
              </w:rPr>
            </w:pPr>
            <w:r w:rsidRPr="00DB5D0D">
              <w:rPr>
                <w:rFonts w:ascii="Arial" w:hAnsi="Arial" w:cs="Arial"/>
                <w:b/>
                <w:bCs/>
                <w:spacing w:val="-4"/>
                <w:sz w:val="20"/>
                <w:szCs w:val="20"/>
              </w:rPr>
              <w:lastRenderedPageBreak/>
              <w:t>Nom</w:t>
            </w:r>
            <w:r w:rsidRPr="00DB5D0D">
              <w:rPr>
                <w:rFonts w:ascii="Arial" w:hAnsi="Arial" w:cs="Arial"/>
                <w:b/>
                <w:bCs/>
                <w:spacing w:val="-21"/>
                <w:sz w:val="20"/>
                <w:szCs w:val="20"/>
              </w:rPr>
              <w:t xml:space="preserve"> </w:t>
            </w:r>
            <w:r w:rsidRPr="00DB5D0D">
              <w:rPr>
                <w:rFonts w:ascii="Arial" w:hAnsi="Arial" w:cs="Arial"/>
                <w:b/>
                <w:bCs/>
                <w:spacing w:val="-4"/>
                <w:sz w:val="20"/>
                <w:szCs w:val="20"/>
              </w:rPr>
              <w:t>du</w:t>
            </w:r>
            <w:r w:rsidRPr="00DB5D0D">
              <w:rPr>
                <w:rFonts w:ascii="Arial" w:hAnsi="Arial" w:cs="Arial"/>
                <w:b/>
                <w:bCs/>
                <w:spacing w:val="-5"/>
                <w:sz w:val="20"/>
                <w:szCs w:val="20"/>
              </w:rPr>
              <w:t xml:space="preserve"> </w:t>
            </w:r>
            <w:r w:rsidRPr="00DB5D0D">
              <w:rPr>
                <w:rFonts w:ascii="Arial" w:hAnsi="Arial" w:cs="Arial"/>
                <w:b/>
                <w:bCs/>
                <w:spacing w:val="-4"/>
                <w:sz w:val="20"/>
                <w:szCs w:val="20"/>
              </w:rPr>
              <w:t>projet</w:t>
            </w:r>
            <w:r w:rsidRPr="00DB5D0D">
              <w:rPr>
                <w:rFonts w:ascii="Arial" w:hAnsi="Arial" w:cs="Arial"/>
                <w:b/>
                <w:bCs/>
                <w:spacing w:val="-18"/>
                <w:sz w:val="20"/>
                <w:szCs w:val="20"/>
              </w:rPr>
              <w:t xml:space="preserve"> </w:t>
            </w:r>
            <w:r w:rsidRPr="00DB5D0D">
              <w:rPr>
                <w:rFonts w:ascii="Arial" w:hAnsi="Arial" w:cs="Arial"/>
                <w:b/>
                <w:bCs/>
                <w:spacing w:val="-4"/>
                <w:sz w:val="20"/>
                <w:szCs w:val="20"/>
              </w:rPr>
              <w:t>ou</w:t>
            </w:r>
            <w:r w:rsidRPr="00DB5D0D">
              <w:rPr>
                <w:rFonts w:ascii="Arial" w:hAnsi="Arial" w:cs="Arial"/>
                <w:b/>
                <w:bCs/>
                <w:spacing w:val="-5"/>
                <w:sz w:val="20"/>
                <w:szCs w:val="20"/>
              </w:rPr>
              <w:t xml:space="preserve"> </w:t>
            </w:r>
            <w:r w:rsidRPr="00DB5D0D">
              <w:rPr>
                <w:rFonts w:ascii="Arial" w:hAnsi="Arial" w:cs="Arial"/>
                <w:b/>
                <w:bCs/>
                <w:spacing w:val="-4"/>
                <w:sz w:val="20"/>
                <w:szCs w:val="20"/>
              </w:rPr>
              <w:t>de</w:t>
            </w:r>
            <w:r w:rsidRPr="00DB5D0D">
              <w:rPr>
                <w:rFonts w:ascii="Arial" w:hAnsi="Arial" w:cs="Arial"/>
                <w:b/>
                <w:bCs/>
                <w:spacing w:val="-7"/>
                <w:sz w:val="20"/>
                <w:szCs w:val="20"/>
              </w:rPr>
              <w:t xml:space="preserve"> </w:t>
            </w:r>
            <w:r w:rsidRPr="00DB5D0D">
              <w:rPr>
                <w:rFonts w:ascii="Arial" w:hAnsi="Arial" w:cs="Arial"/>
                <w:b/>
                <w:bCs/>
                <w:spacing w:val="-4"/>
                <w:sz w:val="20"/>
                <w:szCs w:val="20"/>
              </w:rPr>
              <w:t>la</w:t>
            </w:r>
            <w:r w:rsidRPr="00DB5D0D">
              <w:rPr>
                <w:rFonts w:ascii="Arial" w:hAnsi="Arial" w:cs="Arial"/>
                <w:b/>
                <w:bCs/>
                <w:spacing w:val="-12"/>
                <w:sz w:val="20"/>
                <w:szCs w:val="20"/>
              </w:rPr>
              <w:t xml:space="preserve"> </w:t>
            </w:r>
            <w:r w:rsidRPr="00DB5D0D">
              <w:rPr>
                <w:rFonts w:ascii="Arial" w:hAnsi="Arial" w:cs="Arial"/>
                <w:b/>
                <w:bCs/>
                <w:spacing w:val="-4"/>
                <w:sz w:val="20"/>
                <w:szCs w:val="20"/>
              </w:rPr>
              <w:t xml:space="preserve">mission : </w:t>
            </w:r>
            <w:r w:rsidRPr="00DB5D0D">
              <w:rPr>
                <w:rFonts w:ascii="Arial" w:hAnsi="Arial" w:cs="Arial"/>
                <w:b/>
                <w:bCs/>
                <w:color w:val="0070C0"/>
                <w:sz w:val="20"/>
                <w:szCs w:val="20"/>
              </w:rPr>
              <w:t xml:space="preserve">Études et supervision des travaux pour la construction du Centre National de Transfusion Sanguine à Bab </w:t>
            </w:r>
            <w:proofErr w:type="spellStart"/>
            <w:r w:rsidRPr="00DB5D0D">
              <w:rPr>
                <w:rFonts w:ascii="Arial" w:hAnsi="Arial" w:cs="Arial"/>
                <w:b/>
                <w:bCs/>
                <w:color w:val="0070C0"/>
                <w:sz w:val="20"/>
                <w:szCs w:val="20"/>
              </w:rPr>
              <w:t>Sâadoun</w:t>
            </w:r>
            <w:proofErr w:type="spellEnd"/>
            <w:r w:rsidRPr="00DB5D0D">
              <w:rPr>
                <w:rFonts w:ascii="Arial" w:hAnsi="Arial" w:cs="Arial"/>
                <w:b/>
                <w:bCs/>
                <w:color w:val="0070C0"/>
                <w:sz w:val="20"/>
                <w:szCs w:val="20"/>
              </w:rPr>
              <w:t xml:space="preserve"> - Tunisie</w:t>
            </w:r>
          </w:p>
          <w:p w14:paraId="4FF02FDC"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sz w:val="20"/>
                <w:szCs w:val="20"/>
              </w:rPr>
              <w:t xml:space="preserve">Année : </w:t>
            </w:r>
            <w:r w:rsidRPr="00DB5D0D">
              <w:rPr>
                <w:rFonts w:ascii="Arial" w:hAnsi="Arial" w:cs="Arial"/>
                <w:sz w:val="20"/>
                <w:szCs w:val="20"/>
              </w:rPr>
              <w:t>1996</w:t>
            </w:r>
          </w:p>
          <w:p w14:paraId="4C68EFB3"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 xml:space="preserve">Lieu : </w:t>
            </w:r>
            <w:r w:rsidRPr="00DB5D0D">
              <w:rPr>
                <w:rFonts w:ascii="Arial" w:hAnsi="Arial" w:cs="Arial"/>
                <w:iCs/>
                <w:sz w:val="20"/>
                <w:szCs w:val="20"/>
              </w:rPr>
              <w:t>Tunisie</w:t>
            </w:r>
          </w:p>
          <w:p w14:paraId="70C08BA1" w14:textId="57CC0811"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Poste </w:t>
            </w:r>
            <w:r w:rsidRPr="00DB5D0D">
              <w:rPr>
                <w:rFonts w:ascii="Arial" w:hAnsi="Arial" w:cs="Arial"/>
                <w:iCs/>
                <w:sz w:val="20"/>
                <w:szCs w:val="20"/>
              </w:rPr>
              <w:t xml:space="preserve">: </w:t>
            </w:r>
            <w:r w:rsidRPr="00DB5D0D">
              <w:rPr>
                <w:rFonts w:ascii="Arial" w:hAnsi="Arial" w:cs="Arial"/>
                <w:b/>
                <w:bCs/>
                <w:color w:val="0070C0"/>
                <w:sz w:val="20"/>
                <w:szCs w:val="20"/>
              </w:rPr>
              <w:t>Ingénieur spécialiste en fluides et gaz médicaux</w:t>
            </w:r>
          </w:p>
          <w:p w14:paraId="5930C916" w14:textId="77777777" w:rsidR="00661217" w:rsidRPr="00DB5D0D" w:rsidRDefault="00661217" w:rsidP="00661217">
            <w:pPr>
              <w:rPr>
                <w:rFonts w:ascii="Arial" w:hAnsi="Arial" w:cs="Arial"/>
                <w:lang w:eastAsia="en-US"/>
              </w:rPr>
            </w:pPr>
            <w:r w:rsidRPr="00DB5D0D">
              <w:rPr>
                <w:rFonts w:ascii="Arial" w:hAnsi="Arial" w:cs="Arial"/>
                <w:b/>
                <w:bCs/>
                <w:spacing w:val="-2"/>
              </w:rPr>
              <w:t xml:space="preserve">Activités : </w:t>
            </w:r>
            <w:r w:rsidRPr="00DB5D0D">
              <w:rPr>
                <w:rFonts w:ascii="Arial" w:hAnsi="Arial" w:cs="Arial"/>
                <w:lang w:eastAsia="en-US"/>
              </w:rPr>
              <w:t xml:space="preserve">Les missions </w:t>
            </w:r>
            <w:r w:rsidRPr="00DB5D0D">
              <w:rPr>
                <w:rFonts w:ascii="Arial" w:hAnsi="Arial" w:cs="Arial"/>
              </w:rPr>
              <w:t>confiées</w:t>
            </w:r>
            <w:r w:rsidRPr="00DB5D0D">
              <w:rPr>
                <w:rFonts w:ascii="Arial" w:hAnsi="Arial" w:cs="Arial"/>
                <w:lang w:eastAsia="en-US"/>
              </w:rPr>
              <w:t xml:space="preserve"> couvre :</w:t>
            </w:r>
          </w:p>
          <w:p w14:paraId="3F9F3AA4"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Phase d'études :</w:t>
            </w:r>
          </w:p>
          <w:p w14:paraId="5A9983C3" w14:textId="77777777" w:rsidR="00661217" w:rsidRPr="00DB5D0D" w:rsidRDefault="00661217" w:rsidP="00661217">
            <w:pPr>
              <w:widowControl w:val="0"/>
              <w:numPr>
                <w:ilvl w:val="1"/>
                <w:numId w:val="14"/>
              </w:numPr>
              <w:autoSpaceDE w:val="0"/>
              <w:autoSpaceDN w:val="0"/>
              <w:adjustRightInd w:val="0"/>
              <w:ind w:left="913" w:hanging="357"/>
              <w:rPr>
                <w:rFonts w:ascii="Arial" w:eastAsiaTheme="minorHAnsi" w:hAnsi="Arial" w:cs="Arial"/>
                <w:bCs/>
                <w:lang w:eastAsia="en-US"/>
              </w:rPr>
            </w:pPr>
            <w:r w:rsidRPr="00DB5D0D">
              <w:rPr>
                <w:rFonts w:ascii="Arial" w:eastAsiaTheme="minorHAnsi" w:hAnsi="Arial" w:cs="Arial"/>
                <w:bCs/>
                <w:lang w:eastAsia="en-US"/>
              </w:rPr>
              <w:t>Avant-Projet Détaillé (APD);</w:t>
            </w:r>
          </w:p>
          <w:p w14:paraId="4E60B60B" w14:textId="77777777" w:rsidR="00661217" w:rsidRPr="00DB5D0D" w:rsidRDefault="00661217" w:rsidP="00661217">
            <w:pPr>
              <w:widowControl w:val="0"/>
              <w:numPr>
                <w:ilvl w:val="1"/>
                <w:numId w:val="14"/>
              </w:numPr>
              <w:autoSpaceDE w:val="0"/>
              <w:autoSpaceDN w:val="0"/>
              <w:adjustRightInd w:val="0"/>
              <w:ind w:left="913" w:hanging="357"/>
              <w:rPr>
                <w:rFonts w:ascii="Arial" w:hAnsi="Arial" w:cs="Arial"/>
                <w:lang w:eastAsia="en-US"/>
              </w:rPr>
            </w:pPr>
            <w:r w:rsidRPr="00DB5D0D">
              <w:rPr>
                <w:rFonts w:ascii="Arial" w:eastAsiaTheme="minorHAnsi" w:hAnsi="Arial" w:cs="Arial"/>
                <w:bCs/>
                <w:lang w:eastAsia="en-US"/>
              </w:rPr>
              <w:t>Dossiers de Consultation des Entreprises (DCE</w:t>
            </w:r>
            <w:r w:rsidRPr="00DB5D0D">
              <w:rPr>
                <w:rFonts w:ascii="Arial" w:hAnsi="Arial" w:cs="Arial"/>
                <w:lang w:eastAsia="en-US"/>
              </w:rPr>
              <w:t>);</w:t>
            </w:r>
          </w:p>
          <w:p w14:paraId="6F34948B" w14:textId="78E9F9E4" w:rsidR="00661217" w:rsidRPr="00DB5D0D" w:rsidRDefault="00661217" w:rsidP="00661217">
            <w:pPr>
              <w:pStyle w:val="ListParagraph"/>
              <w:numPr>
                <w:ilvl w:val="0"/>
                <w:numId w:val="23"/>
              </w:numPr>
              <w:jc w:val="left"/>
              <w:rPr>
                <w:rFonts w:ascii="Arial" w:hAnsi="Arial" w:cs="Arial"/>
                <w:lang w:eastAsia="en-US"/>
              </w:rPr>
            </w:pPr>
            <w:r w:rsidRPr="00DB5D0D">
              <w:rPr>
                <w:rFonts w:ascii="Arial" w:hAnsi="Arial" w:cs="Arial"/>
              </w:rPr>
              <w:t>Phase supervision des travaux</w:t>
            </w:r>
            <w:r w:rsidR="00DB5D0D">
              <w:rPr>
                <w:rFonts w:ascii="Arial" w:hAnsi="Arial" w:cs="Arial"/>
              </w:rPr>
              <w:t>.</w:t>
            </w:r>
          </w:p>
          <w:p w14:paraId="4F337C73" w14:textId="77777777" w:rsidR="00661217" w:rsidRPr="00DB5D0D" w:rsidRDefault="00661217" w:rsidP="00661217">
            <w:pPr>
              <w:rPr>
                <w:rFonts w:ascii="Arial" w:hAnsi="Arial" w:cs="Arial"/>
                <w:lang w:eastAsia="en-US"/>
              </w:rPr>
            </w:pPr>
            <w:r w:rsidRPr="00DB5D0D">
              <w:rPr>
                <w:rFonts w:ascii="Arial" w:hAnsi="Arial" w:cs="Arial"/>
                <w:lang w:eastAsia="en-US"/>
              </w:rPr>
              <w:t>Les lots concernés par la mission sont :</w:t>
            </w:r>
          </w:p>
          <w:p w14:paraId="053A2D9C"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Architecture</w:t>
            </w:r>
          </w:p>
          <w:p w14:paraId="23F46761"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Les structures (Infrastructures / Superstructures en Béton armé) ;</w:t>
            </w:r>
          </w:p>
          <w:p w14:paraId="722EC66F"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 xml:space="preserve">Les VRD en rapport avec les aménagements Paysagers </w:t>
            </w:r>
          </w:p>
          <w:p w14:paraId="077F7422"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 xml:space="preserve">Electricité (Courants Forts et Courants Faibles) et Eclairage Extérieur </w:t>
            </w:r>
          </w:p>
          <w:p w14:paraId="3F96EDBB" w14:textId="77777777" w:rsidR="00661217" w:rsidRPr="00DB5D0D" w:rsidRDefault="00661217" w:rsidP="00661217">
            <w:pPr>
              <w:pStyle w:val="ListParagraph"/>
              <w:widowControl w:val="0"/>
              <w:numPr>
                <w:ilvl w:val="0"/>
                <w:numId w:val="23"/>
              </w:numPr>
              <w:autoSpaceDE w:val="0"/>
              <w:autoSpaceDN w:val="0"/>
              <w:jc w:val="left"/>
              <w:rPr>
                <w:rFonts w:ascii="Arial" w:hAnsi="Arial" w:cs="Arial"/>
              </w:rPr>
            </w:pPr>
            <w:r w:rsidRPr="00DB5D0D">
              <w:rPr>
                <w:rFonts w:ascii="Arial" w:hAnsi="Arial" w:cs="Arial"/>
              </w:rPr>
              <w:t>Fluides (HVAC et Plomberie Sanitaire) ;</w:t>
            </w:r>
          </w:p>
        </w:tc>
      </w:tr>
      <w:tr w:rsidR="00661217" w:rsidRPr="00DB5D0D" w14:paraId="1AD0B9BB" w14:textId="77777777" w:rsidTr="00883E08">
        <w:tc>
          <w:tcPr>
            <w:tcW w:w="10060" w:type="dxa"/>
          </w:tcPr>
          <w:p w14:paraId="35DEC964" w14:textId="77777777" w:rsidR="00661217" w:rsidRPr="00DB5D0D" w:rsidRDefault="00661217" w:rsidP="00661217">
            <w:pPr>
              <w:pStyle w:val="BodyText"/>
              <w:jc w:val="both"/>
              <w:rPr>
                <w:rFonts w:ascii="Arial" w:hAnsi="Arial" w:cs="Arial"/>
                <w:b/>
                <w:bCs/>
                <w:color w:val="0070C0"/>
                <w:sz w:val="20"/>
                <w:szCs w:val="20"/>
              </w:rPr>
            </w:pPr>
            <w:r w:rsidRPr="00DB5D0D">
              <w:rPr>
                <w:rFonts w:ascii="Arial" w:hAnsi="Arial" w:cs="Arial"/>
                <w:b/>
                <w:bCs/>
                <w:spacing w:val="-4"/>
                <w:sz w:val="20"/>
                <w:szCs w:val="20"/>
              </w:rPr>
              <w:t>Nom</w:t>
            </w:r>
            <w:r w:rsidRPr="00DB5D0D">
              <w:rPr>
                <w:rFonts w:ascii="Arial" w:hAnsi="Arial" w:cs="Arial"/>
                <w:b/>
                <w:bCs/>
                <w:spacing w:val="-21"/>
                <w:sz w:val="20"/>
                <w:szCs w:val="20"/>
              </w:rPr>
              <w:t xml:space="preserve"> </w:t>
            </w:r>
            <w:r w:rsidRPr="00DB5D0D">
              <w:rPr>
                <w:rFonts w:ascii="Arial" w:hAnsi="Arial" w:cs="Arial"/>
                <w:b/>
                <w:bCs/>
                <w:spacing w:val="-4"/>
                <w:sz w:val="20"/>
                <w:szCs w:val="20"/>
              </w:rPr>
              <w:t>du</w:t>
            </w:r>
            <w:r w:rsidRPr="00DB5D0D">
              <w:rPr>
                <w:rFonts w:ascii="Arial" w:hAnsi="Arial" w:cs="Arial"/>
                <w:b/>
                <w:bCs/>
                <w:spacing w:val="-5"/>
                <w:sz w:val="20"/>
                <w:szCs w:val="20"/>
              </w:rPr>
              <w:t xml:space="preserve"> </w:t>
            </w:r>
            <w:r w:rsidRPr="00DB5D0D">
              <w:rPr>
                <w:rFonts w:ascii="Arial" w:hAnsi="Arial" w:cs="Arial"/>
                <w:b/>
                <w:bCs/>
                <w:spacing w:val="-4"/>
                <w:sz w:val="20"/>
                <w:szCs w:val="20"/>
              </w:rPr>
              <w:t>projet</w:t>
            </w:r>
            <w:r w:rsidRPr="00DB5D0D">
              <w:rPr>
                <w:rFonts w:ascii="Arial" w:hAnsi="Arial" w:cs="Arial"/>
                <w:b/>
                <w:bCs/>
                <w:spacing w:val="-18"/>
                <w:sz w:val="20"/>
                <w:szCs w:val="20"/>
              </w:rPr>
              <w:t xml:space="preserve"> </w:t>
            </w:r>
            <w:r w:rsidRPr="00DB5D0D">
              <w:rPr>
                <w:rFonts w:ascii="Arial" w:hAnsi="Arial" w:cs="Arial"/>
                <w:b/>
                <w:bCs/>
                <w:spacing w:val="-4"/>
                <w:sz w:val="20"/>
                <w:szCs w:val="20"/>
              </w:rPr>
              <w:t>ou</w:t>
            </w:r>
            <w:r w:rsidRPr="00DB5D0D">
              <w:rPr>
                <w:rFonts w:ascii="Arial" w:hAnsi="Arial" w:cs="Arial"/>
                <w:b/>
                <w:bCs/>
                <w:spacing w:val="-5"/>
                <w:sz w:val="20"/>
                <w:szCs w:val="20"/>
              </w:rPr>
              <w:t xml:space="preserve"> </w:t>
            </w:r>
            <w:r w:rsidRPr="00DB5D0D">
              <w:rPr>
                <w:rFonts w:ascii="Arial" w:hAnsi="Arial" w:cs="Arial"/>
                <w:b/>
                <w:bCs/>
                <w:spacing w:val="-4"/>
                <w:sz w:val="20"/>
                <w:szCs w:val="20"/>
              </w:rPr>
              <w:t>de</w:t>
            </w:r>
            <w:r w:rsidRPr="00DB5D0D">
              <w:rPr>
                <w:rFonts w:ascii="Arial" w:hAnsi="Arial" w:cs="Arial"/>
                <w:b/>
                <w:bCs/>
                <w:spacing w:val="-7"/>
                <w:sz w:val="20"/>
                <w:szCs w:val="20"/>
              </w:rPr>
              <w:t xml:space="preserve"> </w:t>
            </w:r>
            <w:r w:rsidRPr="00DB5D0D">
              <w:rPr>
                <w:rFonts w:ascii="Arial" w:hAnsi="Arial" w:cs="Arial"/>
                <w:b/>
                <w:bCs/>
                <w:spacing w:val="-4"/>
                <w:sz w:val="20"/>
                <w:szCs w:val="20"/>
              </w:rPr>
              <w:t>la</w:t>
            </w:r>
            <w:r w:rsidRPr="00DB5D0D">
              <w:rPr>
                <w:rFonts w:ascii="Arial" w:hAnsi="Arial" w:cs="Arial"/>
                <w:b/>
                <w:bCs/>
                <w:spacing w:val="-12"/>
                <w:sz w:val="20"/>
                <w:szCs w:val="20"/>
              </w:rPr>
              <w:t xml:space="preserve"> </w:t>
            </w:r>
            <w:r w:rsidRPr="00DB5D0D">
              <w:rPr>
                <w:rFonts w:ascii="Arial" w:hAnsi="Arial" w:cs="Arial"/>
                <w:b/>
                <w:bCs/>
                <w:spacing w:val="-4"/>
                <w:sz w:val="20"/>
                <w:szCs w:val="20"/>
              </w:rPr>
              <w:t>mission</w:t>
            </w:r>
            <w:r w:rsidRPr="00DB5D0D">
              <w:rPr>
                <w:rFonts w:ascii="Arial" w:hAnsi="Arial" w:cs="Arial"/>
                <w:b/>
                <w:bCs/>
                <w:color w:val="0070C0"/>
                <w:sz w:val="20"/>
                <w:szCs w:val="20"/>
              </w:rPr>
              <w:t> : Contrôle des études d’exécution de l’hôpital général de la CNSS à Djibouti</w:t>
            </w:r>
          </w:p>
          <w:p w14:paraId="3EE0C510" w14:textId="77777777" w:rsidR="00661217" w:rsidRPr="00DB5D0D" w:rsidRDefault="00661217" w:rsidP="00661217">
            <w:pPr>
              <w:pStyle w:val="BodyText"/>
              <w:jc w:val="both"/>
              <w:rPr>
                <w:rFonts w:ascii="Arial" w:hAnsi="Arial" w:cs="Arial"/>
                <w:b/>
                <w:bCs/>
                <w:sz w:val="20"/>
                <w:szCs w:val="20"/>
              </w:rPr>
            </w:pPr>
            <w:r w:rsidRPr="00DB5D0D">
              <w:rPr>
                <w:rFonts w:ascii="Arial" w:hAnsi="Arial" w:cs="Arial"/>
                <w:b/>
                <w:bCs/>
                <w:sz w:val="20"/>
                <w:szCs w:val="20"/>
              </w:rPr>
              <w:t xml:space="preserve">Année : </w:t>
            </w:r>
            <w:r w:rsidRPr="00DB5D0D">
              <w:rPr>
                <w:rFonts w:ascii="Arial" w:hAnsi="Arial" w:cs="Arial"/>
                <w:sz w:val="20"/>
                <w:szCs w:val="20"/>
              </w:rPr>
              <w:t xml:space="preserve">2021-2024  </w:t>
            </w:r>
          </w:p>
          <w:p w14:paraId="4FF4D872"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spacing w:val="-4"/>
                <w:sz w:val="20"/>
                <w:szCs w:val="20"/>
              </w:rPr>
              <w:t>Lieu</w:t>
            </w:r>
            <w:r w:rsidRPr="00DB5D0D">
              <w:rPr>
                <w:rFonts w:ascii="Arial" w:hAnsi="Arial" w:cs="Arial"/>
                <w:sz w:val="20"/>
                <w:szCs w:val="20"/>
              </w:rPr>
              <w:t xml:space="preserve"> : Djibouti </w:t>
            </w:r>
          </w:p>
          <w:p w14:paraId="7F205AE3" w14:textId="00898112" w:rsidR="00661217" w:rsidRPr="00DB5D0D" w:rsidRDefault="00661217" w:rsidP="00661217">
            <w:pPr>
              <w:jc w:val="both"/>
              <w:rPr>
                <w:rFonts w:ascii="Arial" w:hAnsi="Arial" w:cs="Arial"/>
              </w:rPr>
            </w:pPr>
            <w:r w:rsidRPr="00DB5D0D">
              <w:rPr>
                <w:rFonts w:ascii="Arial" w:hAnsi="Arial" w:cs="Arial"/>
                <w:b/>
                <w:bCs/>
                <w:iCs/>
              </w:rPr>
              <w:t>Poste</w:t>
            </w:r>
            <w:r w:rsidRPr="00DB5D0D">
              <w:rPr>
                <w:rFonts w:ascii="Arial" w:hAnsi="Arial" w:cs="Arial"/>
                <w:b/>
                <w:bCs/>
                <w:spacing w:val="-9"/>
              </w:rPr>
              <w:t> :</w:t>
            </w:r>
            <w:r w:rsidRPr="00DB5D0D">
              <w:rPr>
                <w:rFonts w:ascii="Arial" w:hAnsi="Arial" w:cs="Arial"/>
              </w:rPr>
              <w:t xml:space="preserve"> </w:t>
            </w:r>
            <w:r w:rsidRPr="00DB5D0D">
              <w:rPr>
                <w:rFonts w:ascii="Arial" w:hAnsi="Arial" w:cs="Arial"/>
                <w:b/>
                <w:bCs/>
                <w:color w:val="0070C0"/>
              </w:rPr>
              <w:t>Ingénieur spécialiste en fluides et gaz médicaux</w:t>
            </w:r>
          </w:p>
          <w:p w14:paraId="174BAFA0" w14:textId="77777777" w:rsidR="00661217" w:rsidRPr="00DB5D0D" w:rsidRDefault="00661217" w:rsidP="00661217">
            <w:pPr>
              <w:jc w:val="both"/>
              <w:rPr>
                <w:rFonts w:ascii="Arial" w:hAnsi="Arial" w:cs="Arial"/>
              </w:rPr>
            </w:pPr>
            <w:r w:rsidRPr="00DB5D0D">
              <w:rPr>
                <w:rFonts w:ascii="Arial" w:hAnsi="Arial" w:cs="Arial"/>
                <w:b/>
                <w:bCs/>
                <w:spacing w:val="-2"/>
              </w:rPr>
              <w:t>Principales</w:t>
            </w:r>
            <w:r w:rsidRPr="00DB5D0D">
              <w:rPr>
                <w:rFonts w:ascii="Arial" w:hAnsi="Arial" w:cs="Arial"/>
                <w:b/>
                <w:bCs/>
                <w:spacing w:val="-11"/>
              </w:rPr>
              <w:t xml:space="preserve"> </w:t>
            </w:r>
            <w:r w:rsidRPr="00DB5D0D">
              <w:rPr>
                <w:rFonts w:ascii="Arial" w:hAnsi="Arial" w:cs="Arial"/>
                <w:b/>
                <w:bCs/>
                <w:spacing w:val="-2"/>
              </w:rPr>
              <w:t>caractéristiques</w:t>
            </w:r>
            <w:r w:rsidRPr="00DB5D0D">
              <w:rPr>
                <w:rFonts w:ascii="Arial" w:hAnsi="Arial" w:cs="Arial"/>
                <w:b/>
                <w:bCs/>
                <w:spacing w:val="-10"/>
              </w:rPr>
              <w:t xml:space="preserve"> </w:t>
            </w:r>
            <w:r w:rsidRPr="00DB5D0D">
              <w:rPr>
                <w:rFonts w:ascii="Arial" w:hAnsi="Arial" w:cs="Arial"/>
                <w:b/>
                <w:bCs/>
                <w:spacing w:val="-2"/>
              </w:rPr>
              <w:t>du</w:t>
            </w:r>
            <w:r w:rsidRPr="00DB5D0D">
              <w:rPr>
                <w:rFonts w:ascii="Arial" w:hAnsi="Arial" w:cs="Arial"/>
                <w:b/>
                <w:bCs/>
                <w:spacing w:val="-9"/>
              </w:rPr>
              <w:t xml:space="preserve"> </w:t>
            </w:r>
            <w:r w:rsidRPr="00DB5D0D">
              <w:rPr>
                <w:rFonts w:ascii="Arial" w:hAnsi="Arial" w:cs="Arial"/>
                <w:b/>
                <w:bCs/>
                <w:spacing w:val="-2"/>
              </w:rPr>
              <w:t>projet</w:t>
            </w:r>
            <w:r w:rsidRPr="00DB5D0D">
              <w:rPr>
                <w:rFonts w:ascii="Arial" w:hAnsi="Arial" w:cs="Arial"/>
                <w:b/>
                <w:bCs/>
                <w:spacing w:val="-8"/>
              </w:rPr>
              <w:t xml:space="preserve"> : </w:t>
            </w:r>
            <w:r w:rsidRPr="00DB5D0D">
              <w:rPr>
                <w:rFonts w:ascii="Arial" w:hAnsi="Arial" w:cs="Arial"/>
              </w:rPr>
              <w:t>L’objectif global du projet est de contribuer aux efforts du Gouvernement de Djibouti pour faire face au fardeau croissant des maladies transmissibles et non transmissibles qui affectent le bien-être social et la productivité économique du pays. Le projet vise à améliorer l’accessibilité et la qualité des services de santé spécialisés par le biais de la mise en place d’un hôpital général de 220 lits à Djibouti.</w:t>
            </w:r>
          </w:p>
          <w:p w14:paraId="4D9D5C06" w14:textId="77777777" w:rsidR="00661217" w:rsidRPr="00DB5D0D" w:rsidRDefault="00661217" w:rsidP="00661217">
            <w:pPr>
              <w:jc w:val="both"/>
              <w:rPr>
                <w:rFonts w:ascii="Arial" w:hAnsi="Arial" w:cs="Arial"/>
                <w:bCs/>
              </w:rPr>
            </w:pPr>
            <w:r w:rsidRPr="00DB5D0D">
              <w:rPr>
                <w:rFonts w:ascii="Arial" w:hAnsi="Arial" w:cs="Arial"/>
                <w:bCs/>
              </w:rPr>
              <w:t>Le projet d’Etablissement d’un Hôpital Général de la CNSS se présente comme suit :</w:t>
            </w:r>
          </w:p>
          <w:p w14:paraId="28E03649" w14:textId="77777777" w:rsidR="00661217" w:rsidRPr="00DB5D0D" w:rsidRDefault="00661217" w:rsidP="00661217">
            <w:pPr>
              <w:pStyle w:val="ListParagraph"/>
              <w:numPr>
                <w:ilvl w:val="0"/>
                <w:numId w:val="3"/>
              </w:numPr>
              <w:ind w:left="499" w:hanging="357"/>
              <w:rPr>
                <w:rFonts w:ascii="Arial" w:hAnsi="Arial" w:cs="Arial"/>
                <w:lang w:eastAsia="en-US"/>
              </w:rPr>
            </w:pPr>
            <w:r w:rsidRPr="00DB5D0D">
              <w:rPr>
                <w:rFonts w:ascii="Arial" w:hAnsi="Arial" w:cs="Arial"/>
                <w:lang w:eastAsia="en-US"/>
              </w:rPr>
              <w:t>Nombre de lits : 220 lits</w:t>
            </w:r>
          </w:p>
          <w:p w14:paraId="3C8F5BC5" w14:textId="77777777" w:rsidR="00661217" w:rsidRPr="00DB5D0D" w:rsidRDefault="00661217" w:rsidP="00661217">
            <w:pPr>
              <w:pStyle w:val="ListParagraph"/>
              <w:numPr>
                <w:ilvl w:val="0"/>
                <w:numId w:val="3"/>
              </w:numPr>
              <w:ind w:left="499" w:hanging="357"/>
              <w:rPr>
                <w:rFonts w:ascii="Arial" w:hAnsi="Arial" w:cs="Arial"/>
                <w:lang w:eastAsia="en-US"/>
              </w:rPr>
            </w:pPr>
            <w:r w:rsidRPr="00DB5D0D">
              <w:rPr>
                <w:rFonts w:ascii="Arial" w:hAnsi="Arial" w:cs="Arial"/>
                <w:lang w:eastAsia="en-US"/>
              </w:rPr>
              <w:t>Superficie du site : 30.000 m²</w:t>
            </w:r>
          </w:p>
          <w:p w14:paraId="62C078D2" w14:textId="77777777" w:rsidR="00661217" w:rsidRPr="00DB5D0D" w:rsidRDefault="00661217" w:rsidP="00661217">
            <w:pPr>
              <w:pStyle w:val="ListParagraph"/>
              <w:numPr>
                <w:ilvl w:val="0"/>
                <w:numId w:val="3"/>
              </w:numPr>
              <w:ind w:left="499" w:hanging="357"/>
              <w:rPr>
                <w:rFonts w:ascii="Arial" w:hAnsi="Arial" w:cs="Arial"/>
                <w:lang w:eastAsia="en-US"/>
              </w:rPr>
            </w:pPr>
            <w:r w:rsidRPr="00DB5D0D">
              <w:rPr>
                <w:rFonts w:ascii="Arial" w:hAnsi="Arial" w:cs="Arial"/>
                <w:lang w:eastAsia="en-US"/>
              </w:rPr>
              <w:t>Emprise au sol : 7 000,00 m²</w:t>
            </w:r>
          </w:p>
          <w:p w14:paraId="0CE7EB7B" w14:textId="77777777" w:rsidR="00661217" w:rsidRPr="00DB5D0D" w:rsidRDefault="00661217" w:rsidP="00661217">
            <w:pPr>
              <w:pStyle w:val="ListParagraph"/>
              <w:numPr>
                <w:ilvl w:val="0"/>
                <w:numId w:val="3"/>
              </w:numPr>
              <w:ind w:left="499" w:hanging="357"/>
              <w:rPr>
                <w:rFonts w:ascii="Arial" w:hAnsi="Arial" w:cs="Arial"/>
                <w:lang w:eastAsia="en-US"/>
              </w:rPr>
            </w:pPr>
            <w:r w:rsidRPr="00DB5D0D">
              <w:rPr>
                <w:rFonts w:ascii="Arial" w:hAnsi="Arial" w:cs="Arial"/>
                <w:lang w:eastAsia="en-US"/>
              </w:rPr>
              <w:t>Surface totale bâtie : 19.000 m²</w:t>
            </w:r>
          </w:p>
          <w:p w14:paraId="38418355" w14:textId="77777777" w:rsidR="00661217" w:rsidRPr="00DB5D0D" w:rsidRDefault="00661217" w:rsidP="00661217">
            <w:pPr>
              <w:pStyle w:val="BodyText"/>
              <w:jc w:val="both"/>
              <w:rPr>
                <w:rFonts w:ascii="Arial" w:hAnsi="Arial" w:cs="Arial"/>
                <w:sz w:val="20"/>
                <w:szCs w:val="20"/>
              </w:rPr>
            </w:pPr>
            <w:r w:rsidRPr="00DB5D0D">
              <w:rPr>
                <w:rFonts w:ascii="Arial" w:hAnsi="Arial" w:cs="Arial"/>
                <w:sz w:val="20"/>
                <w:szCs w:val="20"/>
                <w:lang w:eastAsia="en-US"/>
              </w:rPr>
              <w:t>Nombre d’étages : R+2 (Fondations sur pieux)</w:t>
            </w:r>
          </w:p>
          <w:p w14:paraId="44582FD1" w14:textId="77777777" w:rsidR="00661217" w:rsidRPr="00DB5D0D" w:rsidRDefault="00661217" w:rsidP="00661217">
            <w:pPr>
              <w:rPr>
                <w:rFonts w:ascii="Arial" w:hAnsi="Arial" w:cs="Arial"/>
              </w:rPr>
            </w:pPr>
            <w:r w:rsidRPr="00DB5D0D">
              <w:rPr>
                <w:rFonts w:ascii="Arial" w:hAnsi="Arial" w:cs="Arial"/>
                <w:b/>
                <w:bCs/>
                <w:spacing w:val="-4"/>
              </w:rPr>
              <w:t>Activités</w:t>
            </w:r>
            <w:r w:rsidRPr="00DB5D0D">
              <w:rPr>
                <w:rFonts w:ascii="Arial" w:hAnsi="Arial" w:cs="Arial"/>
              </w:rPr>
              <w:t xml:space="preserve"> : Les missions confiées à STUDI sont : </w:t>
            </w:r>
          </w:p>
          <w:p w14:paraId="062F39E6" w14:textId="77777777" w:rsidR="00661217" w:rsidRPr="00DB5D0D" w:rsidRDefault="00661217" w:rsidP="00661217">
            <w:pPr>
              <w:pStyle w:val="ListParagraph"/>
              <w:numPr>
                <w:ilvl w:val="0"/>
                <w:numId w:val="3"/>
              </w:numPr>
              <w:ind w:left="499" w:hanging="357"/>
              <w:rPr>
                <w:rFonts w:ascii="Arial" w:hAnsi="Arial" w:cs="Arial"/>
                <w:lang w:eastAsia="en-US"/>
              </w:rPr>
            </w:pPr>
            <w:r w:rsidRPr="00DB5D0D">
              <w:rPr>
                <w:rFonts w:ascii="Arial" w:hAnsi="Arial" w:cs="Arial"/>
                <w:lang w:eastAsia="en-US"/>
              </w:rPr>
              <w:t>Revue du Marché de l’Entreprise,</w:t>
            </w:r>
          </w:p>
          <w:p w14:paraId="5CCCDF48" w14:textId="77777777" w:rsidR="00661217" w:rsidRPr="00DB5D0D" w:rsidRDefault="00661217" w:rsidP="00661217">
            <w:pPr>
              <w:pStyle w:val="ListParagraph"/>
              <w:numPr>
                <w:ilvl w:val="0"/>
                <w:numId w:val="3"/>
              </w:numPr>
              <w:ind w:left="499" w:hanging="357"/>
              <w:rPr>
                <w:rFonts w:ascii="Arial" w:hAnsi="Arial" w:cs="Arial"/>
                <w:lang w:eastAsia="en-US"/>
              </w:rPr>
            </w:pPr>
            <w:r w:rsidRPr="00DB5D0D">
              <w:rPr>
                <w:rFonts w:ascii="Arial" w:hAnsi="Arial" w:cs="Arial"/>
                <w:lang w:eastAsia="en-US"/>
              </w:rPr>
              <w:t>Revue et Validation des Etudes d’Exécution,</w:t>
            </w:r>
          </w:p>
          <w:p w14:paraId="3A9EA5DF" w14:textId="77777777" w:rsidR="00661217" w:rsidRPr="00DB5D0D" w:rsidRDefault="00661217" w:rsidP="00661217">
            <w:pPr>
              <w:pStyle w:val="ListParagraph"/>
              <w:numPr>
                <w:ilvl w:val="0"/>
                <w:numId w:val="3"/>
              </w:numPr>
              <w:ind w:left="499" w:hanging="357"/>
              <w:rPr>
                <w:rFonts w:ascii="Arial" w:hAnsi="Arial" w:cs="Arial"/>
                <w:lang w:eastAsia="en-US"/>
              </w:rPr>
            </w:pPr>
            <w:r w:rsidRPr="00DB5D0D">
              <w:rPr>
                <w:rFonts w:ascii="Arial" w:hAnsi="Arial" w:cs="Arial"/>
                <w:lang w:eastAsia="en-US"/>
              </w:rPr>
              <w:t>Supervision des travaux de construction</w:t>
            </w:r>
          </w:p>
          <w:p w14:paraId="734E383F" w14:textId="77777777" w:rsidR="00661217" w:rsidRPr="00DB5D0D" w:rsidRDefault="00661217" w:rsidP="00661217">
            <w:pPr>
              <w:pStyle w:val="ListParagraph"/>
              <w:numPr>
                <w:ilvl w:val="0"/>
                <w:numId w:val="3"/>
              </w:numPr>
              <w:ind w:left="499" w:hanging="357"/>
              <w:rPr>
                <w:rFonts w:ascii="Arial" w:hAnsi="Arial" w:cs="Arial"/>
                <w:lang w:eastAsia="en-US"/>
              </w:rPr>
            </w:pPr>
            <w:r w:rsidRPr="00DB5D0D">
              <w:rPr>
                <w:rFonts w:ascii="Arial" w:hAnsi="Arial" w:cs="Arial"/>
                <w:lang w:eastAsia="en-US"/>
              </w:rPr>
              <w:t>Supervision de l’installation des équipements médico-techniques</w:t>
            </w:r>
          </w:p>
        </w:tc>
      </w:tr>
      <w:tr w:rsidR="00661217" w:rsidRPr="00DB5D0D" w14:paraId="347BE809" w14:textId="77777777" w:rsidTr="00883E08">
        <w:tc>
          <w:tcPr>
            <w:tcW w:w="10060" w:type="dxa"/>
          </w:tcPr>
          <w:p w14:paraId="547203B0" w14:textId="77777777" w:rsidR="00661217" w:rsidRPr="00DB5D0D" w:rsidRDefault="00661217" w:rsidP="00661217">
            <w:pPr>
              <w:pStyle w:val="BodyText"/>
              <w:jc w:val="both"/>
              <w:rPr>
                <w:rFonts w:ascii="Arial" w:hAnsi="Arial" w:cs="Arial"/>
                <w:b/>
                <w:bCs/>
                <w:color w:val="0070C0"/>
                <w:sz w:val="20"/>
                <w:szCs w:val="20"/>
              </w:rPr>
            </w:pPr>
            <w:r w:rsidRPr="00DB5D0D">
              <w:rPr>
                <w:rFonts w:ascii="Arial" w:hAnsi="Arial" w:cs="Arial"/>
                <w:b/>
                <w:bCs/>
                <w:spacing w:val="-4"/>
                <w:sz w:val="20"/>
                <w:szCs w:val="20"/>
              </w:rPr>
              <w:t>Nom</w:t>
            </w:r>
            <w:r w:rsidRPr="00DB5D0D">
              <w:rPr>
                <w:rFonts w:ascii="Arial" w:hAnsi="Arial" w:cs="Arial"/>
                <w:b/>
                <w:bCs/>
                <w:spacing w:val="-21"/>
                <w:sz w:val="20"/>
                <w:szCs w:val="20"/>
              </w:rPr>
              <w:t xml:space="preserve"> </w:t>
            </w:r>
            <w:r w:rsidRPr="00DB5D0D">
              <w:rPr>
                <w:rFonts w:ascii="Arial" w:hAnsi="Arial" w:cs="Arial"/>
                <w:b/>
                <w:bCs/>
                <w:spacing w:val="-4"/>
                <w:sz w:val="20"/>
                <w:szCs w:val="20"/>
              </w:rPr>
              <w:t>du</w:t>
            </w:r>
            <w:r w:rsidRPr="00DB5D0D">
              <w:rPr>
                <w:rFonts w:ascii="Arial" w:hAnsi="Arial" w:cs="Arial"/>
                <w:b/>
                <w:bCs/>
                <w:spacing w:val="-5"/>
                <w:sz w:val="20"/>
                <w:szCs w:val="20"/>
              </w:rPr>
              <w:t xml:space="preserve"> </w:t>
            </w:r>
            <w:r w:rsidRPr="00DB5D0D">
              <w:rPr>
                <w:rFonts w:ascii="Arial" w:hAnsi="Arial" w:cs="Arial"/>
                <w:b/>
                <w:bCs/>
                <w:spacing w:val="-4"/>
                <w:sz w:val="20"/>
                <w:szCs w:val="20"/>
              </w:rPr>
              <w:t>projet</w:t>
            </w:r>
            <w:r w:rsidRPr="00DB5D0D">
              <w:rPr>
                <w:rFonts w:ascii="Arial" w:hAnsi="Arial" w:cs="Arial"/>
                <w:b/>
                <w:bCs/>
                <w:spacing w:val="-18"/>
                <w:sz w:val="20"/>
                <w:szCs w:val="20"/>
              </w:rPr>
              <w:t xml:space="preserve"> </w:t>
            </w:r>
            <w:r w:rsidRPr="00DB5D0D">
              <w:rPr>
                <w:rFonts w:ascii="Arial" w:hAnsi="Arial" w:cs="Arial"/>
                <w:b/>
                <w:bCs/>
                <w:spacing w:val="-4"/>
                <w:sz w:val="20"/>
                <w:szCs w:val="20"/>
              </w:rPr>
              <w:t>ou</w:t>
            </w:r>
            <w:r w:rsidRPr="00DB5D0D">
              <w:rPr>
                <w:rFonts w:ascii="Arial" w:hAnsi="Arial" w:cs="Arial"/>
                <w:b/>
                <w:bCs/>
                <w:spacing w:val="-5"/>
                <w:sz w:val="20"/>
                <w:szCs w:val="20"/>
              </w:rPr>
              <w:t xml:space="preserve"> </w:t>
            </w:r>
            <w:r w:rsidRPr="00DB5D0D">
              <w:rPr>
                <w:rFonts w:ascii="Arial" w:hAnsi="Arial" w:cs="Arial"/>
                <w:b/>
                <w:bCs/>
                <w:spacing w:val="-4"/>
                <w:sz w:val="20"/>
                <w:szCs w:val="20"/>
              </w:rPr>
              <w:t>de</w:t>
            </w:r>
            <w:r w:rsidRPr="00DB5D0D">
              <w:rPr>
                <w:rFonts w:ascii="Arial" w:hAnsi="Arial" w:cs="Arial"/>
                <w:b/>
                <w:bCs/>
                <w:spacing w:val="-7"/>
                <w:sz w:val="20"/>
                <w:szCs w:val="20"/>
              </w:rPr>
              <w:t xml:space="preserve"> </w:t>
            </w:r>
            <w:r w:rsidRPr="00DB5D0D">
              <w:rPr>
                <w:rFonts w:ascii="Arial" w:hAnsi="Arial" w:cs="Arial"/>
                <w:b/>
                <w:bCs/>
                <w:spacing w:val="-4"/>
                <w:sz w:val="20"/>
                <w:szCs w:val="20"/>
              </w:rPr>
              <w:t>la</w:t>
            </w:r>
            <w:r w:rsidRPr="00DB5D0D">
              <w:rPr>
                <w:rFonts w:ascii="Arial" w:hAnsi="Arial" w:cs="Arial"/>
                <w:b/>
                <w:bCs/>
                <w:spacing w:val="-12"/>
                <w:sz w:val="20"/>
                <w:szCs w:val="20"/>
              </w:rPr>
              <w:t xml:space="preserve"> </w:t>
            </w:r>
            <w:r w:rsidRPr="00DB5D0D">
              <w:rPr>
                <w:rFonts w:ascii="Arial" w:hAnsi="Arial" w:cs="Arial"/>
                <w:b/>
                <w:bCs/>
                <w:spacing w:val="-4"/>
                <w:sz w:val="20"/>
                <w:szCs w:val="20"/>
              </w:rPr>
              <w:t>mission :</w:t>
            </w:r>
            <w:r w:rsidRPr="00DB5D0D">
              <w:rPr>
                <w:rFonts w:ascii="Arial" w:eastAsia="Times New Roman" w:hAnsi="Arial" w:cs="Arial"/>
                <w:bCs/>
                <w:color w:val="0070C0"/>
                <w:sz w:val="20"/>
                <w:szCs w:val="20"/>
              </w:rPr>
              <w:t xml:space="preserve"> </w:t>
            </w:r>
            <w:r w:rsidRPr="00DB5D0D">
              <w:rPr>
                <w:rFonts w:ascii="Arial" w:hAnsi="Arial" w:cs="Arial"/>
                <w:b/>
                <w:color w:val="0070C0"/>
                <w:sz w:val="20"/>
                <w:szCs w:val="20"/>
              </w:rPr>
              <w:t>Etude de la composante immobilière du projet Tunis Garden City au lotissement C des Berges du Lac Nord de Tunis</w:t>
            </w:r>
          </w:p>
          <w:p w14:paraId="35045F17"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sz w:val="20"/>
                <w:szCs w:val="20"/>
              </w:rPr>
              <w:t xml:space="preserve">Année : </w:t>
            </w:r>
            <w:r w:rsidRPr="00DB5D0D">
              <w:rPr>
                <w:rFonts w:ascii="Arial" w:hAnsi="Arial" w:cs="Arial"/>
                <w:sz w:val="20"/>
                <w:szCs w:val="20"/>
              </w:rPr>
              <w:t>2022-2024</w:t>
            </w:r>
          </w:p>
          <w:p w14:paraId="03C0BB44"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Lieu :</w:t>
            </w:r>
            <w:r w:rsidRPr="00DB5D0D">
              <w:rPr>
                <w:rFonts w:ascii="Arial" w:hAnsi="Arial" w:cs="Arial"/>
                <w:iCs/>
                <w:sz w:val="20"/>
                <w:szCs w:val="20"/>
              </w:rPr>
              <w:t xml:space="preserve">  Tunisie </w:t>
            </w:r>
          </w:p>
          <w:p w14:paraId="13DCE53D" w14:textId="4E3A4A16" w:rsidR="00661217" w:rsidRPr="00DB5D0D" w:rsidRDefault="00661217" w:rsidP="00661217">
            <w:pPr>
              <w:jc w:val="both"/>
              <w:rPr>
                <w:rFonts w:ascii="Arial" w:hAnsi="Arial" w:cs="Arial"/>
              </w:rPr>
            </w:pPr>
            <w:r w:rsidRPr="00DB5D0D">
              <w:rPr>
                <w:rFonts w:ascii="Arial" w:hAnsi="Arial" w:cs="Arial"/>
                <w:b/>
                <w:bCs/>
                <w:iCs/>
              </w:rPr>
              <w:t>Poste </w:t>
            </w:r>
            <w:r w:rsidRPr="00DB5D0D">
              <w:rPr>
                <w:rFonts w:ascii="Arial" w:hAnsi="Arial" w:cs="Arial"/>
                <w:iCs/>
              </w:rPr>
              <w:t xml:space="preserve">: </w:t>
            </w:r>
            <w:r w:rsidRPr="00DB5D0D">
              <w:rPr>
                <w:rFonts w:ascii="Arial" w:hAnsi="Arial" w:cs="Arial"/>
                <w:b/>
                <w:bCs/>
                <w:color w:val="0070C0"/>
              </w:rPr>
              <w:t xml:space="preserve">Ingénieur spécialiste en fluides </w:t>
            </w:r>
          </w:p>
          <w:p w14:paraId="1C531E38"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sz w:val="20"/>
                <w:szCs w:val="20"/>
              </w:rPr>
              <w:t>Principales caractéristiques du projet :</w:t>
            </w:r>
            <w:r w:rsidRPr="00DB5D0D">
              <w:rPr>
                <w:rFonts w:ascii="Arial" w:hAnsi="Arial" w:cs="Arial"/>
                <w:sz w:val="20"/>
                <w:szCs w:val="20"/>
              </w:rPr>
              <w:t xml:space="preserve"> </w:t>
            </w:r>
            <w:proofErr w:type="spellStart"/>
            <w:r w:rsidRPr="00DB5D0D">
              <w:rPr>
                <w:rFonts w:ascii="Arial" w:hAnsi="Arial" w:cs="Arial"/>
                <w:sz w:val="20"/>
                <w:szCs w:val="20"/>
              </w:rPr>
              <w:t>Tunisia</w:t>
            </w:r>
            <w:proofErr w:type="spellEnd"/>
            <w:r w:rsidRPr="00DB5D0D">
              <w:rPr>
                <w:rFonts w:ascii="Arial" w:hAnsi="Arial" w:cs="Arial"/>
                <w:sz w:val="20"/>
                <w:szCs w:val="20"/>
              </w:rPr>
              <w:t xml:space="preserve"> Garden City émergera sur 9 ha, partagés entre la société Al </w:t>
            </w:r>
            <w:proofErr w:type="spellStart"/>
            <w:r w:rsidRPr="00DB5D0D">
              <w:rPr>
                <w:rFonts w:ascii="Arial" w:hAnsi="Arial" w:cs="Arial"/>
                <w:sz w:val="20"/>
                <w:szCs w:val="20"/>
              </w:rPr>
              <w:t>Buhaira</w:t>
            </w:r>
            <w:proofErr w:type="spellEnd"/>
            <w:r w:rsidRPr="00DB5D0D">
              <w:rPr>
                <w:rFonts w:ascii="Arial" w:hAnsi="Arial" w:cs="Arial"/>
                <w:sz w:val="20"/>
                <w:szCs w:val="20"/>
              </w:rPr>
              <w:t xml:space="preserve"> Invest et un promoteur tunisien privé Indigo. Plusieurs composantes dans ce projet, à part la vente de lotissement à des particulier, il y'aura un Palais des Congrès VIP, réalisé par des émiratis, un centre commerciale luxueux "Tunis Garden City", ainsi que des installations nautique écolo aux bords du lac. Le projet sera construit sur la parcelle située en face du complexe polyfonctionnel du projet Tunis Garden City et se compose de trois immeubles : </w:t>
            </w:r>
          </w:p>
          <w:p w14:paraId="3BBB01A4"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Un immeuble comprenant des appart hôtel et habitation de surface égale à 15 504 m²</w:t>
            </w:r>
          </w:p>
          <w:p w14:paraId="103ACC5E"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Un immeuble à usage de bureaux de surface égale à 15 801 m²</w:t>
            </w:r>
          </w:p>
          <w:p w14:paraId="3ABEF92E"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Un immeuble à usage d’habitation de surface égale à 15 399 m²</w:t>
            </w:r>
          </w:p>
          <w:p w14:paraId="4B6A3B0B"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Un parking sous-sol de 2 niveaux de surface totale égale à 32 112 m²</w:t>
            </w:r>
          </w:p>
          <w:p w14:paraId="4567ECF6" w14:textId="77777777" w:rsidR="00661217" w:rsidRPr="00DB5D0D" w:rsidRDefault="00661217" w:rsidP="00661217">
            <w:pPr>
              <w:pStyle w:val="BodyText"/>
              <w:jc w:val="both"/>
              <w:rPr>
                <w:rFonts w:ascii="Arial" w:hAnsi="Arial" w:cs="Arial"/>
                <w:sz w:val="20"/>
                <w:szCs w:val="20"/>
              </w:rPr>
            </w:pPr>
            <w:r w:rsidRPr="00DB5D0D">
              <w:rPr>
                <w:rFonts w:ascii="Arial" w:hAnsi="Arial" w:cs="Arial"/>
                <w:sz w:val="20"/>
                <w:szCs w:val="20"/>
              </w:rPr>
              <w:t>Les rez-de-chaussée des trois bâtiments sont destinés à des locaux de commerce Chaque bâtiment comprend des parcs de stationnements à deux niveaux</w:t>
            </w:r>
          </w:p>
          <w:p w14:paraId="3EFA7CA6" w14:textId="77777777" w:rsidR="00661217" w:rsidRPr="00DB5D0D" w:rsidRDefault="00661217" w:rsidP="00661217">
            <w:pPr>
              <w:rPr>
                <w:rFonts w:ascii="Arial" w:hAnsi="Arial" w:cs="Arial"/>
                <w:lang w:eastAsia="en-US"/>
              </w:rPr>
            </w:pPr>
            <w:r w:rsidRPr="00DB5D0D">
              <w:rPr>
                <w:rFonts w:ascii="Arial" w:hAnsi="Arial" w:cs="Arial"/>
                <w:b/>
                <w:bCs/>
              </w:rPr>
              <w:t xml:space="preserve">Activités : </w:t>
            </w:r>
            <w:r w:rsidRPr="00DB5D0D">
              <w:rPr>
                <w:rFonts w:ascii="Arial" w:hAnsi="Arial" w:cs="Arial"/>
                <w:lang w:eastAsia="en-US"/>
              </w:rPr>
              <w:t xml:space="preserve">Les missions </w:t>
            </w:r>
            <w:r w:rsidRPr="00DB5D0D">
              <w:rPr>
                <w:rFonts w:ascii="Arial" w:hAnsi="Arial" w:cs="Arial"/>
              </w:rPr>
              <w:t xml:space="preserve">confiées </w:t>
            </w:r>
            <w:r w:rsidRPr="00DB5D0D">
              <w:rPr>
                <w:rFonts w:ascii="Arial" w:hAnsi="Arial" w:cs="Arial"/>
                <w:lang w:eastAsia="en-US"/>
              </w:rPr>
              <w:t>STUDI International couvre :</w:t>
            </w:r>
          </w:p>
          <w:p w14:paraId="2A8CB9A2"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Phases d'études :</w:t>
            </w:r>
          </w:p>
          <w:p w14:paraId="73BA40B5" w14:textId="77777777" w:rsidR="00661217" w:rsidRPr="00DB5D0D" w:rsidRDefault="00661217" w:rsidP="00661217">
            <w:pPr>
              <w:numPr>
                <w:ilvl w:val="1"/>
                <w:numId w:val="14"/>
              </w:numPr>
              <w:autoSpaceDE w:val="0"/>
              <w:autoSpaceDN w:val="0"/>
              <w:adjustRightInd w:val="0"/>
              <w:ind w:left="913" w:hanging="357"/>
              <w:rPr>
                <w:rFonts w:ascii="Arial" w:eastAsiaTheme="minorHAnsi" w:hAnsi="Arial" w:cs="Arial"/>
                <w:bCs/>
                <w:lang w:eastAsia="en-US"/>
              </w:rPr>
            </w:pPr>
            <w:r w:rsidRPr="00DB5D0D">
              <w:rPr>
                <w:rFonts w:ascii="Arial" w:eastAsiaTheme="minorHAnsi" w:hAnsi="Arial" w:cs="Arial"/>
                <w:bCs/>
                <w:lang w:eastAsia="en-US"/>
              </w:rPr>
              <w:t xml:space="preserve">Etablissement de l'APS </w:t>
            </w:r>
          </w:p>
          <w:p w14:paraId="4B515D2F" w14:textId="77777777" w:rsidR="00661217" w:rsidRPr="00DB5D0D" w:rsidRDefault="00661217" w:rsidP="00661217">
            <w:pPr>
              <w:numPr>
                <w:ilvl w:val="1"/>
                <w:numId w:val="14"/>
              </w:numPr>
              <w:autoSpaceDE w:val="0"/>
              <w:autoSpaceDN w:val="0"/>
              <w:adjustRightInd w:val="0"/>
              <w:ind w:left="913" w:hanging="357"/>
              <w:rPr>
                <w:rFonts w:ascii="Arial" w:eastAsiaTheme="minorHAnsi" w:hAnsi="Arial" w:cs="Arial"/>
                <w:bCs/>
                <w:lang w:eastAsia="en-US"/>
              </w:rPr>
            </w:pPr>
            <w:r w:rsidRPr="00DB5D0D">
              <w:rPr>
                <w:rFonts w:ascii="Arial" w:eastAsiaTheme="minorHAnsi" w:hAnsi="Arial" w:cs="Arial"/>
                <w:bCs/>
                <w:lang w:eastAsia="en-US"/>
              </w:rPr>
              <w:t>Avant-Projet Détaillé (APD);</w:t>
            </w:r>
          </w:p>
          <w:p w14:paraId="0B70B09D" w14:textId="77777777" w:rsidR="00661217" w:rsidRPr="00DB5D0D" w:rsidRDefault="00661217" w:rsidP="00661217">
            <w:pPr>
              <w:numPr>
                <w:ilvl w:val="1"/>
                <w:numId w:val="14"/>
              </w:numPr>
              <w:autoSpaceDE w:val="0"/>
              <w:autoSpaceDN w:val="0"/>
              <w:adjustRightInd w:val="0"/>
              <w:ind w:left="913" w:hanging="357"/>
              <w:rPr>
                <w:rFonts w:ascii="Arial" w:hAnsi="Arial" w:cs="Arial"/>
                <w:lang w:eastAsia="en-US"/>
              </w:rPr>
            </w:pPr>
            <w:r w:rsidRPr="00DB5D0D">
              <w:rPr>
                <w:rFonts w:ascii="Arial" w:eastAsiaTheme="minorHAnsi" w:hAnsi="Arial" w:cs="Arial"/>
                <w:bCs/>
                <w:lang w:eastAsia="en-US"/>
              </w:rPr>
              <w:lastRenderedPageBreak/>
              <w:t>Dossiers de Consultation des Entreprises (DCE</w:t>
            </w:r>
            <w:r w:rsidRPr="00DB5D0D">
              <w:rPr>
                <w:rFonts w:ascii="Arial" w:hAnsi="Arial" w:cs="Arial"/>
                <w:lang w:eastAsia="en-US"/>
              </w:rPr>
              <w:t>);</w:t>
            </w:r>
          </w:p>
          <w:p w14:paraId="7D343705"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Mission d'assistance à la maîtrise d'ouvrage durant la construction du projet.</w:t>
            </w:r>
          </w:p>
          <w:p w14:paraId="572FBFAA" w14:textId="77777777" w:rsidR="00661217" w:rsidRPr="00DB5D0D" w:rsidRDefault="00661217" w:rsidP="00661217">
            <w:pPr>
              <w:rPr>
                <w:rFonts w:ascii="Arial" w:hAnsi="Arial" w:cs="Arial"/>
                <w:lang w:eastAsia="en-US"/>
              </w:rPr>
            </w:pPr>
            <w:r w:rsidRPr="00DB5D0D">
              <w:rPr>
                <w:rFonts w:ascii="Arial" w:hAnsi="Arial" w:cs="Arial"/>
                <w:lang w:eastAsia="en-US"/>
              </w:rPr>
              <w:t>Les lots concernés par la mission sont :</w:t>
            </w:r>
          </w:p>
          <w:p w14:paraId="5DD8B88B"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Les structures (Infrastructures / Superstructures en Béton armé) ;</w:t>
            </w:r>
          </w:p>
          <w:p w14:paraId="5E2C99E4"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 xml:space="preserve">Les VRD en rapport avec les aménagements Paysagers </w:t>
            </w:r>
          </w:p>
          <w:p w14:paraId="7018A128"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Electricité (Courants Forts et Courants Faibles) et Eclairage Extérieur (y compris les installations électriques du système d'illumination des façades) ;</w:t>
            </w:r>
          </w:p>
          <w:p w14:paraId="7BEB79DB"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Fluides (HVAC et Plomberie Sanitaire) ;</w:t>
            </w:r>
          </w:p>
          <w:p w14:paraId="13AED05B" w14:textId="77777777" w:rsidR="00661217" w:rsidRPr="00DB5D0D" w:rsidRDefault="00661217" w:rsidP="00661217">
            <w:pPr>
              <w:pStyle w:val="ListParagraph"/>
              <w:numPr>
                <w:ilvl w:val="0"/>
                <w:numId w:val="23"/>
              </w:numPr>
              <w:jc w:val="left"/>
              <w:rPr>
                <w:rFonts w:ascii="Arial" w:hAnsi="Arial" w:cs="Arial"/>
              </w:rPr>
            </w:pPr>
            <w:r w:rsidRPr="00DB5D0D">
              <w:rPr>
                <w:rFonts w:ascii="Arial" w:hAnsi="Arial" w:cs="Arial"/>
              </w:rPr>
              <w:t>Sécurité Incendie (désenfumage, lutte contre l'incendie, détection incendie, portes de recoupements et zonings) et Sûreté.</w:t>
            </w:r>
          </w:p>
        </w:tc>
      </w:tr>
      <w:tr w:rsidR="00661217" w:rsidRPr="00DB5D0D" w14:paraId="1832B952" w14:textId="77777777" w:rsidTr="00883E08">
        <w:tc>
          <w:tcPr>
            <w:tcW w:w="10060" w:type="dxa"/>
          </w:tcPr>
          <w:p w14:paraId="108164DC" w14:textId="77777777" w:rsidR="00661217" w:rsidRPr="00DB5D0D" w:rsidRDefault="00661217" w:rsidP="00661217">
            <w:pPr>
              <w:pStyle w:val="BodyText"/>
              <w:jc w:val="both"/>
              <w:rPr>
                <w:rFonts w:ascii="Arial" w:hAnsi="Arial" w:cs="Arial"/>
                <w:b/>
                <w:bCs/>
                <w:color w:val="0070C0"/>
                <w:sz w:val="20"/>
                <w:szCs w:val="20"/>
              </w:rPr>
            </w:pPr>
            <w:r w:rsidRPr="00DB5D0D">
              <w:rPr>
                <w:rFonts w:ascii="Arial" w:hAnsi="Arial" w:cs="Arial"/>
                <w:b/>
                <w:bCs/>
                <w:spacing w:val="-4"/>
                <w:sz w:val="20"/>
                <w:szCs w:val="20"/>
              </w:rPr>
              <w:lastRenderedPageBreak/>
              <w:t>Nom</w:t>
            </w:r>
            <w:r w:rsidRPr="00DB5D0D">
              <w:rPr>
                <w:rFonts w:ascii="Arial" w:hAnsi="Arial" w:cs="Arial"/>
                <w:b/>
                <w:bCs/>
                <w:spacing w:val="-21"/>
                <w:sz w:val="20"/>
                <w:szCs w:val="20"/>
              </w:rPr>
              <w:t xml:space="preserve"> </w:t>
            </w:r>
            <w:r w:rsidRPr="00DB5D0D">
              <w:rPr>
                <w:rFonts w:ascii="Arial" w:hAnsi="Arial" w:cs="Arial"/>
                <w:b/>
                <w:bCs/>
                <w:spacing w:val="-4"/>
                <w:sz w:val="20"/>
                <w:szCs w:val="20"/>
              </w:rPr>
              <w:t>du</w:t>
            </w:r>
            <w:r w:rsidRPr="00DB5D0D">
              <w:rPr>
                <w:rFonts w:ascii="Arial" w:hAnsi="Arial" w:cs="Arial"/>
                <w:b/>
                <w:bCs/>
                <w:spacing w:val="-5"/>
                <w:sz w:val="20"/>
                <w:szCs w:val="20"/>
              </w:rPr>
              <w:t xml:space="preserve"> </w:t>
            </w:r>
            <w:r w:rsidRPr="00DB5D0D">
              <w:rPr>
                <w:rFonts w:ascii="Arial" w:hAnsi="Arial" w:cs="Arial"/>
                <w:b/>
                <w:bCs/>
                <w:spacing w:val="-4"/>
                <w:sz w:val="20"/>
                <w:szCs w:val="20"/>
              </w:rPr>
              <w:t>projet</w:t>
            </w:r>
            <w:r w:rsidRPr="00DB5D0D">
              <w:rPr>
                <w:rFonts w:ascii="Arial" w:hAnsi="Arial" w:cs="Arial"/>
                <w:b/>
                <w:bCs/>
                <w:spacing w:val="-18"/>
                <w:sz w:val="20"/>
                <w:szCs w:val="20"/>
              </w:rPr>
              <w:t xml:space="preserve"> </w:t>
            </w:r>
            <w:r w:rsidRPr="00DB5D0D">
              <w:rPr>
                <w:rFonts w:ascii="Arial" w:hAnsi="Arial" w:cs="Arial"/>
                <w:b/>
                <w:bCs/>
                <w:spacing w:val="-4"/>
                <w:sz w:val="20"/>
                <w:szCs w:val="20"/>
              </w:rPr>
              <w:t>ou</w:t>
            </w:r>
            <w:r w:rsidRPr="00DB5D0D">
              <w:rPr>
                <w:rFonts w:ascii="Arial" w:hAnsi="Arial" w:cs="Arial"/>
                <w:b/>
                <w:bCs/>
                <w:spacing w:val="-5"/>
                <w:sz w:val="20"/>
                <w:szCs w:val="20"/>
              </w:rPr>
              <w:t xml:space="preserve"> </w:t>
            </w:r>
            <w:r w:rsidRPr="00DB5D0D">
              <w:rPr>
                <w:rFonts w:ascii="Arial" w:hAnsi="Arial" w:cs="Arial"/>
                <w:b/>
                <w:bCs/>
                <w:spacing w:val="-4"/>
                <w:sz w:val="20"/>
                <w:szCs w:val="20"/>
              </w:rPr>
              <w:t>de</w:t>
            </w:r>
            <w:r w:rsidRPr="00DB5D0D">
              <w:rPr>
                <w:rFonts w:ascii="Arial" w:hAnsi="Arial" w:cs="Arial"/>
                <w:b/>
                <w:bCs/>
                <w:spacing w:val="-7"/>
                <w:sz w:val="20"/>
                <w:szCs w:val="20"/>
              </w:rPr>
              <w:t xml:space="preserve"> </w:t>
            </w:r>
            <w:r w:rsidRPr="00DB5D0D">
              <w:rPr>
                <w:rFonts w:ascii="Arial" w:hAnsi="Arial" w:cs="Arial"/>
                <w:b/>
                <w:bCs/>
                <w:spacing w:val="-4"/>
                <w:sz w:val="20"/>
                <w:szCs w:val="20"/>
              </w:rPr>
              <w:t>la</w:t>
            </w:r>
            <w:r w:rsidRPr="00DB5D0D">
              <w:rPr>
                <w:rFonts w:ascii="Arial" w:hAnsi="Arial" w:cs="Arial"/>
                <w:b/>
                <w:bCs/>
                <w:spacing w:val="-12"/>
                <w:sz w:val="20"/>
                <w:szCs w:val="20"/>
              </w:rPr>
              <w:t xml:space="preserve"> </w:t>
            </w:r>
            <w:r w:rsidRPr="00DB5D0D">
              <w:rPr>
                <w:rFonts w:ascii="Arial" w:hAnsi="Arial" w:cs="Arial"/>
                <w:b/>
                <w:bCs/>
                <w:spacing w:val="-4"/>
                <w:sz w:val="20"/>
                <w:szCs w:val="20"/>
              </w:rPr>
              <w:t>mission :</w:t>
            </w:r>
            <w:r w:rsidRPr="00DB5D0D">
              <w:rPr>
                <w:rFonts w:ascii="Arial" w:eastAsia="Times New Roman" w:hAnsi="Arial" w:cs="Arial"/>
                <w:bCs/>
                <w:color w:val="0070C0"/>
                <w:sz w:val="20"/>
                <w:szCs w:val="20"/>
              </w:rPr>
              <w:t xml:space="preserve"> </w:t>
            </w:r>
            <w:r w:rsidRPr="00DB5D0D">
              <w:rPr>
                <w:rFonts w:ascii="Arial" w:hAnsi="Arial" w:cs="Arial"/>
                <w:b/>
                <w:bCs/>
                <w:color w:val="0070C0"/>
                <w:sz w:val="20"/>
                <w:szCs w:val="20"/>
              </w:rPr>
              <w:t>Maitrise d'Œuvre de conception technique du projet : "shopping centre &amp; hôtel "Tunis Garden City au lotissement C des berges du lac nord de Tunis"</w:t>
            </w:r>
          </w:p>
          <w:p w14:paraId="4F06F941"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sz w:val="20"/>
                <w:szCs w:val="20"/>
              </w:rPr>
              <w:t xml:space="preserve">Année : </w:t>
            </w:r>
            <w:r w:rsidRPr="00DB5D0D">
              <w:rPr>
                <w:rFonts w:ascii="Arial" w:hAnsi="Arial" w:cs="Arial"/>
                <w:sz w:val="20"/>
                <w:szCs w:val="20"/>
              </w:rPr>
              <w:t>2020-2024</w:t>
            </w:r>
          </w:p>
          <w:p w14:paraId="59950854" w14:textId="77777777" w:rsidR="00661217" w:rsidRPr="00DB5D0D" w:rsidRDefault="00661217" w:rsidP="00661217">
            <w:pPr>
              <w:pStyle w:val="BodyText"/>
              <w:jc w:val="both"/>
              <w:rPr>
                <w:rFonts w:ascii="Arial" w:hAnsi="Arial" w:cs="Arial"/>
                <w:sz w:val="20"/>
                <w:szCs w:val="20"/>
              </w:rPr>
            </w:pPr>
            <w:r w:rsidRPr="00DB5D0D">
              <w:rPr>
                <w:rFonts w:ascii="Arial" w:hAnsi="Arial" w:cs="Arial"/>
                <w:b/>
                <w:bCs/>
                <w:iCs/>
                <w:sz w:val="20"/>
                <w:szCs w:val="20"/>
              </w:rPr>
              <w:t>Lieu :</w:t>
            </w:r>
            <w:r w:rsidRPr="00DB5D0D">
              <w:rPr>
                <w:rFonts w:ascii="Arial" w:hAnsi="Arial" w:cs="Arial"/>
                <w:iCs/>
                <w:sz w:val="20"/>
                <w:szCs w:val="20"/>
              </w:rPr>
              <w:t xml:space="preserve">  Tunisie </w:t>
            </w:r>
          </w:p>
          <w:p w14:paraId="456D76ED" w14:textId="2EB17D5A" w:rsidR="00661217" w:rsidRPr="00DB5D0D" w:rsidRDefault="00661217" w:rsidP="00661217">
            <w:pPr>
              <w:jc w:val="both"/>
              <w:rPr>
                <w:rFonts w:ascii="Arial" w:hAnsi="Arial" w:cs="Arial"/>
              </w:rPr>
            </w:pPr>
            <w:r w:rsidRPr="00DB5D0D">
              <w:rPr>
                <w:rFonts w:ascii="Arial" w:hAnsi="Arial" w:cs="Arial"/>
                <w:b/>
                <w:bCs/>
                <w:iCs/>
              </w:rPr>
              <w:t>Poste </w:t>
            </w:r>
            <w:r w:rsidRPr="00DB5D0D">
              <w:rPr>
                <w:rFonts w:ascii="Arial" w:hAnsi="Arial" w:cs="Arial"/>
                <w:iCs/>
              </w:rPr>
              <w:t xml:space="preserve">: </w:t>
            </w:r>
            <w:r w:rsidRPr="00DB5D0D">
              <w:rPr>
                <w:rFonts w:ascii="Arial" w:hAnsi="Arial" w:cs="Arial"/>
                <w:b/>
                <w:bCs/>
                <w:color w:val="0070C0"/>
              </w:rPr>
              <w:t>Ingénieur spécialiste en fluides</w:t>
            </w:r>
          </w:p>
          <w:p w14:paraId="137837F8" w14:textId="77777777" w:rsidR="00661217" w:rsidRPr="00DB5D0D" w:rsidRDefault="00661217" w:rsidP="00661217">
            <w:pPr>
              <w:jc w:val="both"/>
              <w:rPr>
                <w:rFonts w:ascii="Arial" w:hAnsi="Arial" w:cs="Arial"/>
              </w:rPr>
            </w:pPr>
            <w:r w:rsidRPr="00DB5D0D">
              <w:rPr>
                <w:rFonts w:ascii="Arial" w:hAnsi="Arial" w:cs="Arial"/>
                <w:b/>
                <w:bCs/>
              </w:rPr>
              <w:t xml:space="preserve">Principales caractéristiques du projet : </w:t>
            </w:r>
            <w:r w:rsidRPr="00DB5D0D">
              <w:rPr>
                <w:rFonts w:ascii="Arial" w:hAnsi="Arial" w:cs="Arial"/>
              </w:rPr>
              <w:t>Le projet Tunis Garden City au lotissement C des berges du lac nord de Tunis" rentre dans le cadre de la Smart City qui sera édifié sur 230 hectares et comporte un complexe à usage mixte sur un terrain de 12 hectares avec une superficie couverte de 183 290 m² et comprenant principalement :</w:t>
            </w:r>
            <w:r w:rsidRPr="00DB5D0D">
              <w:rPr>
                <w:rFonts w:ascii="Arial" w:hAnsi="Arial" w:cs="Arial"/>
                <w:b/>
                <w:bCs/>
                <w:noProof/>
                <w:color w:val="FF0000"/>
              </w:rPr>
              <w:t xml:space="preserve"> </w:t>
            </w:r>
          </w:p>
          <w:p w14:paraId="0607DEB8" w14:textId="77777777" w:rsidR="00661217" w:rsidRPr="00DB5D0D" w:rsidRDefault="00661217" w:rsidP="00661217">
            <w:pPr>
              <w:numPr>
                <w:ilvl w:val="0"/>
                <w:numId w:val="3"/>
              </w:numPr>
              <w:ind w:left="499" w:hanging="357"/>
              <w:jc w:val="both"/>
              <w:rPr>
                <w:rFonts w:ascii="Arial" w:hAnsi="Arial" w:cs="Arial"/>
                <w:lang w:eastAsia="en-US"/>
              </w:rPr>
            </w:pPr>
            <w:r w:rsidRPr="00DB5D0D">
              <w:rPr>
                <w:rFonts w:ascii="Arial" w:hAnsi="Arial" w:cs="Arial"/>
                <w:lang w:eastAsia="en-US"/>
              </w:rPr>
              <w:t>Un centre commercial moderne d'environ 80 000 m² de superficie couverte SHO (extensible en hauteur suivant le Règlement d’Urbanisme Plan Aménagement Commune de Tunis);</w:t>
            </w:r>
          </w:p>
          <w:p w14:paraId="76F7E01A" w14:textId="77777777" w:rsidR="00661217" w:rsidRPr="00DB5D0D" w:rsidRDefault="00661217" w:rsidP="00661217">
            <w:pPr>
              <w:numPr>
                <w:ilvl w:val="0"/>
                <w:numId w:val="3"/>
              </w:numPr>
              <w:ind w:left="499" w:hanging="357"/>
              <w:jc w:val="both"/>
              <w:rPr>
                <w:rFonts w:ascii="Arial" w:hAnsi="Arial" w:cs="Arial"/>
                <w:lang w:eastAsia="en-US"/>
              </w:rPr>
            </w:pPr>
            <w:r w:rsidRPr="00DB5D0D">
              <w:rPr>
                <w:rFonts w:ascii="Arial" w:hAnsi="Arial" w:cs="Arial"/>
                <w:lang w:eastAsia="en-US"/>
              </w:rPr>
              <w:t>Un hypermarché d'environ 10 000 m² ;</w:t>
            </w:r>
          </w:p>
          <w:p w14:paraId="1E5D4C8B" w14:textId="77777777" w:rsidR="00661217" w:rsidRPr="00DB5D0D" w:rsidRDefault="00661217" w:rsidP="00661217">
            <w:pPr>
              <w:numPr>
                <w:ilvl w:val="0"/>
                <w:numId w:val="3"/>
              </w:numPr>
              <w:ind w:left="499" w:hanging="357"/>
              <w:jc w:val="both"/>
              <w:rPr>
                <w:rFonts w:ascii="Arial" w:hAnsi="Arial" w:cs="Arial"/>
                <w:lang w:eastAsia="en-US"/>
              </w:rPr>
            </w:pPr>
            <w:r w:rsidRPr="00DB5D0D">
              <w:rPr>
                <w:rFonts w:ascii="Arial" w:hAnsi="Arial" w:cs="Arial"/>
                <w:lang w:eastAsia="en-US"/>
              </w:rPr>
              <w:t>Un hôtel de luxe, catégorie 5 * + (</w:t>
            </w:r>
            <w:r w:rsidRPr="00DB5D0D">
              <w:rPr>
                <w:rFonts w:ascii="Arial" w:hAnsi="Arial" w:cs="Arial"/>
                <w:b/>
                <w:bCs/>
                <w:lang w:eastAsia="en-US"/>
              </w:rPr>
              <w:t>Immeuble de Grande Hauteur</w:t>
            </w:r>
            <w:r w:rsidRPr="00DB5D0D">
              <w:rPr>
                <w:rFonts w:ascii="Arial" w:hAnsi="Arial" w:cs="Arial"/>
                <w:lang w:eastAsia="en-US"/>
              </w:rPr>
              <w:t>)</w:t>
            </w:r>
          </w:p>
          <w:p w14:paraId="7C4E3726" w14:textId="77777777" w:rsidR="00661217" w:rsidRPr="00DB5D0D" w:rsidRDefault="00661217" w:rsidP="00661217">
            <w:pPr>
              <w:numPr>
                <w:ilvl w:val="0"/>
                <w:numId w:val="3"/>
              </w:numPr>
              <w:ind w:left="499" w:hanging="357"/>
              <w:jc w:val="both"/>
              <w:rPr>
                <w:rFonts w:ascii="Arial" w:hAnsi="Arial" w:cs="Arial"/>
                <w:lang w:eastAsia="en-US"/>
              </w:rPr>
            </w:pPr>
            <w:r w:rsidRPr="00DB5D0D">
              <w:rPr>
                <w:rFonts w:ascii="Arial" w:hAnsi="Arial" w:cs="Arial"/>
                <w:lang w:eastAsia="en-US"/>
              </w:rPr>
              <w:t>Un Spa ;</w:t>
            </w:r>
          </w:p>
          <w:p w14:paraId="5FA6B805" w14:textId="77777777" w:rsidR="00661217" w:rsidRPr="00DB5D0D" w:rsidRDefault="00661217" w:rsidP="00661217">
            <w:pPr>
              <w:numPr>
                <w:ilvl w:val="0"/>
                <w:numId w:val="3"/>
              </w:numPr>
              <w:ind w:left="499" w:hanging="357"/>
              <w:jc w:val="both"/>
              <w:rPr>
                <w:rFonts w:ascii="Arial" w:hAnsi="Arial" w:cs="Arial"/>
                <w:lang w:eastAsia="en-US"/>
              </w:rPr>
            </w:pPr>
            <w:r w:rsidRPr="00DB5D0D">
              <w:rPr>
                <w:rFonts w:ascii="Arial" w:hAnsi="Arial" w:cs="Arial"/>
                <w:lang w:eastAsia="en-US"/>
              </w:rPr>
              <w:t>Un immeuble de bureaux d'environ 5 000 m² ;</w:t>
            </w:r>
          </w:p>
          <w:p w14:paraId="19EE848A" w14:textId="77777777" w:rsidR="00661217" w:rsidRPr="00DB5D0D" w:rsidRDefault="00661217" w:rsidP="00661217">
            <w:pPr>
              <w:numPr>
                <w:ilvl w:val="0"/>
                <w:numId w:val="3"/>
              </w:numPr>
              <w:ind w:left="499" w:hanging="357"/>
              <w:jc w:val="both"/>
              <w:rPr>
                <w:rFonts w:ascii="Arial" w:hAnsi="Arial" w:cs="Arial"/>
                <w:lang w:eastAsia="en-US"/>
              </w:rPr>
            </w:pPr>
            <w:r w:rsidRPr="00DB5D0D">
              <w:rPr>
                <w:rFonts w:ascii="Arial" w:hAnsi="Arial" w:cs="Arial"/>
                <w:lang w:eastAsia="en-US"/>
              </w:rPr>
              <w:t>Un Gymnase de 2 200 m² environ ;</w:t>
            </w:r>
          </w:p>
          <w:p w14:paraId="6E5F6B1C" w14:textId="77777777" w:rsidR="00661217" w:rsidRPr="00DB5D0D" w:rsidRDefault="00661217" w:rsidP="00661217">
            <w:pPr>
              <w:numPr>
                <w:ilvl w:val="0"/>
                <w:numId w:val="3"/>
              </w:numPr>
              <w:ind w:left="499" w:hanging="357"/>
              <w:jc w:val="both"/>
              <w:rPr>
                <w:rFonts w:ascii="Arial" w:hAnsi="Arial" w:cs="Arial"/>
                <w:lang w:eastAsia="en-US"/>
              </w:rPr>
            </w:pPr>
            <w:r w:rsidRPr="00DB5D0D">
              <w:rPr>
                <w:rFonts w:ascii="Arial" w:hAnsi="Arial" w:cs="Arial"/>
                <w:lang w:eastAsia="en-US"/>
              </w:rPr>
              <w:t>Un ensemble de 10 cinémas d'une surface de 4 961 m² environ La couverture supérieure de la zone Cinémas, FEC est en charpente métallique ;</w:t>
            </w:r>
          </w:p>
          <w:p w14:paraId="5D9D0E3A" w14:textId="77777777" w:rsidR="00661217" w:rsidRPr="00DB5D0D" w:rsidRDefault="00661217" w:rsidP="00661217">
            <w:pPr>
              <w:numPr>
                <w:ilvl w:val="0"/>
                <w:numId w:val="3"/>
              </w:numPr>
              <w:ind w:left="499" w:hanging="357"/>
              <w:jc w:val="both"/>
              <w:rPr>
                <w:rFonts w:ascii="Arial" w:hAnsi="Arial" w:cs="Arial"/>
                <w:lang w:eastAsia="en-US"/>
              </w:rPr>
            </w:pPr>
            <w:r w:rsidRPr="00DB5D0D">
              <w:rPr>
                <w:rFonts w:ascii="Arial" w:hAnsi="Arial" w:cs="Arial"/>
                <w:lang w:eastAsia="en-US"/>
              </w:rPr>
              <w:t>Une unité FEC d'environ 5 000 m² ;</w:t>
            </w:r>
          </w:p>
          <w:p w14:paraId="6D37A70D" w14:textId="77777777" w:rsidR="00661217" w:rsidRPr="00DB5D0D" w:rsidRDefault="00661217" w:rsidP="00661217">
            <w:pPr>
              <w:numPr>
                <w:ilvl w:val="0"/>
                <w:numId w:val="3"/>
              </w:numPr>
              <w:ind w:left="499" w:hanging="357"/>
              <w:jc w:val="both"/>
              <w:rPr>
                <w:rFonts w:ascii="Arial" w:hAnsi="Arial" w:cs="Arial"/>
                <w:lang w:eastAsia="en-US"/>
              </w:rPr>
            </w:pPr>
            <w:r w:rsidRPr="00DB5D0D">
              <w:rPr>
                <w:rFonts w:ascii="Arial" w:hAnsi="Arial" w:cs="Arial"/>
                <w:lang w:eastAsia="en-US"/>
              </w:rPr>
              <w:t>Une multitude d'enseignes de restauration sur 4 000 m² ;</w:t>
            </w:r>
          </w:p>
          <w:p w14:paraId="0B1091B7" w14:textId="77777777" w:rsidR="00661217" w:rsidRPr="00DB5D0D" w:rsidRDefault="00661217" w:rsidP="00661217">
            <w:pPr>
              <w:numPr>
                <w:ilvl w:val="0"/>
                <w:numId w:val="3"/>
              </w:numPr>
              <w:ind w:left="499" w:hanging="357"/>
              <w:jc w:val="both"/>
              <w:rPr>
                <w:rFonts w:ascii="Arial" w:hAnsi="Arial" w:cs="Arial"/>
                <w:lang w:eastAsia="en-US"/>
              </w:rPr>
            </w:pPr>
            <w:r w:rsidRPr="00DB5D0D">
              <w:rPr>
                <w:rFonts w:ascii="Arial" w:hAnsi="Arial" w:cs="Arial"/>
                <w:lang w:eastAsia="en-US"/>
              </w:rPr>
              <w:t>Des offres de loisirs associées aux besoins des visiteurs du Mall ;</w:t>
            </w:r>
          </w:p>
          <w:p w14:paraId="15B2D3DA" w14:textId="77777777" w:rsidR="00661217" w:rsidRPr="00DB5D0D" w:rsidRDefault="00661217" w:rsidP="00661217">
            <w:pPr>
              <w:numPr>
                <w:ilvl w:val="0"/>
                <w:numId w:val="3"/>
              </w:numPr>
              <w:ind w:left="499" w:hanging="357"/>
              <w:jc w:val="both"/>
              <w:rPr>
                <w:rFonts w:ascii="Arial" w:hAnsi="Arial" w:cs="Arial"/>
                <w:lang w:eastAsia="en-US"/>
              </w:rPr>
            </w:pPr>
            <w:r w:rsidRPr="00DB5D0D">
              <w:rPr>
                <w:rFonts w:ascii="Arial" w:hAnsi="Arial" w:cs="Arial"/>
                <w:lang w:eastAsia="en-US"/>
              </w:rPr>
              <w:t>Deux parkings souterrains couvrant 90 000 m².</w:t>
            </w:r>
          </w:p>
          <w:p w14:paraId="087618C8" w14:textId="77777777" w:rsidR="00661217" w:rsidRPr="00DB5D0D" w:rsidRDefault="00661217" w:rsidP="00661217">
            <w:pPr>
              <w:jc w:val="both"/>
              <w:rPr>
                <w:rFonts w:ascii="Arial" w:hAnsi="Arial" w:cs="Arial"/>
                <w:lang w:eastAsia="en-US"/>
              </w:rPr>
            </w:pPr>
            <w:r w:rsidRPr="00DB5D0D">
              <w:rPr>
                <w:rFonts w:ascii="Arial" w:hAnsi="Arial" w:cs="Arial"/>
                <w:b/>
                <w:bCs/>
              </w:rPr>
              <w:t xml:space="preserve">Activités : </w:t>
            </w:r>
            <w:r w:rsidRPr="00DB5D0D">
              <w:rPr>
                <w:rFonts w:ascii="Arial" w:hAnsi="Arial" w:cs="Arial"/>
                <w:lang w:eastAsia="en-US"/>
              </w:rPr>
              <w:t xml:space="preserve">Les missions </w:t>
            </w:r>
            <w:r w:rsidRPr="00DB5D0D">
              <w:rPr>
                <w:rFonts w:ascii="Arial" w:hAnsi="Arial" w:cs="Arial"/>
              </w:rPr>
              <w:t xml:space="preserve">confiées à </w:t>
            </w:r>
            <w:r w:rsidRPr="00DB5D0D">
              <w:rPr>
                <w:rFonts w:ascii="Arial" w:hAnsi="Arial" w:cs="Arial"/>
                <w:lang w:eastAsia="en-US"/>
              </w:rPr>
              <w:t>STUDI International couvrent :</w:t>
            </w:r>
          </w:p>
          <w:p w14:paraId="35A1682E" w14:textId="77777777" w:rsidR="00661217" w:rsidRPr="00DB5D0D" w:rsidRDefault="00661217" w:rsidP="00661217">
            <w:pPr>
              <w:pStyle w:val="ListParagraph"/>
              <w:numPr>
                <w:ilvl w:val="0"/>
                <w:numId w:val="3"/>
              </w:numPr>
              <w:ind w:left="499" w:hanging="357"/>
              <w:rPr>
                <w:rFonts w:ascii="Arial" w:hAnsi="Arial" w:cs="Arial"/>
                <w:lang w:eastAsia="en-US"/>
              </w:rPr>
            </w:pPr>
            <w:r w:rsidRPr="00DB5D0D">
              <w:rPr>
                <w:rFonts w:ascii="Arial" w:hAnsi="Arial" w:cs="Arial"/>
                <w:lang w:eastAsia="en-US"/>
              </w:rPr>
              <w:t>Avant-Projet Sommaire (APS) ;</w:t>
            </w:r>
          </w:p>
          <w:p w14:paraId="0C26770B" w14:textId="77777777" w:rsidR="00661217" w:rsidRPr="00DB5D0D" w:rsidRDefault="00661217" w:rsidP="00661217">
            <w:pPr>
              <w:numPr>
                <w:ilvl w:val="1"/>
                <w:numId w:val="14"/>
              </w:numPr>
              <w:autoSpaceDE w:val="0"/>
              <w:autoSpaceDN w:val="0"/>
              <w:adjustRightInd w:val="0"/>
              <w:ind w:left="913" w:hanging="357"/>
              <w:rPr>
                <w:rFonts w:ascii="Arial" w:eastAsiaTheme="minorHAnsi" w:hAnsi="Arial" w:cs="Arial"/>
                <w:bCs/>
                <w:lang w:eastAsia="en-US"/>
              </w:rPr>
            </w:pPr>
            <w:r w:rsidRPr="00DB5D0D">
              <w:rPr>
                <w:rFonts w:ascii="Arial" w:eastAsiaTheme="minorHAnsi" w:hAnsi="Arial" w:cs="Arial"/>
                <w:bCs/>
                <w:lang w:eastAsia="en-US"/>
              </w:rPr>
              <w:t>Accompagnement APS Architectural</w:t>
            </w:r>
          </w:p>
          <w:p w14:paraId="3AB19BAA" w14:textId="77777777" w:rsidR="00661217" w:rsidRPr="00DB5D0D" w:rsidRDefault="00661217" w:rsidP="00661217">
            <w:pPr>
              <w:numPr>
                <w:ilvl w:val="1"/>
                <w:numId w:val="14"/>
              </w:numPr>
              <w:autoSpaceDE w:val="0"/>
              <w:autoSpaceDN w:val="0"/>
              <w:adjustRightInd w:val="0"/>
              <w:ind w:left="913" w:hanging="357"/>
              <w:rPr>
                <w:rFonts w:ascii="Arial" w:eastAsiaTheme="minorHAnsi" w:hAnsi="Arial" w:cs="Arial"/>
                <w:bCs/>
                <w:lang w:eastAsia="en-US"/>
              </w:rPr>
            </w:pPr>
            <w:r w:rsidRPr="00DB5D0D">
              <w:rPr>
                <w:rFonts w:ascii="Arial" w:eastAsiaTheme="minorHAnsi" w:hAnsi="Arial" w:cs="Arial"/>
                <w:bCs/>
                <w:lang w:eastAsia="en-US"/>
              </w:rPr>
              <w:t>Finalisation APS Lots Techniques</w:t>
            </w:r>
          </w:p>
          <w:p w14:paraId="4AADAB37" w14:textId="77777777" w:rsidR="00661217" w:rsidRPr="00DB5D0D" w:rsidRDefault="00661217" w:rsidP="00661217">
            <w:pPr>
              <w:pStyle w:val="ListParagraph"/>
              <w:numPr>
                <w:ilvl w:val="0"/>
                <w:numId w:val="3"/>
              </w:numPr>
              <w:ind w:left="499" w:hanging="357"/>
              <w:rPr>
                <w:rFonts w:ascii="Arial" w:hAnsi="Arial" w:cs="Arial"/>
                <w:lang w:eastAsia="en-US"/>
              </w:rPr>
            </w:pPr>
            <w:r w:rsidRPr="00DB5D0D">
              <w:rPr>
                <w:rFonts w:ascii="Arial" w:hAnsi="Arial" w:cs="Arial"/>
                <w:lang w:eastAsia="en-US"/>
              </w:rPr>
              <w:t>Avant-Projet Détaillé (APD)</w:t>
            </w:r>
          </w:p>
          <w:p w14:paraId="038E2A63" w14:textId="77777777" w:rsidR="00661217" w:rsidRPr="00DB5D0D" w:rsidRDefault="00661217" w:rsidP="00661217">
            <w:pPr>
              <w:pStyle w:val="ListParagraph"/>
              <w:numPr>
                <w:ilvl w:val="0"/>
                <w:numId w:val="3"/>
              </w:numPr>
              <w:ind w:left="499" w:hanging="357"/>
              <w:rPr>
                <w:rFonts w:ascii="Arial" w:hAnsi="Arial" w:cs="Arial"/>
                <w:lang w:eastAsia="en-US"/>
              </w:rPr>
            </w:pPr>
            <w:r w:rsidRPr="00DB5D0D">
              <w:rPr>
                <w:rFonts w:ascii="Arial" w:hAnsi="Arial" w:cs="Arial"/>
                <w:lang w:eastAsia="en-US"/>
              </w:rPr>
              <w:t>Dossiers de Consultation des Entreprises (DCE).</w:t>
            </w:r>
          </w:p>
          <w:p w14:paraId="7FFCBD6D" w14:textId="77777777" w:rsidR="00661217" w:rsidRPr="00DB5D0D" w:rsidRDefault="00661217" w:rsidP="00661217">
            <w:pPr>
              <w:widowControl w:val="0"/>
              <w:jc w:val="both"/>
              <w:rPr>
                <w:rFonts w:ascii="Arial" w:hAnsi="Arial" w:cs="Arial"/>
                <w:lang w:eastAsia="en-US"/>
              </w:rPr>
            </w:pPr>
            <w:r w:rsidRPr="00DB5D0D">
              <w:rPr>
                <w:rFonts w:ascii="Arial" w:hAnsi="Arial" w:cs="Arial"/>
                <w:lang w:eastAsia="en-US"/>
              </w:rPr>
              <w:t>Les lots concernés par la mission sont :</w:t>
            </w:r>
          </w:p>
          <w:p w14:paraId="1DFBF7E9" w14:textId="77777777" w:rsidR="00661217" w:rsidRPr="00DB5D0D" w:rsidRDefault="00661217" w:rsidP="00661217">
            <w:pPr>
              <w:pStyle w:val="ListParagraph"/>
              <w:numPr>
                <w:ilvl w:val="0"/>
                <w:numId w:val="3"/>
              </w:numPr>
              <w:ind w:left="499" w:hanging="357"/>
              <w:rPr>
                <w:rFonts w:ascii="Arial" w:hAnsi="Arial" w:cs="Arial"/>
                <w:lang w:eastAsia="en-US"/>
              </w:rPr>
            </w:pPr>
            <w:r w:rsidRPr="00DB5D0D">
              <w:rPr>
                <w:rFonts w:ascii="Arial" w:hAnsi="Arial" w:cs="Arial"/>
                <w:lang w:eastAsia="en-US"/>
              </w:rPr>
              <w:t>Les structures (Infrastructures et Superstructures en Béton armé) ;</w:t>
            </w:r>
          </w:p>
          <w:p w14:paraId="66625C1E" w14:textId="77777777" w:rsidR="00661217" w:rsidRPr="00DB5D0D" w:rsidRDefault="00661217" w:rsidP="00661217">
            <w:pPr>
              <w:pStyle w:val="ListParagraph"/>
              <w:numPr>
                <w:ilvl w:val="0"/>
                <w:numId w:val="3"/>
              </w:numPr>
              <w:ind w:left="499" w:hanging="357"/>
              <w:rPr>
                <w:rFonts w:ascii="Arial" w:hAnsi="Arial" w:cs="Arial"/>
                <w:lang w:eastAsia="en-US"/>
              </w:rPr>
            </w:pPr>
            <w:r w:rsidRPr="00DB5D0D">
              <w:rPr>
                <w:rFonts w:ascii="Arial" w:hAnsi="Arial" w:cs="Arial"/>
                <w:lang w:eastAsia="en-US"/>
              </w:rPr>
              <w:t>Les VRD en rapport avec les Aménagements Paysagers (Etude paysagère à fournir par IP);</w:t>
            </w:r>
          </w:p>
          <w:p w14:paraId="6674C6C2" w14:textId="77777777" w:rsidR="00661217" w:rsidRPr="00DB5D0D" w:rsidRDefault="00661217" w:rsidP="00661217">
            <w:pPr>
              <w:pStyle w:val="ListParagraph"/>
              <w:numPr>
                <w:ilvl w:val="0"/>
                <w:numId w:val="3"/>
              </w:numPr>
              <w:ind w:left="499" w:hanging="357"/>
              <w:rPr>
                <w:rFonts w:ascii="Arial" w:hAnsi="Arial" w:cs="Arial"/>
                <w:lang w:eastAsia="en-US"/>
              </w:rPr>
            </w:pPr>
            <w:r w:rsidRPr="00DB5D0D">
              <w:rPr>
                <w:rFonts w:ascii="Arial" w:hAnsi="Arial" w:cs="Arial"/>
                <w:lang w:eastAsia="en-US"/>
              </w:rPr>
              <w:t>Electricité (Courants Forts et Courants Faibles), Elévateurs et Escaliers Mécaniques ;</w:t>
            </w:r>
          </w:p>
          <w:p w14:paraId="28F9F4D8" w14:textId="77777777" w:rsidR="00661217" w:rsidRPr="00DB5D0D" w:rsidRDefault="00661217" w:rsidP="00661217">
            <w:pPr>
              <w:pStyle w:val="ListParagraph"/>
              <w:numPr>
                <w:ilvl w:val="0"/>
                <w:numId w:val="3"/>
              </w:numPr>
              <w:ind w:left="499" w:hanging="357"/>
              <w:rPr>
                <w:rFonts w:ascii="Arial" w:hAnsi="Arial" w:cs="Arial"/>
                <w:lang w:eastAsia="en-US"/>
              </w:rPr>
            </w:pPr>
            <w:r w:rsidRPr="00DB5D0D">
              <w:rPr>
                <w:rFonts w:ascii="Arial" w:hAnsi="Arial" w:cs="Arial"/>
                <w:lang w:eastAsia="en-US"/>
              </w:rPr>
              <w:t>Fluides (HVAC et Plomberie Sanitaire);</w:t>
            </w:r>
          </w:p>
        </w:tc>
      </w:tr>
    </w:tbl>
    <w:p w14:paraId="718F7272" w14:textId="7A06D95E" w:rsidR="00406214" w:rsidRPr="00DB5D0D" w:rsidRDefault="00406214" w:rsidP="00406214">
      <w:pPr>
        <w:pStyle w:val="ListParagraph"/>
        <w:tabs>
          <w:tab w:val="left" w:pos="639"/>
          <w:tab w:val="left" w:pos="2123"/>
          <w:tab w:val="left" w:pos="2719"/>
          <w:tab w:val="left" w:pos="4077"/>
          <w:tab w:val="left" w:pos="4752"/>
          <w:tab w:val="left" w:pos="5840"/>
          <w:tab w:val="left" w:pos="6369"/>
          <w:tab w:val="left" w:pos="7348"/>
          <w:tab w:val="left" w:pos="7911"/>
        </w:tabs>
        <w:ind w:left="0" w:firstLine="0"/>
        <w:rPr>
          <w:rFonts w:ascii="Arial" w:hAnsi="Arial" w:cs="Arial"/>
          <w:i/>
          <w:sz w:val="20"/>
          <w:szCs w:val="20"/>
        </w:rPr>
      </w:pPr>
      <w:r w:rsidRPr="00DB5D0D">
        <w:rPr>
          <w:rFonts w:ascii="Arial" w:hAnsi="Arial" w:cs="Arial"/>
          <w:i/>
          <w:sz w:val="20"/>
          <w:szCs w:val="20"/>
        </w:rPr>
        <w:br w:type="page"/>
      </w:r>
    </w:p>
    <w:p w14:paraId="73CDD817" w14:textId="77777777" w:rsidR="002B03FE" w:rsidRPr="00DB5D0D" w:rsidRDefault="002B03FE" w:rsidP="00406214">
      <w:pPr>
        <w:pStyle w:val="ListParagraph"/>
        <w:tabs>
          <w:tab w:val="left" w:pos="639"/>
          <w:tab w:val="left" w:pos="2123"/>
          <w:tab w:val="left" w:pos="2719"/>
          <w:tab w:val="left" w:pos="4077"/>
          <w:tab w:val="left" w:pos="4752"/>
          <w:tab w:val="left" w:pos="5840"/>
          <w:tab w:val="left" w:pos="6369"/>
          <w:tab w:val="left" w:pos="7348"/>
          <w:tab w:val="left" w:pos="7911"/>
        </w:tabs>
        <w:ind w:left="0" w:firstLine="0"/>
        <w:rPr>
          <w:rFonts w:ascii="Arial" w:hAnsi="Arial" w:cs="Arial"/>
          <w:i/>
          <w:sz w:val="20"/>
          <w:szCs w:val="20"/>
        </w:rPr>
      </w:pPr>
    </w:p>
    <w:p w14:paraId="0B43CCA1" w14:textId="5FDEB174" w:rsidR="00457526" w:rsidRPr="00DB5D0D" w:rsidRDefault="00457526" w:rsidP="00457526">
      <w:pPr>
        <w:pStyle w:val="ListParagraph"/>
        <w:numPr>
          <w:ilvl w:val="0"/>
          <w:numId w:val="1"/>
        </w:numPr>
        <w:tabs>
          <w:tab w:val="left" w:pos="639"/>
        </w:tabs>
        <w:spacing w:line="271" w:lineRule="auto"/>
        <w:ind w:left="242" w:right="129" w:firstLine="0"/>
        <w:rPr>
          <w:rFonts w:ascii="Arial" w:hAnsi="Arial" w:cs="Arial"/>
          <w:b/>
          <w:sz w:val="20"/>
          <w:szCs w:val="20"/>
        </w:rPr>
      </w:pPr>
      <w:r w:rsidRPr="00DB5D0D">
        <w:rPr>
          <w:rFonts w:ascii="Arial" w:hAnsi="Arial" w:cs="Arial"/>
          <w:b/>
          <w:sz w:val="20"/>
          <w:szCs w:val="20"/>
        </w:rPr>
        <w:t>Attestation :</w:t>
      </w:r>
    </w:p>
    <w:p w14:paraId="307E4AF5" w14:textId="77777777" w:rsidR="00457526" w:rsidRPr="00DB5D0D" w:rsidRDefault="00457526" w:rsidP="00457526">
      <w:pPr>
        <w:pStyle w:val="ListParagraph"/>
        <w:tabs>
          <w:tab w:val="left" w:pos="639"/>
        </w:tabs>
        <w:spacing w:line="271" w:lineRule="auto"/>
        <w:ind w:left="242" w:right="129" w:firstLine="0"/>
        <w:rPr>
          <w:rFonts w:ascii="Arial" w:hAnsi="Arial" w:cs="Arial"/>
          <w:b/>
          <w:sz w:val="20"/>
          <w:szCs w:val="20"/>
        </w:rPr>
      </w:pPr>
    </w:p>
    <w:p w14:paraId="07711747" w14:textId="422D5AF8" w:rsidR="00457526" w:rsidRPr="00DB5D0D" w:rsidRDefault="00457526" w:rsidP="001739FB">
      <w:pPr>
        <w:pStyle w:val="BodyText"/>
        <w:spacing w:line="273" w:lineRule="auto"/>
        <w:ind w:left="337" w:right="156"/>
        <w:jc w:val="both"/>
        <w:rPr>
          <w:rFonts w:ascii="Arial" w:hAnsi="Arial" w:cs="Arial"/>
          <w:b/>
          <w:bCs/>
          <w:sz w:val="20"/>
          <w:szCs w:val="20"/>
        </w:rPr>
      </w:pPr>
      <w:r w:rsidRPr="00DB5D0D">
        <w:rPr>
          <w:rFonts w:ascii="Arial" w:hAnsi="Arial" w:cs="Arial"/>
          <w:sz w:val="20"/>
          <w:szCs w:val="20"/>
        </w:rPr>
        <w:t xml:space="preserve">Je, soussigné, certifie, en toute conscience, que les renseignements ci-dessus rendent fidèlement compte de ma situation, de mes qualifications et de mon expérience. J’accepte que toute déclaration volontairement erronée puisse entraîner mon exclusion,  ou  mon renvoi si j’ai été engagé. Je confirme que j’ai donné accord à la firme </w:t>
      </w:r>
      <w:r w:rsidRPr="00DB5D0D">
        <w:rPr>
          <w:rFonts w:ascii="Arial" w:hAnsi="Arial" w:cs="Arial"/>
          <w:b/>
          <w:bCs/>
          <w:sz w:val="20"/>
          <w:szCs w:val="20"/>
        </w:rPr>
        <w:t>STUDI International</w:t>
      </w:r>
      <w:r w:rsidRPr="00DB5D0D">
        <w:rPr>
          <w:rFonts w:ascii="Arial" w:hAnsi="Arial" w:cs="Arial"/>
          <w:i/>
          <w:sz w:val="20"/>
          <w:szCs w:val="20"/>
        </w:rPr>
        <w:t xml:space="preserve"> </w:t>
      </w:r>
      <w:r w:rsidRPr="00DB5D0D">
        <w:rPr>
          <w:rFonts w:ascii="Arial" w:hAnsi="Arial" w:cs="Arial"/>
          <w:sz w:val="20"/>
          <w:szCs w:val="20"/>
        </w:rPr>
        <w:t xml:space="preserve">afin de proposer ma candidature pour la mission </w:t>
      </w:r>
      <w:r w:rsidR="00B15109" w:rsidRPr="00DB5D0D">
        <w:rPr>
          <w:rFonts w:ascii="Arial" w:hAnsi="Arial" w:cs="Arial"/>
          <w:sz w:val="20"/>
          <w:szCs w:val="20"/>
        </w:rPr>
        <w:t xml:space="preserve">d’élaboration de toutes les études architecturales et techniques de l’extension du Centre National de Cardiologie en tanque </w:t>
      </w:r>
      <w:r w:rsidR="001739FB" w:rsidRPr="00DB5D0D">
        <w:rPr>
          <w:rFonts w:ascii="Arial" w:hAnsi="Arial" w:cs="Arial"/>
          <w:b/>
          <w:bCs/>
          <w:sz w:val="20"/>
          <w:szCs w:val="20"/>
        </w:rPr>
        <w:t>Ingénieur spécialis</w:t>
      </w:r>
      <w:r w:rsidR="000D51F8" w:rsidRPr="00DB5D0D">
        <w:rPr>
          <w:rFonts w:ascii="Arial" w:hAnsi="Arial" w:cs="Arial"/>
          <w:b/>
          <w:bCs/>
          <w:sz w:val="20"/>
          <w:szCs w:val="20"/>
        </w:rPr>
        <w:t>te</w:t>
      </w:r>
      <w:r w:rsidR="001739FB" w:rsidRPr="00DB5D0D">
        <w:rPr>
          <w:rFonts w:ascii="Arial" w:hAnsi="Arial" w:cs="Arial"/>
          <w:b/>
          <w:bCs/>
          <w:sz w:val="20"/>
          <w:szCs w:val="20"/>
        </w:rPr>
        <w:t xml:space="preserve"> </w:t>
      </w:r>
      <w:r w:rsidR="00B15109" w:rsidRPr="00DB5D0D">
        <w:rPr>
          <w:rFonts w:ascii="Arial" w:hAnsi="Arial" w:cs="Arial"/>
          <w:b/>
          <w:bCs/>
          <w:sz w:val="20"/>
          <w:szCs w:val="20"/>
        </w:rPr>
        <w:t>en</w:t>
      </w:r>
      <w:r w:rsidR="001739FB" w:rsidRPr="00DB5D0D">
        <w:rPr>
          <w:rFonts w:ascii="Arial" w:hAnsi="Arial" w:cs="Arial"/>
          <w:b/>
          <w:bCs/>
          <w:sz w:val="20"/>
          <w:szCs w:val="20"/>
        </w:rPr>
        <w:t xml:space="preserve"> fluides</w:t>
      </w:r>
      <w:r w:rsidR="00B15109" w:rsidRPr="00DB5D0D">
        <w:rPr>
          <w:rFonts w:ascii="Arial" w:hAnsi="Arial" w:cs="Arial"/>
          <w:b/>
          <w:bCs/>
          <w:sz w:val="20"/>
          <w:szCs w:val="20"/>
        </w:rPr>
        <w:t xml:space="preserve"> et</w:t>
      </w:r>
      <w:r w:rsidR="001739FB" w:rsidRPr="00DB5D0D">
        <w:rPr>
          <w:rFonts w:ascii="Arial" w:hAnsi="Arial" w:cs="Arial"/>
          <w:b/>
          <w:bCs/>
          <w:sz w:val="20"/>
          <w:szCs w:val="20"/>
        </w:rPr>
        <w:t xml:space="preserve">  gaz médicaux</w:t>
      </w:r>
      <w:r w:rsidR="000D51F8" w:rsidRPr="00DB5D0D">
        <w:rPr>
          <w:rFonts w:ascii="Arial" w:hAnsi="Arial" w:cs="Arial"/>
          <w:b/>
          <w:bCs/>
          <w:sz w:val="20"/>
          <w:szCs w:val="20"/>
        </w:rPr>
        <w:t>.</w:t>
      </w:r>
    </w:p>
    <w:p w14:paraId="12A9433A" w14:textId="77777777" w:rsidR="000D51F8" w:rsidRPr="00DB5D0D" w:rsidRDefault="000D51F8" w:rsidP="001739FB">
      <w:pPr>
        <w:pStyle w:val="BodyText"/>
        <w:spacing w:line="273" w:lineRule="auto"/>
        <w:ind w:left="337" w:right="156"/>
        <w:jc w:val="both"/>
        <w:rPr>
          <w:rFonts w:ascii="Arial" w:hAnsi="Arial" w:cs="Arial"/>
          <w:b/>
          <w:bCs/>
          <w:sz w:val="20"/>
          <w:szCs w:val="20"/>
        </w:rPr>
      </w:pPr>
    </w:p>
    <w:tbl>
      <w:tblPr>
        <w:tblStyle w:val="TableGrid"/>
        <w:tblW w:w="9581"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1"/>
        <w:gridCol w:w="4820"/>
      </w:tblGrid>
      <w:tr w:rsidR="009575ED" w:rsidRPr="00DB5D0D" w14:paraId="3B306AF6" w14:textId="77777777" w:rsidTr="001E2B0E">
        <w:tc>
          <w:tcPr>
            <w:tcW w:w="4761" w:type="dxa"/>
            <w:vAlign w:val="center"/>
            <w:hideMark/>
          </w:tcPr>
          <w:p w14:paraId="5A7238A8" w14:textId="77777777" w:rsidR="009575ED" w:rsidRPr="00DB5D0D" w:rsidRDefault="009575ED" w:rsidP="001E2B0E">
            <w:pPr>
              <w:pStyle w:val="BodyText"/>
              <w:widowControl w:val="0"/>
              <w:autoSpaceDE w:val="0"/>
              <w:autoSpaceDN w:val="0"/>
              <w:spacing w:before="720" w:after="720"/>
              <w:rPr>
                <w:rFonts w:ascii="Arial" w:hAnsi="Arial" w:cs="Arial"/>
                <w:b/>
                <w:bCs/>
                <w:sz w:val="20"/>
                <w:szCs w:val="20"/>
              </w:rPr>
            </w:pPr>
            <w:r w:rsidRPr="00DB5D0D">
              <w:rPr>
                <w:rFonts w:ascii="Arial" w:hAnsi="Arial" w:cs="Arial"/>
                <w:b/>
                <w:bCs/>
                <w:sz w:val="20"/>
                <w:szCs w:val="20"/>
              </w:rPr>
              <w:t>Signature </w:t>
            </w:r>
            <w:r w:rsidRPr="00DB5D0D">
              <w:rPr>
                <w:rFonts w:ascii="Arial" w:hAnsi="Arial" w:cs="Arial"/>
                <w:sz w:val="20"/>
                <w:szCs w:val="20"/>
              </w:rPr>
              <w:t xml:space="preserve">: </w:t>
            </w:r>
          </w:p>
        </w:tc>
        <w:tc>
          <w:tcPr>
            <w:tcW w:w="4820" w:type="dxa"/>
            <w:vAlign w:val="center"/>
            <w:hideMark/>
          </w:tcPr>
          <w:p w14:paraId="6AF45A13" w14:textId="5413F6ED" w:rsidR="009575ED" w:rsidRPr="00DB5D0D" w:rsidRDefault="009575ED" w:rsidP="001E2B0E">
            <w:pPr>
              <w:pStyle w:val="BodyText"/>
              <w:widowControl w:val="0"/>
              <w:autoSpaceDE w:val="0"/>
              <w:autoSpaceDN w:val="0"/>
              <w:jc w:val="center"/>
              <w:rPr>
                <w:rFonts w:ascii="Arial" w:hAnsi="Arial" w:cs="Arial"/>
                <w:sz w:val="20"/>
                <w:szCs w:val="20"/>
              </w:rPr>
            </w:pPr>
            <w:r w:rsidRPr="00DB5D0D">
              <w:rPr>
                <w:rFonts w:ascii="Arial" w:hAnsi="Arial" w:cs="Arial"/>
                <w:noProof/>
                <w:sz w:val="20"/>
                <w:szCs w:val="20"/>
              </w:rPr>
              <w:drawing>
                <wp:inline distT="0" distB="0" distL="0" distR="0" wp14:anchorId="1CF4BA5E" wp14:editId="739E6609">
                  <wp:extent cx="2398532" cy="972000"/>
                  <wp:effectExtent l="0" t="0" r="1905" b="0"/>
                  <wp:docPr id="2488464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846479" name=""/>
                          <pic:cNvPicPr/>
                        </pic:nvPicPr>
                        <pic:blipFill>
                          <a:blip r:embed="rId8"/>
                          <a:stretch>
                            <a:fillRect/>
                          </a:stretch>
                        </pic:blipFill>
                        <pic:spPr>
                          <a:xfrm>
                            <a:off x="0" y="0"/>
                            <a:ext cx="2398532" cy="972000"/>
                          </a:xfrm>
                          <a:prstGeom prst="rect">
                            <a:avLst/>
                          </a:prstGeom>
                        </pic:spPr>
                      </pic:pic>
                    </a:graphicData>
                  </a:graphic>
                </wp:inline>
              </w:drawing>
            </w:r>
          </w:p>
        </w:tc>
      </w:tr>
      <w:tr w:rsidR="009575ED" w:rsidRPr="00DB5D0D" w14:paraId="2BB877EC" w14:textId="77777777" w:rsidTr="001E2B0E">
        <w:tc>
          <w:tcPr>
            <w:tcW w:w="4761" w:type="dxa"/>
            <w:vAlign w:val="center"/>
            <w:hideMark/>
          </w:tcPr>
          <w:p w14:paraId="4B84341C" w14:textId="77777777" w:rsidR="009575ED" w:rsidRPr="00DB5D0D" w:rsidRDefault="009575ED" w:rsidP="001E2B0E">
            <w:pPr>
              <w:pStyle w:val="BodyText"/>
              <w:widowControl w:val="0"/>
              <w:autoSpaceDE w:val="0"/>
              <w:autoSpaceDN w:val="0"/>
              <w:rPr>
                <w:rFonts w:ascii="Arial" w:hAnsi="Arial" w:cs="Arial"/>
                <w:b/>
                <w:bCs/>
                <w:sz w:val="20"/>
                <w:szCs w:val="20"/>
              </w:rPr>
            </w:pPr>
            <w:r w:rsidRPr="00DB5D0D">
              <w:rPr>
                <w:rFonts w:ascii="Arial" w:hAnsi="Arial" w:cs="Arial"/>
                <w:b/>
                <w:bCs/>
                <w:sz w:val="20"/>
                <w:szCs w:val="20"/>
              </w:rPr>
              <w:t>Date :</w:t>
            </w:r>
            <w:r w:rsidRPr="00DB5D0D">
              <w:rPr>
                <w:rFonts w:ascii="Arial" w:hAnsi="Arial" w:cs="Arial"/>
                <w:sz w:val="20"/>
                <w:szCs w:val="20"/>
              </w:rPr>
              <w:t xml:space="preserve"> 25/09/2025</w:t>
            </w:r>
          </w:p>
        </w:tc>
        <w:tc>
          <w:tcPr>
            <w:tcW w:w="4820" w:type="dxa"/>
            <w:vAlign w:val="center"/>
            <w:hideMark/>
          </w:tcPr>
          <w:p w14:paraId="29D000B9" w14:textId="77777777" w:rsidR="009575ED" w:rsidRPr="00DB5D0D" w:rsidRDefault="009575ED" w:rsidP="001E2B0E">
            <w:pPr>
              <w:pStyle w:val="BodyText"/>
              <w:widowControl w:val="0"/>
              <w:autoSpaceDE w:val="0"/>
              <w:autoSpaceDN w:val="0"/>
              <w:rPr>
                <w:rFonts w:ascii="Arial" w:hAnsi="Arial" w:cs="Arial"/>
                <w:sz w:val="20"/>
                <w:szCs w:val="20"/>
              </w:rPr>
            </w:pPr>
          </w:p>
        </w:tc>
      </w:tr>
      <w:tr w:rsidR="009575ED" w:rsidRPr="00DB5D0D" w14:paraId="7CA4116E" w14:textId="77777777" w:rsidTr="001E2B0E">
        <w:tc>
          <w:tcPr>
            <w:tcW w:w="4761" w:type="dxa"/>
            <w:vAlign w:val="center"/>
            <w:hideMark/>
          </w:tcPr>
          <w:p w14:paraId="5EDD73D8" w14:textId="77777777" w:rsidR="009575ED" w:rsidRPr="00DB5D0D" w:rsidRDefault="009575ED" w:rsidP="001E2B0E">
            <w:pPr>
              <w:pStyle w:val="BodyText"/>
              <w:widowControl w:val="0"/>
              <w:autoSpaceDE w:val="0"/>
              <w:autoSpaceDN w:val="0"/>
              <w:spacing w:before="840" w:after="840"/>
              <w:rPr>
                <w:rFonts w:ascii="Arial" w:hAnsi="Arial" w:cs="Arial"/>
                <w:b/>
                <w:bCs/>
                <w:sz w:val="20"/>
                <w:szCs w:val="20"/>
              </w:rPr>
            </w:pPr>
            <w:r w:rsidRPr="00DB5D0D">
              <w:rPr>
                <w:rFonts w:ascii="Arial" w:hAnsi="Arial" w:cs="Arial"/>
                <w:b/>
                <w:bCs/>
                <w:sz w:val="20"/>
                <w:szCs w:val="20"/>
              </w:rPr>
              <w:t>Nom et signature du représentant habilité :</w:t>
            </w:r>
          </w:p>
        </w:tc>
        <w:tc>
          <w:tcPr>
            <w:tcW w:w="4820" w:type="dxa"/>
            <w:vAlign w:val="center"/>
            <w:hideMark/>
          </w:tcPr>
          <w:p w14:paraId="70B220DF" w14:textId="77777777" w:rsidR="009575ED" w:rsidRPr="00DB5D0D" w:rsidRDefault="009575ED" w:rsidP="001E2B0E">
            <w:pPr>
              <w:pStyle w:val="BodyText"/>
              <w:widowControl w:val="0"/>
              <w:autoSpaceDE w:val="0"/>
              <w:autoSpaceDN w:val="0"/>
              <w:jc w:val="center"/>
              <w:rPr>
                <w:rFonts w:ascii="Arial" w:hAnsi="Arial" w:cs="Arial"/>
                <w:sz w:val="20"/>
                <w:szCs w:val="20"/>
              </w:rPr>
            </w:pPr>
            <w:r w:rsidRPr="00DB5D0D">
              <w:rPr>
                <w:rFonts w:ascii="Arial" w:hAnsi="Arial" w:cs="Arial"/>
                <w:noProof/>
                <w:sz w:val="20"/>
                <w:szCs w:val="20"/>
              </w:rPr>
              <w:drawing>
                <wp:inline distT="0" distB="0" distL="0" distR="0" wp14:anchorId="2EC72028" wp14:editId="28297587">
                  <wp:extent cx="2529205" cy="1043940"/>
                  <wp:effectExtent l="0" t="0" r="4445" b="3810"/>
                  <wp:docPr id="410001266" name="Image 1" descr="A close-up of a sta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76645" name="Image 1" descr="A close-up of a stamp&#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9205" cy="1043940"/>
                          </a:xfrm>
                          <a:prstGeom prst="rect">
                            <a:avLst/>
                          </a:prstGeom>
                          <a:noFill/>
                          <a:ln>
                            <a:noFill/>
                          </a:ln>
                        </pic:spPr>
                      </pic:pic>
                    </a:graphicData>
                  </a:graphic>
                </wp:inline>
              </w:drawing>
            </w:r>
          </w:p>
        </w:tc>
      </w:tr>
    </w:tbl>
    <w:p w14:paraId="37E8295F" w14:textId="77777777" w:rsidR="000D51F8" w:rsidRPr="00DB5D0D" w:rsidRDefault="000D51F8" w:rsidP="001739FB">
      <w:pPr>
        <w:pStyle w:val="BodyText"/>
        <w:spacing w:line="273" w:lineRule="auto"/>
        <w:ind w:left="337" w:right="156"/>
        <w:jc w:val="both"/>
        <w:rPr>
          <w:rFonts w:ascii="Arial" w:hAnsi="Arial" w:cs="Arial"/>
          <w:b/>
          <w:bCs/>
          <w:sz w:val="20"/>
          <w:szCs w:val="20"/>
        </w:rPr>
      </w:pPr>
    </w:p>
    <w:p w14:paraId="58C8D6A4" w14:textId="77777777" w:rsidR="000D51F8" w:rsidRPr="00DB5D0D" w:rsidRDefault="000D51F8" w:rsidP="001739FB">
      <w:pPr>
        <w:pStyle w:val="BodyText"/>
        <w:spacing w:line="273" w:lineRule="auto"/>
        <w:ind w:left="337" w:right="156"/>
        <w:jc w:val="both"/>
        <w:rPr>
          <w:rFonts w:ascii="Arial" w:hAnsi="Arial" w:cs="Arial"/>
          <w:b/>
          <w:bCs/>
          <w:sz w:val="20"/>
          <w:szCs w:val="20"/>
        </w:rPr>
      </w:pPr>
    </w:p>
    <w:p w14:paraId="2CD36B0F" w14:textId="77777777" w:rsidR="000D51F8" w:rsidRPr="00DB5D0D" w:rsidRDefault="000D51F8" w:rsidP="001739FB">
      <w:pPr>
        <w:pStyle w:val="BodyText"/>
        <w:spacing w:line="273" w:lineRule="auto"/>
        <w:ind w:left="337" w:right="156"/>
        <w:jc w:val="both"/>
        <w:rPr>
          <w:rFonts w:ascii="Arial" w:hAnsi="Arial" w:cs="Arial"/>
          <w:b/>
          <w:bCs/>
          <w:sz w:val="20"/>
          <w:szCs w:val="20"/>
        </w:rPr>
      </w:pPr>
    </w:p>
    <w:p w14:paraId="4A08C366" w14:textId="77777777" w:rsidR="000D51F8" w:rsidRPr="00DB5D0D" w:rsidRDefault="000D51F8" w:rsidP="001739FB">
      <w:pPr>
        <w:pStyle w:val="BodyText"/>
        <w:spacing w:line="273" w:lineRule="auto"/>
        <w:ind w:left="337" w:right="156"/>
        <w:jc w:val="both"/>
        <w:rPr>
          <w:rFonts w:ascii="Arial" w:hAnsi="Arial" w:cs="Arial"/>
          <w:b/>
          <w:bCs/>
          <w:sz w:val="20"/>
          <w:szCs w:val="20"/>
        </w:rPr>
      </w:pPr>
    </w:p>
    <w:p w14:paraId="39510096" w14:textId="77777777" w:rsidR="000D51F8" w:rsidRPr="00DB5D0D" w:rsidRDefault="000D51F8" w:rsidP="001739FB">
      <w:pPr>
        <w:pStyle w:val="BodyText"/>
        <w:spacing w:line="273" w:lineRule="auto"/>
        <w:ind w:left="337" w:right="156"/>
        <w:jc w:val="both"/>
        <w:rPr>
          <w:rFonts w:ascii="Arial" w:hAnsi="Arial" w:cs="Arial"/>
          <w:b/>
          <w:bCs/>
          <w:sz w:val="20"/>
          <w:szCs w:val="20"/>
        </w:rPr>
      </w:pPr>
    </w:p>
    <w:p w14:paraId="01006993" w14:textId="77777777" w:rsidR="000D51F8" w:rsidRPr="00DB5D0D" w:rsidRDefault="000D51F8" w:rsidP="001739FB">
      <w:pPr>
        <w:pStyle w:val="BodyText"/>
        <w:spacing w:line="273" w:lineRule="auto"/>
        <w:ind w:left="337" w:right="156"/>
        <w:jc w:val="both"/>
        <w:rPr>
          <w:rFonts w:ascii="Arial" w:hAnsi="Arial" w:cs="Arial"/>
          <w:i/>
          <w:sz w:val="20"/>
          <w:szCs w:val="20"/>
        </w:rPr>
      </w:pPr>
    </w:p>
    <w:p w14:paraId="1896BF62" w14:textId="77777777" w:rsidR="00457526" w:rsidRPr="00DB5D0D" w:rsidRDefault="00457526" w:rsidP="00457526">
      <w:pPr>
        <w:pStyle w:val="BodyText"/>
        <w:rPr>
          <w:rFonts w:ascii="Arial" w:hAnsi="Arial" w:cs="Arial"/>
          <w:i/>
          <w:sz w:val="20"/>
          <w:szCs w:val="20"/>
        </w:rPr>
      </w:pPr>
    </w:p>
    <w:p w14:paraId="2D881A5D" w14:textId="77777777" w:rsidR="00457526" w:rsidRPr="00DB5D0D" w:rsidRDefault="00457526" w:rsidP="005A4BE8">
      <w:pPr>
        <w:pStyle w:val="BodyText"/>
        <w:spacing w:before="60"/>
        <w:rPr>
          <w:rFonts w:ascii="Arial" w:hAnsi="Arial" w:cs="Arial"/>
          <w:i/>
          <w:sz w:val="20"/>
          <w:szCs w:val="20"/>
        </w:rPr>
      </w:pPr>
    </w:p>
    <w:sectPr w:rsidR="00457526" w:rsidRPr="00DB5D0D" w:rsidSect="0088449B">
      <w:headerReference w:type="default" r:id="rId10"/>
      <w:footerReference w:type="default" r:id="rId11"/>
      <w:pgSz w:w="11900" w:h="16840"/>
      <w:pgMar w:top="1040" w:right="1127" w:bottom="580" w:left="1275" w:header="28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A6499" w14:textId="77777777" w:rsidR="00344D0A" w:rsidRDefault="00344D0A" w:rsidP="0025001D">
      <w:r>
        <w:separator/>
      </w:r>
    </w:p>
  </w:endnote>
  <w:endnote w:type="continuationSeparator" w:id="0">
    <w:p w14:paraId="37EF1863" w14:textId="77777777" w:rsidR="00344D0A" w:rsidRDefault="00344D0A" w:rsidP="0025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8" w:type="dxa"/>
      <w:tblInd w:w="-142" w:type="dxa"/>
      <w:tblLayout w:type="fixed"/>
      <w:tblLook w:val="04A0" w:firstRow="1" w:lastRow="0" w:firstColumn="1" w:lastColumn="0" w:noHBand="0" w:noVBand="1"/>
    </w:tblPr>
    <w:tblGrid>
      <w:gridCol w:w="1551"/>
      <w:gridCol w:w="6955"/>
      <w:gridCol w:w="1292"/>
    </w:tblGrid>
    <w:tr w:rsidR="009E3D17" w:rsidRPr="00B5267C" w14:paraId="0B2599F9" w14:textId="77777777" w:rsidTr="00C04DEB">
      <w:trPr>
        <w:trHeight w:val="297"/>
      </w:trPr>
      <w:tc>
        <w:tcPr>
          <w:tcW w:w="1551" w:type="dxa"/>
        </w:tcPr>
        <w:p w14:paraId="1E0479D3" w14:textId="77777777" w:rsidR="009E3D17" w:rsidRPr="00B5267C" w:rsidRDefault="009E3D17" w:rsidP="009E3D17">
          <w:pPr>
            <w:pStyle w:val="Footer"/>
            <w:spacing w:before="40"/>
          </w:pPr>
          <w:r w:rsidRPr="00B5267C">
            <w:rPr>
              <w:b/>
              <w:noProof/>
            </w:rPr>
            <w:drawing>
              <wp:inline distT="0" distB="0" distL="0" distR="0" wp14:anchorId="3C909F3A" wp14:editId="13394FA3">
                <wp:extent cx="864000" cy="337753"/>
                <wp:effectExtent l="0" t="0" r="0" b="5715"/>
                <wp:docPr id="1529807595" name="Image 18" descr="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T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0" cy="337753"/>
                        </a:xfrm>
                        <a:prstGeom prst="rect">
                          <a:avLst/>
                        </a:prstGeom>
                        <a:noFill/>
                        <a:ln>
                          <a:noFill/>
                        </a:ln>
                      </pic:spPr>
                    </pic:pic>
                  </a:graphicData>
                </a:graphic>
              </wp:inline>
            </w:drawing>
          </w:r>
        </w:p>
      </w:tc>
      <w:tc>
        <w:tcPr>
          <w:tcW w:w="6955" w:type="dxa"/>
        </w:tcPr>
        <w:p w14:paraId="2CC261BB" w14:textId="77777777" w:rsidR="009E3D17" w:rsidRPr="00B5267C" w:rsidRDefault="009E3D17" w:rsidP="009E3D17">
          <w:pPr>
            <w:pStyle w:val="Footer"/>
            <w:spacing w:before="40"/>
          </w:pPr>
        </w:p>
      </w:tc>
      <w:tc>
        <w:tcPr>
          <w:tcW w:w="1292" w:type="dxa"/>
          <w:vAlign w:val="center"/>
        </w:tcPr>
        <w:p w14:paraId="382C00C0" w14:textId="42B854F9" w:rsidR="009E3D17" w:rsidRPr="00B5267C" w:rsidRDefault="009E3D17" w:rsidP="009E3D17">
          <w:pPr>
            <w:pStyle w:val="Footer"/>
            <w:ind w:left="-817" w:firstLine="283"/>
            <w:jc w:val="right"/>
            <w:rPr>
              <w:rFonts w:ascii="Arial" w:hAnsi="Arial" w:cs="Arial"/>
              <w:b/>
              <w:color w:val="0070C0"/>
              <w:sz w:val="16"/>
              <w:szCs w:val="16"/>
            </w:rPr>
          </w:pPr>
          <w:r w:rsidRPr="00B5267C">
            <w:rPr>
              <w:rFonts w:ascii="Arial" w:hAnsi="Arial" w:cs="Arial"/>
              <w:bCs/>
              <w:color w:val="0070C0"/>
              <w:sz w:val="16"/>
              <w:szCs w:val="16"/>
            </w:rPr>
            <w:t>Page</w:t>
          </w:r>
          <w:r w:rsidRPr="00B5267C">
            <w:rPr>
              <w:rFonts w:ascii="Arial" w:hAnsi="Arial" w:cs="Arial"/>
              <w:b/>
              <w:color w:val="0070C0"/>
              <w:sz w:val="16"/>
              <w:szCs w:val="16"/>
            </w:rPr>
            <w:t xml:space="preserve"> </w:t>
          </w:r>
          <w:r w:rsidRPr="00B5267C">
            <w:rPr>
              <w:rFonts w:ascii="Arial" w:hAnsi="Arial" w:cs="Arial"/>
              <w:b/>
              <w:color w:val="0070C0"/>
              <w:sz w:val="16"/>
              <w:szCs w:val="16"/>
            </w:rPr>
            <w:fldChar w:fldCharType="begin"/>
          </w:r>
          <w:r w:rsidRPr="00B5267C">
            <w:rPr>
              <w:rFonts w:ascii="Arial" w:hAnsi="Arial" w:cs="Arial"/>
              <w:b/>
              <w:color w:val="0070C0"/>
              <w:sz w:val="16"/>
              <w:szCs w:val="16"/>
            </w:rPr>
            <w:instrText xml:space="preserve"> PAGE </w:instrText>
          </w:r>
          <w:r w:rsidRPr="00B5267C">
            <w:rPr>
              <w:rFonts w:ascii="Arial" w:hAnsi="Arial" w:cs="Arial"/>
              <w:b/>
              <w:color w:val="0070C0"/>
              <w:sz w:val="16"/>
              <w:szCs w:val="16"/>
            </w:rPr>
            <w:fldChar w:fldCharType="separate"/>
          </w:r>
          <w:r w:rsidRPr="00B5267C">
            <w:rPr>
              <w:rFonts w:ascii="Arial" w:hAnsi="Arial" w:cs="Arial"/>
              <w:b/>
              <w:color w:val="0070C0"/>
              <w:sz w:val="16"/>
              <w:szCs w:val="16"/>
            </w:rPr>
            <w:t>11</w:t>
          </w:r>
          <w:r w:rsidRPr="00B5267C">
            <w:rPr>
              <w:rFonts w:ascii="Arial" w:hAnsi="Arial" w:cs="Arial"/>
              <w:b/>
              <w:color w:val="0070C0"/>
              <w:sz w:val="16"/>
              <w:szCs w:val="16"/>
            </w:rPr>
            <w:fldChar w:fldCharType="end"/>
          </w:r>
          <w:r w:rsidRPr="00B5267C">
            <w:rPr>
              <w:rFonts w:ascii="Arial" w:hAnsi="Arial" w:cs="Arial"/>
              <w:b/>
              <w:color w:val="0070C0"/>
              <w:sz w:val="16"/>
              <w:szCs w:val="16"/>
            </w:rPr>
            <w:t xml:space="preserve"> </w:t>
          </w:r>
          <w:r w:rsidR="00DB5D0D">
            <w:rPr>
              <w:rFonts w:ascii="Arial" w:hAnsi="Arial" w:cs="Arial"/>
              <w:b/>
              <w:color w:val="0070C0"/>
              <w:sz w:val="16"/>
              <w:szCs w:val="16"/>
            </w:rPr>
            <w:t>/</w:t>
          </w:r>
          <w:r w:rsidRPr="00B5267C">
            <w:rPr>
              <w:rFonts w:ascii="Arial" w:hAnsi="Arial" w:cs="Arial"/>
              <w:b/>
              <w:color w:val="0070C0"/>
              <w:sz w:val="16"/>
              <w:szCs w:val="16"/>
            </w:rPr>
            <w:t xml:space="preserve"> </w:t>
          </w:r>
          <w:r w:rsidRPr="00B5267C">
            <w:rPr>
              <w:rFonts w:ascii="Arial" w:hAnsi="Arial" w:cs="Arial"/>
              <w:b/>
              <w:color w:val="0070C0"/>
              <w:sz w:val="16"/>
              <w:szCs w:val="16"/>
            </w:rPr>
            <w:fldChar w:fldCharType="begin"/>
          </w:r>
          <w:r w:rsidRPr="00B5267C">
            <w:rPr>
              <w:rFonts w:ascii="Arial" w:hAnsi="Arial" w:cs="Arial"/>
              <w:b/>
              <w:color w:val="0070C0"/>
              <w:sz w:val="16"/>
              <w:szCs w:val="16"/>
            </w:rPr>
            <w:instrText xml:space="preserve"> NUMPAGES </w:instrText>
          </w:r>
          <w:r w:rsidRPr="00B5267C">
            <w:rPr>
              <w:rFonts w:ascii="Arial" w:hAnsi="Arial" w:cs="Arial"/>
              <w:b/>
              <w:color w:val="0070C0"/>
              <w:sz w:val="16"/>
              <w:szCs w:val="16"/>
            </w:rPr>
            <w:fldChar w:fldCharType="separate"/>
          </w:r>
          <w:r w:rsidRPr="00B5267C">
            <w:rPr>
              <w:rFonts w:ascii="Arial" w:hAnsi="Arial" w:cs="Arial"/>
              <w:b/>
              <w:color w:val="0070C0"/>
              <w:sz w:val="16"/>
              <w:szCs w:val="16"/>
            </w:rPr>
            <w:t>13</w:t>
          </w:r>
          <w:r w:rsidRPr="00B5267C">
            <w:rPr>
              <w:rFonts w:ascii="Arial" w:hAnsi="Arial" w:cs="Arial"/>
              <w:b/>
              <w:color w:val="0070C0"/>
              <w:sz w:val="16"/>
              <w:szCs w:val="16"/>
            </w:rPr>
            <w:fldChar w:fldCharType="end"/>
          </w:r>
        </w:p>
      </w:tc>
    </w:tr>
  </w:tbl>
  <w:p w14:paraId="0D75CA48" w14:textId="77777777" w:rsidR="005A4BE8" w:rsidRPr="009E3D17" w:rsidRDefault="005A4BE8" w:rsidP="009E3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E6EB" w14:textId="77777777" w:rsidR="00344D0A" w:rsidRDefault="00344D0A" w:rsidP="0025001D">
      <w:r>
        <w:separator/>
      </w:r>
    </w:p>
  </w:footnote>
  <w:footnote w:type="continuationSeparator" w:id="0">
    <w:p w14:paraId="79504288" w14:textId="77777777" w:rsidR="00344D0A" w:rsidRDefault="00344D0A" w:rsidP="0025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D90D" w14:textId="3F610F86" w:rsidR="00AF68E7" w:rsidRDefault="00AF68E7" w:rsidP="00AF68E7">
    <w:pPr>
      <w:pStyle w:val="Header"/>
    </w:pPr>
  </w:p>
  <w:tbl>
    <w:tblPr>
      <w:tblStyle w:val="TableGrid"/>
      <w:tblW w:w="9781" w:type="dxa"/>
      <w:tblBorders>
        <w:top w:val="none" w:sz="0" w:space="0" w:color="auto"/>
        <w:left w:val="none" w:sz="0" w:space="0" w:color="auto"/>
        <w:bottom w:val="single" w:sz="4" w:space="0" w:color="0070C0"/>
        <w:right w:val="none" w:sz="0" w:space="0" w:color="auto"/>
        <w:insideH w:val="none" w:sz="0" w:space="0" w:color="auto"/>
        <w:insideV w:val="none" w:sz="0" w:space="0" w:color="auto"/>
      </w:tblBorders>
      <w:tblLook w:val="04A0" w:firstRow="1" w:lastRow="0" w:firstColumn="1" w:lastColumn="0" w:noHBand="0" w:noVBand="1"/>
    </w:tblPr>
    <w:tblGrid>
      <w:gridCol w:w="4111"/>
      <w:gridCol w:w="5670"/>
    </w:tblGrid>
    <w:tr w:rsidR="00F42F20" w:rsidRPr="00F42F20" w14:paraId="77B06753" w14:textId="77777777" w:rsidTr="00617AA0">
      <w:tc>
        <w:tcPr>
          <w:tcW w:w="4111" w:type="dxa"/>
          <w:vAlign w:val="center"/>
        </w:tcPr>
        <w:p w14:paraId="096AC609" w14:textId="5D2A7689" w:rsidR="00F42F20" w:rsidRPr="00F42F20" w:rsidRDefault="00290F8D" w:rsidP="00AF68E7">
          <w:pPr>
            <w:pStyle w:val="Header"/>
            <w:rPr>
              <w:rFonts w:ascii="Times New Roman" w:hAnsi="Times New Roman" w:cs="Times New Roman"/>
              <w:b/>
              <w:bCs/>
              <w:color w:val="0070C0"/>
              <w:sz w:val="24"/>
              <w:szCs w:val="24"/>
            </w:rPr>
          </w:pPr>
          <w:r w:rsidRPr="00290F8D">
            <w:rPr>
              <w:rFonts w:ascii="Times New Roman" w:hAnsi="Times New Roman" w:cs="Times New Roman"/>
              <w:b/>
              <w:bCs/>
              <w:color w:val="0070C0"/>
              <w:sz w:val="24"/>
              <w:szCs w:val="24"/>
            </w:rPr>
            <w:t>Samir REBAI</w:t>
          </w:r>
        </w:p>
      </w:tc>
      <w:tc>
        <w:tcPr>
          <w:tcW w:w="5670" w:type="dxa"/>
          <w:vAlign w:val="center"/>
        </w:tcPr>
        <w:p w14:paraId="603BF845" w14:textId="412F9935" w:rsidR="00F42F20" w:rsidRPr="00843E1B" w:rsidRDefault="00617AA0" w:rsidP="00843E1B">
          <w:pPr>
            <w:pStyle w:val="Header"/>
            <w:ind w:left="459"/>
            <w:jc w:val="both"/>
            <w:rPr>
              <w:rFonts w:ascii="Times New Roman" w:hAnsi="Times New Roman" w:cs="Times New Roman"/>
              <w:b/>
              <w:bCs/>
              <w:color w:val="0070C0"/>
              <w:sz w:val="22"/>
              <w:szCs w:val="22"/>
            </w:rPr>
          </w:pPr>
          <w:r w:rsidRPr="00843E1B">
            <w:rPr>
              <w:rFonts w:ascii="Times New Roman" w:hAnsi="Times New Roman" w:cs="Times New Roman"/>
              <w:b/>
              <w:bCs/>
              <w:color w:val="0070C0"/>
              <w:sz w:val="22"/>
              <w:szCs w:val="22"/>
            </w:rPr>
            <w:t xml:space="preserve">C-6. </w:t>
          </w:r>
          <w:r w:rsidR="0057664D" w:rsidRPr="0057664D">
            <w:rPr>
              <w:rFonts w:ascii="Times New Roman" w:hAnsi="Times New Roman" w:cs="Times New Roman"/>
              <w:b/>
              <w:bCs/>
              <w:color w:val="0070C0"/>
              <w:sz w:val="22"/>
              <w:szCs w:val="22"/>
            </w:rPr>
            <w:t>Ingénieur spécialis</w:t>
          </w:r>
          <w:r w:rsidR="00762A8D">
            <w:rPr>
              <w:rFonts w:ascii="Times New Roman" w:hAnsi="Times New Roman" w:cs="Times New Roman"/>
              <w:b/>
              <w:bCs/>
              <w:color w:val="0070C0"/>
              <w:sz w:val="22"/>
              <w:szCs w:val="22"/>
            </w:rPr>
            <w:t>te</w:t>
          </w:r>
          <w:r w:rsidR="0057664D" w:rsidRPr="0057664D">
            <w:rPr>
              <w:rFonts w:ascii="Times New Roman" w:hAnsi="Times New Roman" w:cs="Times New Roman"/>
              <w:b/>
              <w:bCs/>
              <w:color w:val="0070C0"/>
              <w:sz w:val="22"/>
              <w:szCs w:val="22"/>
            </w:rPr>
            <w:t xml:space="preserve"> en fluides et gaz médicaux</w:t>
          </w:r>
        </w:p>
      </w:tc>
    </w:tr>
  </w:tbl>
  <w:p w14:paraId="040F34D5" w14:textId="77777777" w:rsidR="00F42F20" w:rsidRPr="00AF68E7" w:rsidRDefault="00F42F20" w:rsidP="00AF6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68A"/>
    <w:multiLevelType w:val="hybridMultilevel"/>
    <w:tmpl w:val="EFB48FA6"/>
    <w:lvl w:ilvl="0" w:tplc="AD0C4300">
      <w:start w:val="15"/>
      <w:numFmt w:val="bullet"/>
      <w:lvlText w:val="-"/>
      <w:lvlJc w:val="left"/>
      <w:pPr>
        <w:ind w:left="720" w:hanging="360"/>
      </w:pPr>
      <w:rPr>
        <w:rFonts w:ascii="Arial" w:eastAsia="Times New Roman" w:hAnsi="Arial" w:cs="Arial" w:hint="default"/>
        <w:color w:val="FF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EE435C"/>
    <w:multiLevelType w:val="hybridMultilevel"/>
    <w:tmpl w:val="CB5ABC60"/>
    <w:lvl w:ilvl="0" w:tplc="D10C3FB2">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E4700"/>
    <w:multiLevelType w:val="hybridMultilevel"/>
    <w:tmpl w:val="07A0E214"/>
    <w:lvl w:ilvl="0" w:tplc="E294F668">
      <w:start w:val="1"/>
      <w:numFmt w:val="bullet"/>
      <w:lvlText w:val=""/>
      <w:lvlJc w:val="left"/>
      <w:pPr>
        <w:ind w:left="771" w:hanging="360"/>
      </w:pPr>
      <w:rPr>
        <w:rFonts w:ascii="Symbol" w:hAnsi="Symbol" w:hint="default"/>
        <w:color w:val="FF0000"/>
      </w:rPr>
    </w:lvl>
    <w:lvl w:ilvl="1" w:tplc="A996734E">
      <w:start w:val="1"/>
      <w:numFmt w:val="bullet"/>
      <w:lvlText w:val=""/>
      <w:lvlJc w:val="left"/>
      <w:pPr>
        <w:ind w:left="1491" w:hanging="360"/>
      </w:pPr>
      <w:rPr>
        <w:rFonts w:ascii="Webdings" w:hAnsi="Webdings" w:hint="default"/>
        <w:color w:val="FF0000"/>
        <w:sz w:val="20"/>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3" w15:restartNumberingAfterBreak="0">
    <w:nsid w:val="0B9627A9"/>
    <w:multiLevelType w:val="hybridMultilevel"/>
    <w:tmpl w:val="59966CDE"/>
    <w:lvl w:ilvl="0" w:tplc="A996734E">
      <w:start w:val="1"/>
      <w:numFmt w:val="bullet"/>
      <w:lvlText w:val=""/>
      <w:lvlJc w:val="left"/>
      <w:pPr>
        <w:ind w:left="720" w:hanging="360"/>
      </w:pPr>
      <w:rPr>
        <w:rFonts w:ascii="Webdings" w:hAnsi="Webdings" w:hint="default"/>
        <w:color w:val="FF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1F1FDF"/>
    <w:multiLevelType w:val="hybridMultilevel"/>
    <w:tmpl w:val="748C8BEC"/>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BF203D"/>
    <w:multiLevelType w:val="hybridMultilevel"/>
    <w:tmpl w:val="DFB01204"/>
    <w:lvl w:ilvl="0" w:tplc="A996734E">
      <w:start w:val="1"/>
      <w:numFmt w:val="bullet"/>
      <w:lvlText w:val=""/>
      <w:lvlJc w:val="left"/>
      <w:pPr>
        <w:ind w:left="720" w:hanging="360"/>
      </w:pPr>
      <w:rPr>
        <w:rFonts w:ascii="Webdings" w:hAnsi="Webdings" w:hint="default"/>
        <w:color w:val="FF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977BD6"/>
    <w:multiLevelType w:val="hybridMultilevel"/>
    <w:tmpl w:val="08F26C88"/>
    <w:lvl w:ilvl="0" w:tplc="28C430E2">
      <w:numFmt w:val="bullet"/>
      <w:lvlText w:val="-"/>
      <w:lvlJc w:val="left"/>
      <w:pPr>
        <w:ind w:left="303" w:hanging="119"/>
      </w:pPr>
      <w:rPr>
        <w:rFonts w:ascii="Times New Roman" w:eastAsia="Times New Roman" w:hAnsi="Times New Roman" w:cs="Times New Roman" w:hint="default"/>
        <w:b w:val="0"/>
        <w:bCs w:val="0"/>
        <w:i w:val="0"/>
        <w:iCs w:val="0"/>
        <w:spacing w:val="0"/>
        <w:w w:val="99"/>
        <w:sz w:val="20"/>
        <w:szCs w:val="20"/>
        <w:lang w:val="fr-FR" w:eastAsia="en-US" w:bidi="ar-SA"/>
      </w:rPr>
    </w:lvl>
    <w:lvl w:ilvl="1" w:tplc="BE8A59F2">
      <w:numFmt w:val="bullet"/>
      <w:lvlText w:val="•"/>
      <w:lvlJc w:val="left"/>
      <w:pPr>
        <w:ind w:left="1263" w:hanging="119"/>
      </w:pPr>
      <w:rPr>
        <w:rFonts w:hint="default"/>
        <w:lang w:val="fr-FR" w:eastAsia="en-US" w:bidi="ar-SA"/>
      </w:rPr>
    </w:lvl>
    <w:lvl w:ilvl="2" w:tplc="2C7034A6">
      <w:numFmt w:val="bullet"/>
      <w:lvlText w:val="•"/>
      <w:lvlJc w:val="left"/>
      <w:pPr>
        <w:ind w:left="2233" w:hanging="119"/>
      </w:pPr>
      <w:rPr>
        <w:rFonts w:hint="default"/>
        <w:lang w:val="fr-FR" w:eastAsia="en-US" w:bidi="ar-SA"/>
      </w:rPr>
    </w:lvl>
    <w:lvl w:ilvl="3" w:tplc="32BCBC4A">
      <w:numFmt w:val="bullet"/>
      <w:lvlText w:val="•"/>
      <w:lvlJc w:val="left"/>
      <w:pPr>
        <w:ind w:left="3202" w:hanging="119"/>
      </w:pPr>
      <w:rPr>
        <w:rFonts w:hint="default"/>
        <w:lang w:val="fr-FR" w:eastAsia="en-US" w:bidi="ar-SA"/>
      </w:rPr>
    </w:lvl>
    <w:lvl w:ilvl="4" w:tplc="1E06506E">
      <w:numFmt w:val="bullet"/>
      <w:lvlText w:val="•"/>
      <w:lvlJc w:val="left"/>
      <w:pPr>
        <w:ind w:left="4172" w:hanging="119"/>
      </w:pPr>
      <w:rPr>
        <w:rFonts w:hint="default"/>
        <w:lang w:val="fr-FR" w:eastAsia="en-US" w:bidi="ar-SA"/>
      </w:rPr>
    </w:lvl>
    <w:lvl w:ilvl="5" w:tplc="22627E38">
      <w:numFmt w:val="bullet"/>
      <w:lvlText w:val="•"/>
      <w:lvlJc w:val="left"/>
      <w:pPr>
        <w:ind w:left="5141" w:hanging="119"/>
      </w:pPr>
      <w:rPr>
        <w:rFonts w:hint="default"/>
        <w:lang w:val="fr-FR" w:eastAsia="en-US" w:bidi="ar-SA"/>
      </w:rPr>
    </w:lvl>
    <w:lvl w:ilvl="6" w:tplc="89809E92">
      <w:numFmt w:val="bullet"/>
      <w:lvlText w:val="•"/>
      <w:lvlJc w:val="left"/>
      <w:pPr>
        <w:ind w:left="6111" w:hanging="119"/>
      </w:pPr>
      <w:rPr>
        <w:rFonts w:hint="default"/>
        <w:lang w:val="fr-FR" w:eastAsia="en-US" w:bidi="ar-SA"/>
      </w:rPr>
    </w:lvl>
    <w:lvl w:ilvl="7" w:tplc="B6C4EA20">
      <w:numFmt w:val="bullet"/>
      <w:lvlText w:val="•"/>
      <w:lvlJc w:val="left"/>
      <w:pPr>
        <w:ind w:left="7080" w:hanging="119"/>
      </w:pPr>
      <w:rPr>
        <w:rFonts w:hint="default"/>
        <w:lang w:val="fr-FR" w:eastAsia="en-US" w:bidi="ar-SA"/>
      </w:rPr>
    </w:lvl>
    <w:lvl w:ilvl="8" w:tplc="55483EC6">
      <w:numFmt w:val="bullet"/>
      <w:lvlText w:val="•"/>
      <w:lvlJc w:val="left"/>
      <w:pPr>
        <w:ind w:left="8050" w:hanging="119"/>
      </w:pPr>
      <w:rPr>
        <w:rFonts w:hint="default"/>
        <w:lang w:val="fr-FR" w:eastAsia="en-US" w:bidi="ar-SA"/>
      </w:rPr>
    </w:lvl>
  </w:abstractNum>
  <w:abstractNum w:abstractNumId="7" w15:restartNumberingAfterBreak="0">
    <w:nsid w:val="19883521"/>
    <w:multiLevelType w:val="hybridMultilevel"/>
    <w:tmpl w:val="FD7AEF42"/>
    <w:lvl w:ilvl="0" w:tplc="AD0C4300">
      <w:start w:val="15"/>
      <w:numFmt w:val="bullet"/>
      <w:lvlText w:val="-"/>
      <w:lvlJc w:val="left"/>
      <w:pPr>
        <w:ind w:left="360" w:hanging="360"/>
      </w:pPr>
      <w:rPr>
        <w:rFonts w:ascii="Arial" w:eastAsia="Times New Roman" w:hAnsi="Arial" w:cs="Arial"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D0A4D1E"/>
    <w:multiLevelType w:val="hybridMultilevel"/>
    <w:tmpl w:val="55E000CC"/>
    <w:lvl w:ilvl="0" w:tplc="E294F668">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5A349C"/>
    <w:multiLevelType w:val="hybridMultilevel"/>
    <w:tmpl w:val="A50A200E"/>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D234B9"/>
    <w:multiLevelType w:val="hybridMultilevel"/>
    <w:tmpl w:val="32DC743C"/>
    <w:lvl w:ilvl="0" w:tplc="6786DA58">
      <w:start w:val="5"/>
      <w:numFmt w:val="bullet"/>
      <w:lvlText w:val="-"/>
      <w:lvlJc w:val="left"/>
      <w:pPr>
        <w:ind w:left="720" w:hanging="360"/>
      </w:pPr>
      <w:rPr>
        <w:rFonts w:ascii="Arial" w:eastAsiaTheme="minorHAnsi" w:hAnsi="Arial" w:cs="Arial" w:hint="default"/>
      </w:rPr>
    </w:lvl>
    <w:lvl w:ilvl="1" w:tplc="AD0C4300">
      <w:start w:val="15"/>
      <w:numFmt w:val="bullet"/>
      <w:lvlText w:val="-"/>
      <w:lvlJc w:val="left"/>
      <w:pPr>
        <w:ind w:left="1440" w:hanging="360"/>
      </w:pPr>
      <w:rPr>
        <w:rFonts w:ascii="Arial" w:eastAsia="Times New Roman" w:hAnsi="Arial" w:cs="Arial" w:hint="default"/>
        <w:color w:val="FF0000"/>
      </w:rPr>
    </w:lvl>
    <w:lvl w:ilvl="2" w:tplc="F0069F0C">
      <w:start w:val="1"/>
      <w:numFmt w:val="bullet"/>
      <w:lvlText w:val=""/>
      <w:lvlJc w:val="left"/>
      <w:pPr>
        <w:ind w:left="2160" w:hanging="360"/>
      </w:pPr>
      <w:rPr>
        <w:rFonts w:ascii="Wingdings" w:hAnsi="Wingdings" w:hint="default"/>
        <w:color w:val="C00000"/>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2290132"/>
    <w:multiLevelType w:val="hybridMultilevel"/>
    <w:tmpl w:val="626E7EC2"/>
    <w:lvl w:ilvl="0" w:tplc="AD0C4300">
      <w:start w:val="15"/>
      <w:numFmt w:val="bullet"/>
      <w:lvlText w:val="-"/>
      <w:lvlJc w:val="left"/>
      <w:pPr>
        <w:ind w:left="720" w:hanging="360"/>
      </w:pPr>
      <w:rPr>
        <w:rFonts w:ascii="Arial" w:eastAsia="Times New Roman" w:hAnsi="Arial" w:cs="Aria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7376ED"/>
    <w:multiLevelType w:val="hybridMultilevel"/>
    <w:tmpl w:val="642425CC"/>
    <w:lvl w:ilvl="0" w:tplc="AD0C4300">
      <w:start w:val="15"/>
      <w:numFmt w:val="bullet"/>
      <w:lvlText w:val="-"/>
      <w:lvlJc w:val="left"/>
      <w:pPr>
        <w:ind w:left="720" w:hanging="360"/>
      </w:pPr>
      <w:rPr>
        <w:rFonts w:ascii="Arial" w:eastAsia="Times New Roman" w:hAnsi="Arial"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3C6432"/>
    <w:multiLevelType w:val="hybridMultilevel"/>
    <w:tmpl w:val="5AF496D0"/>
    <w:lvl w:ilvl="0" w:tplc="D10C3FB2">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36F07"/>
    <w:multiLevelType w:val="hybridMultilevel"/>
    <w:tmpl w:val="465EF8FE"/>
    <w:lvl w:ilvl="0" w:tplc="D116DB34">
      <w:start w:val="1"/>
      <w:numFmt w:val="bullet"/>
      <w:lvlText w:val=""/>
      <w:lvlJc w:val="left"/>
      <w:pPr>
        <w:ind w:left="720" w:hanging="360"/>
      </w:pPr>
      <w:rPr>
        <w:rFonts w:ascii="Webdings" w:hAnsi="Web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4870A2"/>
    <w:multiLevelType w:val="hybridMultilevel"/>
    <w:tmpl w:val="C262DBAC"/>
    <w:lvl w:ilvl="0" w:tplc="4B2091BE">
      <w:start w:val="2"/>
      <w:numFmt w:val="bullet"/>
      <w:lvlText w:val="-"/>
      <w:lvlJc w:val="left"/>
      <w:pPr>
        <w:ind w:left="835" w:hanging="360"/>
      </w:pPr>
      <w:rPr>
        <w:rFonts w:ascii="Times New Roman" w:eastAsia="Cambria" w:hAnsi="Times New Roman" w:cs="Times New Roman" w:hint="default"/>
        <w:b/>
      </w:rPr>
    </w:lvl>
    <w:lvl w:ilvl="1" w:tplc="040C0003" w:tentative="1">
      <w:start w:val="1"/>
      <w:numFmt w:val="bullet"/>
      <w:lvlText w:val="o"/>
      <w:lvlJc w:val="left"/>
      <w:pPr>
        <w:ind w:left="1555" w:hanging="360"/>
      </w:pPr>
      <w:rPr>
        <w:rFonts w:ascii="Courier New" w:hAnsi="Courier New" w:cs="Courier New" w:hint="default"/>
      </w:rPr>
    </w:lvl>
    <w:lvl w:ilvl="2" w:tplc="040C0005" w:tentative="1">
      <w:start w:val="1"/>
      <w:numFmt w:val="bullet"/>
      <w:lvlText w:val=""/>
      <w:lvlJc w:val="left"/>
      <w:pPr>
        <w:ind w:left="2275" w:hanging="360"/>
      </w:pPr>
      <w:rPr>
        <w:rFonts w:ascii="Wingdings" w:hAnsi="Wingdings" w:hint="default"/>
      </w:rPr>
    </w:lvl>
    <w:lvl w:ilvl="3" w:tplc="040C0001" w:tentative="1">
      <w:start w:val="1"/>
      <w:numFmt w:val="bullet"/>
      <w:lvlText w:val=""/>
      <w:lvlJc w:val="left"/>
      <w:pPr>
        <w:ind w:left="2995" w:hanging="360"/>
      </w:pPr>
      <w:rPr>
        <w:rFonts w:ascii="Symbol" w:hAnsi="Symbol" w:hint="default"/>
      </w:rPr>
    </w:lvl>
    <w:lvl w:ilvl="4" w:tplc="040C0003" w:tentative="1">
      <w:start w:val="1"/>
      <w:numFmt w:val="bullet"/>
      <w:lvlText w:val="o"/>
      <w:lvlJc w:val="left"/>
      <w:pPr>
        <w:ind w:left="3715" w:hanging="360"/>
      </w:pPr>
      <w:rPr>
        <w:rFonts w:ascii="Courier New" w:hAnsi="Courier New" w:cs="Courier New" w:hint="default"/>
      </w:rPr>
    </w:lvl>
    <w:lvl w:ilvl="5" w:tplc="040C0005" w:tentative="1">
      <w:start w:val="1"/>
      <w:numFmt w:val="bullet"/>
      <w:lvlText w:val=""/>
      <w:lvlJc w:val="left"/>
      <w:pPr>
        <w:ind w:left="4435" w:hanging="360"/>
      </w:pPr>
      <w:rPr>
        <w:rFonts w:ascii="Wingdings" w:hAnsi="Wingdings" w:hint="default"/>
      </w:rPr>
    </w:lvl>
    <w:lvl w:ilvl="6" w:tplc="040C0001" w:tentative="1">
      <w:start w:val="1"/>
      <w:numFmt w:val="bullet"/>
      <w:lvlText w:val=""/>
      <w:lvlJc w:val="left"/>
      <w:pPr>
        <w:ind w:left="5155" w:hanging="360"/>
      </w:pPr>
      <w:rPr>
        <w:rFonts w:ascii="Symbol" w:hAnsi="Symbol" w:hint="default"/>
      </w:rPr>
    </w:lvl>
    <w:lvl w:ilvl="7" w:tplc="040C0003" w:tentative="1">
      <w:start w:val="1"/>
      <w:numFmt w:val="bullet"/>
      <w:lvlText w:val="o"/>
      <w:lvlJc w:val="left"/>
      <w:pPr>
        <w:ind w:left="5875" w:hanging="360"/>
      </w:pPr>
      <w:rPr>
        <w:rFonts w:ascii="Courier New" w:hAnsi="Courier New" w:cs="Courier New" w:hint="default"/>
      </w:rPr>
    </w:lvl>
    <w:lvl w:ilvl="8" w:tplc="040C0005" w:tentative="1">
      <w:start w:val="1"/>
      <w:numFmt w:val="bullet"/>
      <w:lvlText w:val=""/>
      <w:lvlJc w:val="left"/>
      <w:pPr>
        <w:ind w:left="6595" w:hanging="360"/>
      </w:pPr>
      <w:rPr>
        <w:rFonts w:ascii="Wingdings" w:hAnsi="Wingdings" w:hint="default"/>
      </w:rPr>
    </w:lvl>
  </w:abstractNum>
  <w:abstractNum w:abstractNumId="16" w15:restartNumberingAfterBreak="0">
    <w:nsid w:val="3AF04A1D"/>
    <w:multiLevelType w:val="hybridMultilevel"/>
    <w:tmpl w:val="1368014A"/>
    <w:lvl w:ilvl="0" w:tplc="A996734E">
      <w:start w:val="1"/>
      <w:numFmt w:val="bullet"/>
      <w:lvlText w:val=""/>
      <w:lvlJc w:val="left"/>
      <w:pPr>
        <w:ind w:left="720" w:hanging="360"/>
      </w:pPr>
      <w:rPr>
        <w:rFonts w:ascii="Webdings" w:hAnsi="Web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46A4B"/>
    <w:multiLevelType w:val="hybridMultilevel"/>
    <w:tmpl w:val="3D28B3B8"/>
    <w:lvl w:ilvl="0" w:tplc="AD0C4300">
      <w:start w:val="15"/>
      <w:numFmt w:val="bullet"/>
      <w:lvlText w:val="-"/>
      <w:lvlJc w:val="left"/>
      <w:pPr>
        <w:ind w:left="720" w:hanging="360"/>
      </w:pPr>
      <w:rPr>
        <w:rFonts w:ascii="Arial" w:eastAsia="Times New Roman" w:hAnsi="Arial" w:cs="Aria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AA7150"/>
    <w:multiLevelType w:val="multilevel"/>
    <w:tmpl w:val="97006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0009FB"/>
    <w:multiLevelType w:val="hybridMultilevel"/>
    <w:tmpl w:val="1D4673EE"/>
    <w:lvl w:ilvl="0" w:tplc="DBEA2E82">
      <w:start w:val="1"/>
      <w:numFmt w:val="decimal"/>
      <w:lvlText w:val="%1."/>
      <w:lvlJc w:val="left"/>
      <w:pPr>
        <w:ind w:left="477" w:hanging="236"/>
      </w:pPr>
      <w:rPr>
        <w:rFonts w:ascii="Times New Roman" w:eastAsia="Times New Roman" w:hAnsi="Times New Roman" w:cs="Times New Roman" w:hint="default"/>
        <w:b/>
        <w:bCs/>
        <w:i w:val="0"/>
        <w:iCs w:val="0"/>
        <w:spacing w:val="0"/>
        <w:w w:val="100"/>
        <w:sz w:val="23"/>
        <w:szCs w:val="23"/>
        <w:lang w:val="fr-FR" w:eastAsia="en-US" w:bidi="ar-SA"/>
      </w:rPr>
    </w:lvl>
    <w:lvl w:ilvl="1" w:tplc="BC10605A">
      <w:numFmt w:val="bullet"/>
      <w:lvlText w:val="•"/>
      <w:lvlJc w:val="left"/>
      <w:pPr>
        <w:ind w:left="1366" w:hanging="236"/>
      </w:pPr>
      <w:rPr>
        <w:rFonts w:hint="default"/>
        <w:lang w:val="fr-FR" w:eastAsia="en-US" w:bidi="ar-SA"/>
      </w:rPr>
    </w:lvl>
    <w:lvl w:ilvl="2" w:tplc="CCF8C7CA">
      <w:numFmt w:val="bullet"/>
      <w:lvlText w:val="•"/>
      <w:lvlJc w:val="left"/>
      <w:pPr>
        <w:ind w:left="2253" w:hanging="236"/>
      </w:pPr>
      <w:rPr>
        <w:rFonts w:hint="default"/>
        <w:lang w:val="fr-FR" w:eastAsia="en-US" w:bidi="ar-SA"/>
      </w:rPr>
    </w:lvl>
    <w:lvl w:ilvl="3" w:tplc="0B9E185A">
      <w:numFmt w:val="bullet"/>
      <w:lvlText w:val="•"/>
      <w:lvlJc w:val="left"/>
      <w:pPr>
        <w:ind w:left="3140" w:hanging="236"/>
      </w:pPr>
      <w:rPr>
        <w:rFonts w:hint="default"/>
        <w:lang w:val="fr-FR" w:eastAsia="en-US" w:bidi="ar-SA"/>
      </w:rPr>
    </w:lvl>
    <w:lvl w:ilvl="4" w:tplc="966EA0E0">
      <w:numFmt w:val="bullet"/>
      <w:lvlText w:val="•"/>
      <w:lvlJc w:val="left"/>
      <w:pPr>
        <w:ind w:left="4027" w:hanging="236"/>
      </w:pPr>
      <w:rPr>
        <w:rFonts w:hint="default"/>
        <w:lang w:val="fr-FR" w:eastAsia="en-US" w:bidi="ar-SA"/>
      </w:rPr>
    </w:lvl>
    <w:lvl w:ilvl="5" w:tplc="18AAB542">
      <w:numFmt w:val="bullet"/>
      <w:lvlText w:val="•"/>
      <w:lvlJc w:val="left"/>
      <w:pPr>
        <w:ind w:left="4914" w:hanging="236"/>
      </w:pPr>
      <w:rPr>
        <w:rFonts w:hint="default"/>
        <w:lang w:val="fr-FR" w:eastAsia="en-US" w:bidi="ar-SA"/>
      </w:rPr>
    </w:lvl>
    <w:lvl w:ilvl="6" w:tplc="28304170">
      <w:numFmt w:val="bullet"/>
      <w:lvlText w:val="•"/>
      <w:lvlJc w:val="left"/>
      <w:pPr>
        <w:ind w:left="5801" w:hanging="236"/>
      </w:pPr>
      <w:rPr>
        <w:rFonts w:hint="default"/>
        <w:lang w:val="fr-FR" w:eastAsia="en-US" w:bidi="ar-SA"/>
      </w:rPr>
    </w:lvl>
    <w:lvl w:ilvl="7" w:tplc="E46825C6">
      <w:numFmt w:val="bullet"/>
      <w:lvlText w:val="•"/>
      <w:lvlJc w:val="left"/>
      <w:pPr>
        <w:ind w:left="6688" w:hanging="236"/>
      </w:pPr>
      <w:rPr>
        <w:rFonts w:hint="default"/>
        <w:lang w:val="fr-FR" w:eastAsia="en-US" w:bidi="ar-SA"/>
      </w:rPr>
    </w:lvl>
    <w:lvl w:ilvl="8" w:tplc="9DC88092">
      <w:numFmt w:val="bullet"/>
      <w:lvlText w:val="•"/>
      <w:lvlJc w:val="left"/>
      <w:pPr>
        <w:ind w:left="7575" w:hanging="236"/>
      </w:pPr>
      <w:rPr>
        <w:rFonts w:hint="default"/>
        <w:lang w:val="fr-FR" w:eastAsia="en-US" w:bidi="ar-SA"/>
      </w:rPr>
    </w:lvl>
  </w:abstractNum>
  <w:abstractNum w:abstractNumId="20" w15:restartNumberingAfterBreak="0">
    <w:nsid w:val="45BD29DC"/>
    <w:multiLevelType w:val="hybridMultilevel"/>
    <w:tmpl w:val="126612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E14716"/>
    <w:multiLevelType w:val="hybridMultilevel"/>
    <w:tmpl w:val="54F495BC"/>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626553"/>
    <w:multiLevelType w:val="hybridMultilevel"/>
    <w:tmpl w:val="C9E04806"/>
    <w:lvl w:ilvl="0" w:tplc="D116DB34">
      <w:start w:val="1"/>
      <w:numFmt w:val="bullet"/>
      <w:lvlText w:val=""/>
      <w:lvlJc w:val="left"/>
      <w:pPr>
        <w:ind w:left="720" w:hanging="360"/>
      </w:pPr>
      <w:rPr>
        <w:rFonts w:ascii="Webdings" w:hAnsi="Webdings" w:hint="default"/>
        <w:color w:val="C00000"/>
      </w:rPr>
    </w:lvl>
    <w:lvl w:ilvl="1" w:tplc="A35A3A48">
      <w:start w:val="1"/>
      <w:numFmt w:val="bullet"/>
      <w:lvlText w:val="o"/>
      <w:lvlJc w:val="left"/>
      <w:pPr>
        <w:ind w:left="1440" w:hanging="360"/>
      </w:pPr>
      <w:rPr>
        <w:rFonts w:ascii="Courier New" w:hAnsi="Courier New" w:cs="Courier New" w:hint="default"/>
        <w:color w:val="EE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184237"/>
    <w:multiLevelType w:val="hybridMultilevel"/>
    <w:tmpl w:val="D3F29D5C"/>
    <w:lvl w:ilvl="0" w:tplc="A996734E">
      <w:start w:val="1"/>
      <w:numFmt w:val="bullet"/>
      <w:lvlText w:val=""/>
      <w:lvlJc w:val="left"/>
      <w:pPr>
        <w:ind w:left="720" w:hanging="360"/>
      </w:pPr>
      <w:rPr>
        <w:rFonts w:ascii="Webdings" w:hAnsi="Web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5D7E13"/>
    <w:multiLevelType w:val="hybridMultilevel"/>
    <w:tmpl w:val="D98A3DDA"/>
    <w:lvl w:ilvl="0" w:tplc="E294F668">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221A3D"/>
    <w:multiLevelType w:val="hybridMultilevel"/>
    <w:tmpl w:val="E4D4163E"/>
    <w:lvl w:ilvl="0" w:tplc="DB726674">
      <w:start w:val="2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295533"/>
    <w:multiLevelType w:val="hybridMultilevel"/>
    <w:tmpl w:val="3092C66C"/>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44198A"/>
    <w:multiLevelType w:val="hybridMultilevel"/>
    <w:tmpl w:val="BE30DF34"/>
    <w:lvl w:ilvl="0" w:tplc="F956DB96">
      <w:start w:val="1"/>
      <w:numFmt w:val="bullet"/>
      <w:lvlText w:val=""/>
      <w:lvlJc w:val="left"/>
      <w:pPr>
        <w:ind w:left="720" w:hanging="360"/>
      </w:pPr>
      <w:rPr>
        <w:rFonts w:ascii="Symbol" w:hAnsi="Symbol"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6678D3"/>
    <w:multiLevelType w:val="hybridMultilevel"/>
    <w:tmpl w:val="13F03434"/>
    <w:lvl w:ilvl="0" w:tplc="0458FDDE">
      <w:numFmt w:val="bullet"/>
      <w:lvlText w:val="-"/>
      <w:lvlJc w:val="left"/>
      <w:pPr>
        <w:ind w:left="995" w:hanging="286"/>
      </w:pPr>
      <w:rPr>
        <w:rFonts w:ascii="Arial" w:eastAsia="Arial" w:hAnsi="Arial" w:cs="Arial" w:hint="default"/>
        <w:color w:val="FF0000"/>
        <w:w w:val="99"/>
        <w:sz w:val="19"/>
        <w:szCs w:val="19"/>
        <w:lang w:val="fr-FR" w:eastAsia="fr-FR" w:bidi="fr-FR"/>
      </w:rPr>
    </w:lvl>
    <w:lvl w:ilvl="1" w:tplc="C4AA2A9A">
      <w:numFmt w:val="bullet"/>
      <w:lvlText w:val="•"/>
      <w:lvlJc w:val="left"/>
      <w:pPr>
        <w:ind w:left="1891" w:hanging="286"/>
      </w:pPr>
      <w:rPr>
        <w:rFonts w:hint="default"/>
        <w:lang w:val="fr-FR" w:eastAsia="fr-FR" w:bidi="fr-FR"/>
      </w:rPr>
    </w:lvl>
    <w:lvl w:ilvl="2" w:tplc="C6B49C82">
      <w:numFmt w:val="bullet"/>
      <w:lvlText w:val="•"/>
      <w:lvlJc w:val="left"/>
      <w:pPr>
        <w:ind w:left="2782" w:hanging="286"/>
      </w:pPr>
      <w:rPr>
        <w:rFonts w:hint="default"/>
        <w:lang w:val="fr-FR" w:eastAsia="fr-FR" w:bidi="fr-FR"/>
      </w:rPr>
    </w:lvl>
    <w:lvl w:ilvl="3" w:tplc="9F2009D6">
      <w:numFmt w:val="bullet"/>
      <w:lvlText w:val="•"/>
      <w:lvlJc w:val="left"/>
      <w:pPr>
        <w:ind w:left="3673" w:hanging="286"/>
      </w:pPr>
      <w:rPr>
        <w:rFonts w:hint="default"/>
        <w:lang w:val="fr-FR" w:eastAsia="fr-FR" w:bidi="fr-FR"/>
      </w:rPr>
    </w:lvl>
    <w:lvl w:ilvl="4" w:tplc="A7BC8864">
      <w:numFmt w:val="bullet"/>
      <w:lvlText w:val="•"/>
      <w:lvlJc w:val="left"/>
      <w:pPr>
        <w:ind w:left="4564" w:hanging="286"/>
      </w:pPr>
      <w:rPr>
        <w:rFonts w:hint="default"/>
        <w:lang w:val="fr-FR" w:eastAsia="fr-FR" w:bidi="fr-FR"/>
      </w:rPr>
    </w:lvl>
    <w:lvl w:ilvl="5" w:tplc="01A0AF86">
      <w:numFmt w:val="bullet"/>
      <w:lvlText w:val="•"/>
      <w:lvlJc w:val="left"/>
      <w:pPr>
        <w:ind w:left="5455" w:hanging="286"/>
      </w:pPr>
      <w:rPr>
        <w:rFonts w:hint="default"/>
        <w:lang w:val="fr-FR" w:eastAsia="fr-FR" w:bidi="fr-FR"/>
      </w:rPr>
    </w:lvl>
    <w:lvl w:ilvl="6" w:tplc="4110600A">
      <w:numFmt w:val="bullet"/>
      <w:lvlText w:val="•"/>
      <w:lvlJc w:val="left"/>
      <w:pPr>
        <w:ind w:left="6346" w:hanging="286"/>
      </w:pPr>
      <w:rPr>
        <w:rFonts w:hint="default"/>
        <w:lang w:val="fr-FR" w:eastAsia="fr-FR" w:bidi="fr-FR"/>
      </w:rPr>
    </w:lvl>
    <w:lvl w:ilvl="7" w:tplc="CBBC9396">
      <w:numFmt w:val="bullet"/>
      <w:lvlText w:val="•"/>
      <w:lvlJc w:val="left"/>
      <w:pPr>
        <w:ind w:left="7237" w:hanging="286"/>
      </w:pPr>
      <w:rPr>
        <w:rFonts w:hint="default"/>
        <w:lang w:val="fr-FR" w:eastAsia="fr-FR" w:bidi="fr-FR"/>
      </w:rPr>
    </w:lvl>
    <w:lvl w:ilvl="8" w:tplc="61960E42">
      <w:numFmt w:val="bullet"/>
      <w:lvlText w:val="•"/>
      <w:lvlJc w:val="left"/>
      <w:pPr>
        <w:ind w:left="8128" w:hanging="286"/>
      </w:pPr>
      <w:rPr>
        <w:rFonts w:hint="default"/>
        <w:lang w:val="fr-FR" w:eastAsia="fr-FR" w:bidi="fr-FR"/>
      </w:rPr>
    </w:lvl>
  </w:abstractNum>
  <w:abstractNum w:abstractNumId="29" w15:restartNumberingAfterBreak="0">
    <w:nsid w:val="657A4C36"/>
    <w:multiLevelType w:val="hybridMultilevel"/>
    <w:tmpl w:val="D68A09A4"/>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66174ED7"/>
    <w:multiLevelType w:val="multilevel"/>
    <w:tmpl w:val="C918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10CDF"/>
    <w:multiLevelType w:val="hybridMultilevel"/>
    <w:tmpl w:val="FAA429D0"/>
    <w:lvl w:ilvl="0" w:tplc="A996734E">
      <w:start w:val="1"/>
      <w:numFmt w:val="bullet"/>
      <w:lvlText w:val=""/>
      <w:lvlJc w:val="left"/>
      <w:pPr>
        <w:ind w:left="720" w:hanging="360"/>
      </w:pPr>
      <w:rPr>
        <w:rFonts w:ascii="Webdings" w:hAnsi="Webdings" w:hint="default"/>
        <w:color w:val="FF00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8C321D"/>
    <w:multiLevelType w:val="hybridMultilevel"/>
    <w:tmpl w:val="9176CE2A"/>
    <w:lvl w:ilvl="0" w:tplc="E294F668">
      <w:start w:val="1"/>
      <w:numFmt w:val="bullet"/>
      <w:lvlText w:val=""/>
      <w:lvlJc w:val="left"/>
      <w:pPr>
        <w:ind w:left="771" w:hanging="360"/>
      </w:pPr>
      <w:rPr>
        <w:rFonts w:ascii="Symbol" w:hAnsi="Symbol" w:hint="default"/>
        <w:color w:val="FF0000"/>
      </w:rPr>
    </w:lvl>
    <w:lvl w:ilvl="1" w:tplc="040C0003">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33" w15:restartNumberingAfterBreak="0">
    <w:nsid w:val="6B76678A"/>
    <w:multiLevelType w:val="hybridMultilevel"/>
    <w:tmpl w:val="329AA6CA"/>
    <w:lvl w:ilvl="0" w:tplc="D2E4193A">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34" w15:restartNumberingAfterBreak="0">
    <w:nsid w:val="6C6777ED"/>
    <w:multiLevelType w:val="hybridMultilevel"/>
    <w:tmpl w:val="D63EA6C4"/>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ED23305"/>
    <w:multiLevelType w:val="hybridMultilevel"/>
    <w:tmpl w:val="06B4977C"/>
    <w:lvl w:ilvl="0" w:tplc="E294F668">
      <w:start w:val="1"/>
      <w:numFmt w:val="bullet"/>
      <w:lvlText w:val=""/>
      <w:lvlJc w:val="left"/>
      <w:pPr>
        <w:ind w:left="1068" w:hanging="360"/>
      </w:pPr>
      <w:rPr>
        <w:rFonts w:ascii="Symbol" w:hAnsi="Symbol" w:hint="default"/>
        <w:color w:val="FF0000"/>
        <w:sz w:val="18"/>
        <w:szCs w:val="20"/>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720623C8"/>
    <w:multiLevelType w:val="hybridMultilevel"/>
    <w:tmpl w:val="77E03EEA"/>
    <w:lvl w:ilvl="0" w:tplc="A996734E">
      <w:start w:val="1"/>
      <w:numFmt w:val="bullet"/>
      <w:lvlText w:val=""/>
      <w:lvlJc w:val="left"/>
      <w:pPr>
        <w:ind w:left="720" w:hanging="360"/>
      </w:pPr>
      <w:rPr>
        <w:rFonts w:ascii="Webdings" w:hAnsi="Web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89528E"/>
    <w:multiLevelType w:val="hybridMultilevel"/>
    <w:tmpl w:val="12C4572A"/>
    <w:lvl w:ilvl="0" w:tplc="1FFA08BA">
      <w:start w:val="1994"/>
      <w:numFmt w:val="bullet"/>
      <w:lvlText w:val="-"/>
      <w:lvlJc w:val="left"/>
      <w:pPr>
        <w:ind w:left="1342" w:hanging="360"/>
      </w:pPr>
      <w:rPr>
        <w:rFonts w:ascii="Times New Roman" w:eastAsia="Cambria" w:hAnsi="Times New Roman" w:cs="Times New Roman" w:hint="default"/>
        <w:i/>
      </w:rPr>
    </w:lvl>
    <w:lvl w:ilvl="1" w:tplc="040C0003" w:tentative="1">
      <w:start w:val="1"/>
      <w:numFmt w:val="bullet"/>
      <w:lvlText w:val="o"/>
      <w:lvlJc w:val="left"/>
      <w:pPr>
        <w:ind w:left="2062" w:hanging="360"/>
      </w:pPr>
      <w:rPr>
        <w:rFonts w:ascii="Courier New" w:hAnsi="Courier New" w:cs="Courier New" w:hint="default"/>
      </w:rPr>
    </w:lvl>
    <w:lvl w:ilvl="2" w:tplc="040C0005" w:tentative="1">
      <w:start w:val="1"/>
      <w:numFmt w:val="bullet"/>
      <w:lvlText w:val=""/>
      <w:lvlJc w:val="left"/>
      <w:pPr>
        <w:ind w:left="2782" w:hanging="360"/>
      </w:pPr>
      <w:rPr>
        <w:rFonts w:ascii="Wingdings" w:hAnsi="Wingdings" w:hint="default"/>
      </w:rPr>
    </w:lvl>
    <w:lvl w:ilvl="3" w:tplc="040C0001" w:tentative="1">
      <w:start w:val="1"/>
      <w:numFmt w:val="bullet"/>
      <w:lvlText w:val=""/>
      <w:lvlJc w:val="left"/>
      <w:pPr>
        <w:ind w:left="3502" w:hanging="360"/>
      </w:pPr>
      <w:rPr>
        <w:rFonts w:ascii="Symbol" w:hAnsi="Symbol" w:hint="default"/>
      </w:rPr>
    </w:lvl>
    <w:lvl w:ilvl="4" w:tplc="040C0003" w:tentative="1">
      <w:start w:val="1"/>
      <w:numFmt w:val="bullet"/>
      <w:lvlText w:val="o"/>
      <w:lvlJc w:val="left"/>
      <w:pPr>
        <w:ind w:left="4222" w:hanging="360"/>
      </w:pPr>
      <w:rPr>
        <w:rFonts w:ascii="Courier New" w:hAnsi="Courier New" w:cs="Courier New" w:hint="default"/>
      </w:rPr>
    </w:lvl>
    <w:lvl w:ilvl="5" w:tplc="040C0005" w:tentative="1">
      <w:start w:val="1"/>
      <w:numFmt w:val="bullet"/>
      <w:lvlText w:val=""/>
      <w:lvlJc w:val="left"/>
      <w:pPr>
        <w:ind w:left="4942" w:hanging="360"/>
      </w:pPr>
      <w:rPr>
        <w:rFonts w:ascii="Wingdings" w:hAnsi="Wingdings" w:hint="default"/>
      </w:rPr>
    </w:lvl>
    <w:lvl w:ilvl="6" w:tplc="040C0001" w:tentative="1">
      <w:start w:val="1"/>
      <w:numFmt w:val="bullet"/>
      <w:lvlText w:val=""/>
      <w:lvlJc w:val="left"/>
      <w:pPr>
        <w:ind w:left="5662" w:hanging="360"/>
      </w:pPr>
      <w:rPr>
        <w:rFonts w:ascii="Symbol" w:hAnsi="Symbol" w:hint="default"/>
      </w:rPr>
    </w:lvl>
    <w:lvl w:ilvl="7" w:tplc="040C0003" w:tentative="1">
      <w:start w:val="1"/>
      <w:numFmt w:val="bullet"/>
      <w:lvlText w:val="o"/>
      <w:lvlJc w:val="left"/>
      <w:pPr>
        <w:ind w:left="6382" w:hanging="360"/>
      </w:pPr>
      <w:rPr>
        <w:rFonts w:ascii="Courier New" w:hAnsi="Courier New" w:cs="Courier New" w:hint="default"/>
      </w:rPr>
    </w:lvl>
    <w:lvl w:ilvl="8" w:tplc="040C0005" w:tentative="1">
      <w:start w:val="1"/>
      <w:numFmt w:val="bullet"/>
      <w:lvlText w:val=""/>
      <w:lvlJc w:val="left"/>
      <w:pPr>
        <w:ind w:left="7102" w:hanging="360"/>
      </w:pPr>
      <w:rPr>
        <w:rFonts w:ascii="Wingdings" w:hAnsi="Wingdings" w:hint="default"/>
      </w:rPr>
    </w:lvl>
  </w:abstractNum>
  <w:abstractNum w:abstractNumId="38" w15:restartNumberingAfterBreak="0">
    <w:nsid w:val="79546CD3"/>
    <w:multiLevelType w:val="hybridMultilevel"/>
    <w:tmpl w:val="025E4D8A"/>
    <w:lvl w:ilvl="0" w:tplc="D97E56D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03351936">
    <w:abstractNumId w:val="19"/>
  </w:num>
  <w:num w:numId="2" w16cid:durableId="1092701313">
    <w:abstractNumId w:val="37"/>
  </w:num>
  <w:num w:numId="3" w16cid:durableId="180557567">
    <w:abstractNumId w:val="22"/>
  </w:num>
  <w:num w:numId="4" w16cid:durableId="780031148">
    <w:abstractNumId w:val="27"/>
  </w:num>
  <w:num w:numId="5" w16cid:durableId="1466775149">
    <w:abstractNumId w:val="32"/>
  </w:num>
  <w:num w:numId="6" w16cid:durableId="1615139592">
    <w:abstractNumId w:val="2"/>
  </w:num>
  <w:num w:numId="7" w16cid:durableId="665672072">
    <w:abstractNumId w:val="23"/>
  </w:num>
  <w:num w:numId="8" w16cid:durableId="1651593072">
    <w:abstractNumId w:val="20"/>
  </w:num>
  <w:num w:numId="9" w16cid:durableId="775760079">
    <w:abstractNumId w:val="9"/>
  </w:num>
  <w:num w:numId="10" w16cid:durableId="981809849">
    <w:abstractNumId w:val="8"/>
  </w:num>
  <w:num w:numId="11" w16cid:durableId="1518157157">
    <w:abstractNumId w:val="24"/>
  </w:num>
  <w:num w:numId="12" w16cid:durableId="1111122503">
    <w:abstractNumId w:val="3"/>
  </w:num>
  <w:num w:numId="13" w16cid:durableId="818885325">
    <w:abstractNumId w:val="16"/>
  </w:num>
  <w:num w:numId="14" w16cid:durableId="425686360">
    <w:abstractNumId w:val="10"/>
  </w:num>
  <w:num w:numId="15" w16cid:durableId="301546172">
    <w:abstractNumId w:val="36"/>
  </w:num>
  <w:num w:numId="16" w16cid:durableId="1732997499">
    <w:abstractNumId w:val="13"/>
  </w:num>
  <w:num w:numId="17" w16cid:durableId="1634016306">
    <w:abstractNumId w:val="1"/>
  </w:num>
  <w:num w:numId="18" w16cid:durableId="178273737">
    <w:abstractNumId w:val="5"/>
  </w:num>
  <w:num w:numId="19" w16cid:durableId="678653002">
    <w:abstractNumId w:val="7"/>
  </w:num>
  <w:num w:numId="20" w16cid:durableId="67971171">
    <w:abstractNumId w:val="26"/>
  </w:num>
  <w:num w:numId="21" w16cid:durableId="1954241568">
    <w:abstractNumId w:val="34"/>
  </w:num>
  <w:num w:numId="22" w16cid:durableId="273245285">
    <w:abstractNumId w:val="4"/>
  </w:num>
  <w:num w:numId="23" w16cid:durableId="789861763">
    <w:abstractNumId w:val="21"/>
  </w:num>
  <w:num w:numId="24" w16cid:durableId="1029525720">
    <w:abstractNumId w:val="12"/>
  </w:num>
  <w:num w:numId="25" w16cid:durableId="1254824132">
    <w:abstractNumId w:val="35"/>
  </w:num>
  <w:num w:numId="26" w16cid:durableId="1107503128">
    <w:abstractNumId w:val="14"/>
  </w:num>
  <w:num w:numId="27" w16cid:durableId="6030124">
    <w:abstractNumId w:val="11"/>
  </w:num>
  <w:num w:numId="28" w16cid:durableId="2141419253">
    <w:abstractNumId w:val="17"/>
  </w:num>
  <w:num w:numId="29" w16cid:durableId="2002586148">
    <w:abstractNumId w:val="0"/>
  </w:num>
  <w:num w:numId="30" w16cid:durableId="2045255211">
    <w:abstractNumId w:val="31"/>
  </w:num>
  <w:num w:numId="31" w16cid:durableId="224950223">
    <w:abstractNumId w:val="6"/>
  </w:num>
  <w:num w:numId="32" w16cid:durableId="1546285400">
    <w:abstractNumId w:val="28"/>
  </w:num>
  <w:num w:numId="33" w16cid:durableId="922448047">
    <w:abstractNumId w:val="29"/>
  </w:num>
  <w:num w:numId="34" w16cid:durableId="1642811126">
    <w:abstractNumId w:val="15"/>
  </w:num>
  <w:num w:numId="35" w16cid:durableId="100536596">
    <w:abstractNumId w:val="38"/>
  </w:num>
  <w:num w:numId="36" w16cid:durableId="1045059486">
    <w:abstractNumId w:val="25"/>
  </w:num>
  <w:num w:numId="37" w16cid:durableId="1160149293">
    <w:abstractNumId w:val="30"/>
  </w:num>
  <w:num w:numId="38" w16cid:durableId="1420829673">
    <w:abstractNumId w:val="18"/>
  </w:num>
  <w:num w:numId="39" w16cid:durableId="125319527">
    <w:abstractNumId w:val="33"/>
  </w:num>
  <w:num w:numId="40" w16cid:durableId="1568225754">
    <w:abstractNumId w:val="19"/>
    <w:lvlOverride w:ilvl="0">
      <w:startOverride w:val="1"/>
    </w:lvlOverride>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1D"/>
    <w:rsid w:val="0000030C"/>
    <w:rsid w:val="00003E01"/>
    <w:rsid w:val="00006A70"/>
    <w:rsid w:val="00016394"/>
    <w:rsid w:val="00017351"/>
    <w:rsid w:val="00017839"/>
    <w:rsid w:val="0002398E"/>
    <w:rsid w:val="00025A45"/>
    <w:rsid w:val="00032E04"/>
    <w:rsid w:val="000450B3"/>
    <w:rsid w:val="000461C4"/>
    <w:rsid w:val="00050093"/>
    <w:rsid w:val="000546C8"/>
    <w:rsid w:val="0006209B"/>
    <w:rsid w:val="00064DF7"/>
    <w:rsid w:val="000660A9"/>
    <w:rsid w:val="00070664"/>
    <w:rsid w:val="00074027"/>
    <w:rsid w:val="00075291"/>
    <w:rsid w:val="00085928"/>
    <w:rsid w:val="00085A99"/>
    <w:rsid w:val="00092DAA"/>
    <w:rsid w:val="00092F40"/>
    <w:rsid w:val="00094977"/>
    <w:rsid w:val="000957E5"/>
    <w:rsid w:val="000974FD"/>
    <w:rsid w:val="000B1D98"/>
    <w:rsid w:val="000B4D90"/>
    <w:rsid w:val="000C30EF"/>
    <w:rsid w:val="000D39D9"/>
    <w:rsid w:val="000D44C8"/>
    <w:rsid w:val="000D4F70"/>
    <w:rsid w:val="000D51F8"/>
    <w:rsid w:val="000D5987"/>
    <w:rsid w:val="000E0CC7"/>
    <w:rsid w:val="000E343C"/>
    <w:rsid w:val="000E5638"/>
    <w:rsid w:val="000F4D2B"/>
    <w:rsid w:val="000F7AB1"/>
    <w:rsid w:val="001023A7"/>
    <w:rsid w:val="00103718"/>
    <w:rsid w:val="001057C2"/>
    <w:rsid w:val="00115590"/>
    <w:rsid w:val="00115CE8"/>
    <w:rsid w:val="00116C14"/>
    <w:rsid w:val="00124128"/>
    <w:rsid w:val="00126E7A"/>
    <w:rsid w:val="00127522"/>
    <w:rsid w:val="00140E6D"/>
    <w:rsid w:val="00140E82"/>
    <w:rsid w:val="00147BFD"/>
    <w:rsid w:val="00155689"/>
    <w:rsid w:val="001566E8"/>
    <w:rsid w:val="001573E4"/>
    <w:rsid w:val="00165793"/>
    <w:rsid w:val="0017069C"/>
    <w:rsid w:val="00172C2F"/>
    <w:rsid w:val="001739FB"/>
    <w:rsid w:val="00184465"/>
    <w:rsid w:val="0018594D"/>
    <w:rsid w:val="001A46A8"/>
    <w:rsid w:val="001A5D0D"/>
    <w:rsid w:val="001B07CB"/>
    <w:rsid w:val="001B1CFB"/>
    <w:rsid w:val="001B4597"/>
    <w:rsid w:val="001D26C2"/>
    <w:rsid w:val="001D40AC"/>
    <w:rsid w:val="001D5728"/>
    <w:rsid w:val="001D60C0"/>
    <w:rsid w:val="001D7211"/>
    <w:rsid w:val="001E78A9"/>
    <w:rsid w:val="001F14E3"/>
    <w:rsid w:val="001F36D8"/>
    <w:rsid w:val="001F37E5"/>
    <w:rsid w:val="00203C08"/>
    <w:rsid w:val="00212B02"/>
    <w:rsid w:val="002148F8"/>
    <w:rsid w:val="00214CE0"/>
    <w:rsid w:val="00216E56"/>
    <w:rsid w:val="00216FA9"/>
    <w:rsid w:val="0022072C"/>
    <w:rsid w:val="00220855"/>
    <w:rsid w:val="00222A4A"/>
    <w:rsid w:val="00224391"/>
    <w:rsid w:val="00226042"/>
    <w:rsid w:val="0023032F"/>
    <w:rsid w:val="00230B6E"/>
    <w:rsid w:val="00233B54"/>
    <w:rsid w:val="00233D63"/>
    <w:rsid w:val="00236E84"/>
    <w:rsid w:val="00240EA4"/>
    <w:rsid w:val="00241077"/>
    <w:rsid w:val="0025001D"/>
    <w:rsid w:val="00253015"/>
    <w:rsid w:val="002530EE"/>
    <w:rsid w:val="00253B79"/>
    <w:rsid w:val="00266A6D"/>
    <w:rsid w:val="00266DCC"/>
    <w:rsid w:val="00271D64"/>
    <w:rsid w:val="0027425C"/>
    <w:rsid w:val="0027457B"/>
    <w:rsid w:val="00274C44"/>
    <w:rsid w:val="00277DA4"/>
    <w:rsid w:val="00286E1A"/>
    <w:rsid w:val="00290F8D"/>
    <w:rsid w:val="0029157D"/>
    <w:rsid w:val="00292BB4"/>
    <w:rsid w:val="002933AD"/>
    <w:rsid w:val="00293783"/>
    <w:rsid w:val="002943C9"/>
    <w:rsid w:val="00295E6A"/>
    <w:rsid w:val="00297237"/>
    <w:rsid w:val="002A0C48"/>
    <w:rsid w:val="002B03FE"/>
    <w:rsid w:val="002B1DBC"/>
    <w:rsid w:val="002B22C6"/>
    <w:rsid w:val="002C6460"/>
    <w:rsid w:val="002D36AA"/>
    <w:rsid w:val="002D68C0"/>
    <w:rsid w:val="002E15DA"/>
    <w:rsid w:val="002E3B84"/>
    <w:rsid w:val="002E5FF4"/>
    <w:rsid w:val="002F12DC"/>
    <w:rsid w:val="002F4538"/>
    <w:rsid w:val="002F57D0"/>
    <w:rsid w:val="00303575"/>
    <w:rsid w:val="00306986"/>
    <w:rsid w:val="00310FB5"/>
    <w:rsid w:val="003167F6"/>
    <w:rsid w:val="00316A77"/>
    <w:rsid w:val="00316C10"/>
    <w:rsid w:val="00317278"/>
    <w:rsid w:val="00325580"/>
    <w:rsid w:val="0032637D"/>
    <w:rsid w:val="00326A04"/>
    <w:rsid w:val="00327EE5"/>
    <w:rsid w:val="00334AC7"/>
    <w:rsid w:val="00337EE1"/>
    <w:rsid w:val="00344D0A"/>
    <w:rsid w:val="00346169"/>
    <w:rsid w:val="00353443"/>
    <w:rsid w:val="00354095"/>
    <w:rsid w:val="00355C2C"/>
    <w:rsid w:val="00360C4D"/>
    <w:rsid w:val="00374ABB"/>
    <w:rsid w:val="00383119"/>
    <w:rsid w:val="0039201E"/>
    <w:rsid w:val="0039215B"/>
    <w:rsid w:val="0039579D"/>
    <w:rsid w:val="00396493"/>
    <w:rsid w:val="003A0580"/>
    <w:rsid w:val="003A0A39"/>
    <w:rsid w:val="003A0DE9"/>
    <w:rsid w:val="003B0ACB"/>
    <w:rsid w:val="003B2D3F"/>
    <w:rsid w:val="003B46A4"/>
    <w:rsid w:val="003B72F6"/>
    <w:rsid w:val="003C385D"/>
    <w:rsid w:val="003C6487"/>
    <w:rsid w:val="003C64F1"/>
    <w:rsid w:val="003D44D3"/>
    <w:rsid w:val="003D55D8"/>
    <w:rsid w:val="003D708D"/>
    <w:rsid w:val="003E2898"/>
    <w:rsid w:val="003E608A"/>
    <w:rsid w:val="003E7394"/>
    <w:rsid w:val="003E7599"/>
    <w:rsid w:val="003F2296"/>
    <w:rsid w:val="00406214"/>
    <w:rsid w:val="00406257"/>
    <w:rsid w:val="00416D86"/>
    <w:rsid w:val="0041781A"/>
    <w:rsid w:val="00417F66"/>
    <w:rsid w:val="004265AC"/>
    <w:rsid w:val="00427B96"/>
    <w:rsid w:val="00435762"/>
    <w:rsid w:val="00437106"/>
    <w:rsid w:val="004422B7"/>
    <w:rsid w:val="004504A6"/>
    <w:rsid w:val="00456F96"/>
    <w:rsid w:val="00457526"/>
    <w:rsid w:val="00457763"/>
    <w:rsid w:val="004605CF"/>
    <w:rsid w:val="00460E89"/>
    <w:rsid w:val="00461342"/>
    <w:rsid w:val="00463224"/>
    <w:rsid w:val="00464306"/>
    <w:rsid w:val="00465F66"/>
    <w:rsid w:val="00470671"/>
    <w:rsid w:val="004729B0"/>
    <w:rsid w:val="0049139A"/>
    <w:rsid w:val="00496671"/>
    <w:rsid w:val="004A12AF"/>
    <w:rsid w:val="004A17FF"/>
    <w:rsid w:val="004A4AAF"/>
    <w:rsid w:val="004B0C78"/>
    <w:rsid w:val="004B5CB1"/>
    <w:rsid w:val="004B5F87"/>
    <w:rsid w:val="004C10B2"/>
    <w:rsid w:val="004C4EA1"/>
    <w:rsid w:val="004D1E00"/>
    <w:rsid w:val="004D23FC"/>
    <w:rsid w:val="004D30E7"/>
    <w:rsid w:val="004F5D91"/>
    <w:rsid w:val="00501B4F"/>
    <w:rsid w:val="005105ED"/>
    <w:rsid w:val="00510E79"/>
    <w:rsid w:val="005140D6"/>
    <w:rsid w:val="00527C44"/>
    <w:rsid w:val="0053558A"/>
    <w:rsid w:val="005361E5"/>
    <w:rsid w:val="005376E3"/>
    <w:rsid w:val="00541DEB"/>
    <w:rsid w:val="005456FD"/>
    <w:rsid w:val="0055127D"/>
    <w:rsid w:val="00553843"/>
    <w:rsid w:val="00556768"/>
    <w:rsid w:val="005570B6"/>
    <w:rsid w:val="00561188"/>
    <w:rsid w:val="00562758"/>
    <w:rsid w:val="0056430F"/>
    <w:rsid w:val="00575859"/>
    <w:rsid w:val="0057653E"/>
    <w:rsid w:val="0057664D"/>
    <w:rsid w:val="005824F7"/>
    <w:rsid w:val="00586E02"/>
    <w:rsid w:val="00586E70"/>
    <w:rsid w:val="005933D7"/>
    <w:rsid w:val="00594A3F"/>
    <w:rsid w:val="005A2247"/>
    <w:rsid w:val="005A4BE8"/>
    <w:rsid w:val="005A4EDE"/>
    <w:rsid w:val="005B7ADB"/>
    <w:rsid w:val="005C6ABB"/>
    <w:rsid w:val="005F0C0B"/>
    <w:rsid w:val="005F40CD"/>
    <w:rsid w:val="005F4899"/>
    <w:rsid w:val="00601AC2"/>
    <w:rsid w:val="006026EE"/>
    <w:rsid w:val="00603639"/>
    <w:rsid w:val="00613C63"/>
    <w:rsid w:val="00617AA0"/>
    <w:rsid w:val="00621C81"/>
    <w:rsid w:val="006231D2"/>
    <w:rsid w:val="006355A9"/>
    <w:rsid w:val="006357F4"/>
    <w:rsid w:val="006361DA"/>
    <w:rsid w:val="00640305"/>
    <w:rsid w:val="00641FA1"/>
    <w:rsid w:val="006439B4"/>
    <w:rsid w:val="0065148D"/>
    <w:rsid w:val="00651B30"/>
    <w:rsid w:val="00655D80"/>
    <w:rsid w:val="00661217"/>
    <w:rsid w:val="00664303"/>
    <w:rsid w:val="00670C56"/>
    <w:rsid w:val="00672904"/>
    <w:rsid w:val="00683DF2"/>
    <w:rsid w:val="00686521"/>
    <w:rsid w:val="00687043"/>
    <w:rsid w:val="00694183"/>
    <w:rsid w:val="00694683"/>
    <w:rsid w:val="006960C3"/>
    <w:rsid w:val="00697630"/>
    <w:rsid w:val="006B115C"/>
    <w:rsid w:val="006B4FC9"/>
    <w:rsid w:val="006C7CF4"/>
    <w:rsid w:val="006C7E15"/>
    <w:rsid w:val="006C7F6C"/>
    <w:rsid w:val="006D1643"/>
    <w:rsid w:val="006D5FAD"/>
    <w:rsid w:val="006D68EC"/>
    <w:rsid w:val="006E7ED7"/>
    <w:rsid w:val="006F65FB"/>
    <w:rsid w:val="00705121"/>
    <w:rsid w:val="00710443"/>
    <w:rsid w:val="00714FBC"/>
    <w:rsid w:val="00715A25"/>
    <w:rsid w:val="007363F4"/>
    <w:rsid w:val="007371E1"/>
    <w:rsid w:val="007413D9"/>
    <w:rsid w:val="007427A5"/>
    <w:rsid w:val="00742CBD"/>
    <w:rsid w:val="00751A4D"/>
    <w:rsid w:val="007540B0"/>
    <w:rsid w:val="00755942"/>
    <w:rsid w:val="00762A8D"/>
    <w:rsid w:val="00767494"/>
    <w:rsid w:val="00767BE0"/>
    <w:rsid w:val="00772E91"/>
    <w:rsid w:val="00775127"/>
    <w:rsid w:val="00787ADD"/>
    <w:rsid w:val="007930E2"/>
    <w:rsid w:val="007A024A"/>
    <w:rsid w:val="007B6E40"/>
    <w:rsid w:val="007C6038"/>
    <w:rsid w:val="007C736E"/>
    <w:rsid w:val="007C7B55"/>
    <w:rsid w:val="007C7D46"/>
    <w:rsid w:val="007D06EF"/>
    <w:rsid w:val="007D134A"/>
    <w:rsid w:val="007D149E"/>
    <w:rsid w:val="007D699B"/>
    <w:rsid w:val="007D77D1"/>
    <w:rsid w:val="007E386A"/>
    <w:rsid w:val="007F4B19"/>
    <w:rsid w:val="007F55E8"/>
    <w:rsid w:val="007F609A"/>
    <w:rsid w:val="00800BE0"/>
    <w:rsid w:val="00801095"/>
    <w:rsid w:val="008165A6"/>
    <w:rsid w:val="00817CEA"/>
    <w:rsid w:val="00821535"/>
    <w:rsid w:val="00822A6F"/>
    <w:rsid w:val="0083021B"/>
    <w:rsid w:val="00831C08"/>
    <w:rsid w:val="00832BBC"/>
    <w:rsid w:val="00843E1B"/>
    <w:rsid w:val="00844733"/>
    <w:rsid w:val="00844C81"/>
    <w:rsid w:val="00845556"/>
    <w:rsid w:val="008520E3"/>
    <w:rsid w:val="00857741"/>
    <w:rsid w:val="0086299E"/>
    <w:rsid w:val="00862CA4"/>
    <w:rsid w:val="00873A73"/>
    <w:rsid w:val="00875CD6"/>
    <w:rsid w:val="0088449B"/>
    <w:rsid w:val="008A4B90"/>
    <w:rsid w:val="008A71EB"/>
    <w:rsid w:val="008B0D81"/>
    <w:rsid w:val="008C0340"/>
    <w:rsid w:val="008C547A"/>
    <w:rsid w:val="008C6C49"/>
    <w:rsid w:val="008D458E"/>
    <w:rsid w:val="008D5F2B"/>
    <w:rsid w:val="008E1AC8"/>
    <w:rsid w:val="008E1EE9"/>
    <w:rsid w:val="008F2951"/>
    <w:rsid w:val="00912F70"/>
    <w:rsid w:val="00913914"/>
    <w:rsid w:val="00926BEF"/>
    <w:rsid w:val="009275AC"/>
    <w:rsid w:val="00936A54"/>
    <w:rsid w:val="0094110F"/>
    <w:rsid w:val="00942D91"/>
    <w:rsid w:val="0095687B"/>
    <w:rsid w:val="009575ED"/>
    <w:rsid w:val="009623EE"/>
    <w:rsid w:val="00971CD4"/>
    <w:rsid w:val="0098028A"/>
    <w:rsid w:val="00981D3E"/>
    <w:rsid w:val="00990C4C"/>
    <w:rsid w:val="009918CD"/>
    <w:rsid w:val="00994D5B"/>
    <w:rsid w:val="0099687E"/>
    <w:rsid w:val="009A0A40"/>
    <w:rsid w:val="009A4AEE"/>
    <w:rsid w:val="009A5553"/>
    <w:rsid w:val="009B4F9C"/>
    <w:rsid w:val="009B5118"/>
    <w:rsid w:val="009B789D"/>
    <w:rsid w:val="009B7CFD"/>
    <w:rsid w:val="009C3C88"/>
    <w:rsid w:val="009C4F21"/>
    <w:rsid w:val="009D4F4E"/>
    <w:rsid w:val="009E040B"/>
    <w:rsid w:val="009E3D17"/>
    <w:rsid w:val="009E67B7"/>
    <w:rsid w:val="009F4069"/>
    <w:rsid w:val="009F4260"/>
    <w:rsid w:val="00A00054"/>
    <w:rsid w:val="00A01363"/>
    <w:rsid w:val="00A14D20"/>
    <w:rsid w:val="00A22590"/>
    <w:rsid w:val="00A2673E"/>
    <w:rsid w:val="00A3126F"/>
    <w:rsid w:val="00A35846"/>
    <w:rsid w:val="00A37E8D"/>
    <w:rsid w:val="00A401AE"/>
    <w:rsid w:val="00A55ECC"/>
    <w:rsid w:val="00A61C1E"/>
    <w:rsid w:val="00A77BC4"/>
    <w:rsid w:val="00A81C4F"/>
    <w:rsid w:val="00A83EE7"/>
    <w:rsid w:val="00A8442F"/>
    <w:rsid w:val="00A97CAE"/>
    <w:rsid w:val="00AA0929"/>
    <w:rsid w:val="00AA42EC"/>
    <w:rsid w:val="00AA575B"/>
    <w:rsid w:val="00AB4118"/>
    <w:rsid w:val="00AB57D4"/>
    <w:rsid w:val="00AC57BF"/>
    <w:rsid w:val="00AC70FB"/>
    <w:rsid w:val="00AD0335"/>
    <w:rsid w:val="00AD0AC4"/>
    <w:rsid w:val="00AD6979"/>
    <w:rsid w:val="00AE1BF2"/>
    <w:rsid w:val="00AE2341"/>
    <w:rsid w:val="00AE281B"/>
    <w:rsid w:val="00AE348A"/>
    <w:rsid w:val="00AE4C66"/>
    <w:rsid w:val="00AE530B"/>
    <w:rsid w:val="00AF13D6"/>
    <w:rsid w:val="00AF3B67"/>
    <w:rsid w:val="00AF68E7"/>
    <w:rsid w:val="00B007C0"/>
    <w:rsid w:val="00B01915"/>
    <w:rsid w:val="00B0591E"/>
    <w:rsid w:val="00B11A71"/>
    <w:rsid w:val="00B13CAA"/>
    <w:rsid w:val="00B15109"/>
    <w:rsid w:val="00B20716"/>
    <w:rsid w:val="00B20D83"/>
    <w:rsid w:val="00B230D3"/>
    <w:rsid w:val="00B36B11"/>
    <w:rsid w:val="00B42679"/>
    <w:rsid w:val="00B45B6B"/>
    <w:rsid w:val="00B51DFC"/>
    <w:rsid w:val="00B51F3E"/>
    <w:rsid w:val="00B55933"/>
    <w:rsid w:val="00B6128E"/>
    <w:rsid w:val="00B6679B"/>
    <w:rsid w:val="00B771CA"/>
    <w:rsid w:val="00B839A8"/>
    <w:rsid w:val="00B85E9E"/>
    <w:rsid w:val="00B86742"/>
    <w:rsid w:val="00B86D6E"/>
    <w:rsid w:val="00B86DB7"/>
    <w:rsid w:val="00B8782F"/>
    <w:rsid w:val="00B94754"/>
    <w:rsid w:val="00B96746"/>
    <w:rsid w:val="00B97D5B"/>
    <w:rsid w:val="00BA2ACF"/>
    <w:rsid w:val="00BA5596"/>
    <w:rsid w:val="00BA761B"/>
    <w:rsid w:val="00BB6001"/>
    <w:rsid w:val="00BD46CD"/>
    <w:rsid w:val="00BE2C27"/>
    <w:rsid w:val="00BE32BF"/>
    <w:rsid w:val="00BE4898"/>
    <w:rsid w:val="00BF3789"/>
    <w:rsid w:val="00C058D0"/>
    <w:rsid w:val="00C05B59"/>
    <w:rsid w:val="00C112E0"/>
    <w:rsid w:val="00C125CB"/>
    <w:rsid w:val="00C25B07"/>
    <w:rsid w:val="00C304EE"/>
    <w:rsid w:val="00C345DF"/>
    <w:rsid w:val="00C478C0"/>
    <w:rsid w:val="00C57B34"/>
    <w:rsid w:val="00C64717"/>
    <w:rsid w:val="00C67540"/>
    <w:rsid w:val="00C73E4D"/>
    <w:rsid w:val="00C75285"/>
    <w:rsid w:val="00C82760"/>
    <w:rsid w:val="00C9094C"/>
    <w:rsid w:val="00C91208"/>
    <w:rsid w:val="00C96412"/>
    <w:rsid w:val="00CA3D85"/>
    <w:rsid w:val="00CA483E"/>
    <w:rsid w:val="00CA48BD"/>
    <w:rsid w:val="00CA4F11"/>
    <w:rsid w:val="00CA5B07"/>
    <w:rsid w:val="00CB6896"/>
    <w:rsid w:val="00CC06BE"/>
    <w:rsid w:val="00CC2A78"/>
    <w:rsid w:val="00CC5841"/>
    <w:rsid w:val="00CD13CC"/>
    <w:rsid w:val="00CD32E7"/>
    <w:rsid w:val="00CE49A6"/>
    <w:rsid w:val="00CE4E5E"/>
    <w:rsid w:val="00CE6A6A"/>
    <w:rsid w:val="00CE70C6"/>
    <w:rsid w:val="00CE723E"/>
    <w:rsid w:val="00CF1762"/>
    <w:rsid w:val="00CF443F"/>
    <w:rsid w:val="00CF4CFA"/>
    <w:rsid w:val="00CF4D64"/>
    <w:rsid w:val="00CF6142"/>
    <w:rsid w:val="00CF7569"/>
    <w:rsid w:val="00D00C44"/>
    <w:rsid w:val="00D02A2A"/>
    <w:rsid w:val="00D04D3F"/>
    <w:rsid w:val="00D11E46"/>
    <w:rsid w:val="00D17BDC"/>
    <w:rsid w:val="00D17D66"/>
    <w:rsid w:val="00D2319A"/>
    <w:rsid w:val="00D24000"/>
    <w:rsid w:val="00D249A2"/>
    <w:rsid w:val="00D269B6"/>
    <w:rsid w:val="00D269D7"/>
    <w:rsid w:val="00D358CC"/>
    <w:rsid w:val="00D36186"/>
    <w:rsid w:val="00D41CD8"/>
    <w:rsid w:val="00D43276"/>
    <w:rsid w:val="00D47750"/>
    <w:rsid w:val="00D47ECB"/>
    <w:rsid w:val="00D53D3D"/>
    <w:rsid w:val="00D54CD0"/>
    <w:rsid w:val="00D57E6A"/>
    <w:rsid w:val="00D71AD9"/>
    <w:rsid w:val="00D71DF2"/>
    <w:rsid w:val="00D75CF1"/>
    <w:rsid w:val="00D763D2"/>
    <w:rsid w:val="00D804FA"/>
    <w:rsid w:val="00D80913"/>
    <w:rsid w:val="00D81651"/>
    <w:rsid w:val="00D8192D"/>
    <w:rsid w:val="00D86081"/>
    <w:rsid w:val="00DA337D"/>
    <w:rsid w:val="00DB379D"/>
    <w:rsid w:val="00DB39A5"/>
    <w:rsid w:val="00DB3A66"/>
    <w:rsid w:val="00DB5D0D"/>
    <w:rsid w:val="00DC180F"/>
    <w:rsid w:val="00DD2862"/>
    <w:rsid w:val="00DD42E2"/>
    <w:rsid w:val="00DE4070"/>
    <w:rsid w:val="00DE51B4"/>
    <w:rsid w:val="00DE6C9E"/>
    <w:rsid w:val="00DF2579"/>
    <w:rsid w:val="00E1061D"/>
    <w:rsid w:val="00E27961"/>
    <w:rsid w:val="00E31434"/>
    <w:rsid w:val="00E32374"/>
    <w:rsid w:val="00E34801"/>
    <w:rsid w:val="00E34AB5"/>
    <w:rsid w:val="00E35E51"/>
    <w:rsid w:val="00E36C3F"/>
    <w:rsid w:val="00E46E10"/>
    <w:rsid w:val="00E47EDA"/>
    <w:rsid w:val="00E51198"/>
    <w:rsid w:val="00E5210F"/>
    <w:rsid w:val="00E5211B"/>
    <w:rsid w:val="00E536B2"/>
    <w:rsid w:val="00E56464"/>
    <w:rsid w:val="00E66AAC"/>
    <w:rsid w:val="00E73498"/>
    <w:rsid w:val="00E7750A"/>
    <w:rsid w:val="00E77726"/>
    <w:rsid w:val="00E94E67"/>
    <w:rsid w:val="00E95F1D"/>
    <w:rsid w:val="00E97E2D"/>
    <w:rsid w:val="00E97F6F"/>
    <w:rsid w:val="00EA4223"/>
    <w:rsid w:val="00EB2F8A"/>
    <w:rsid w:val="00EB7BC8"/>
    <w:rsid w:val="00EC1959"/>
    <w:rsid w:val="00EC786D"/>
    <w:rsid w:val="00EC7885"/>
    <w:rsid w:val="00ED4D09"/>
    <w:rsid w:val="00ED5FAF"/>
    <w:rsid w:val="00EE2103"/>
    <w:rsid w:val="00EE267B"/>
    <w:rsid w:val="00EE599A"/>
    <w:rsid w:val="00EE70A2"/>
    <w:rsid w:val="00EF1353"/>
    <w:rsid w:val="00EF3A00"/>
    <w:rsid w:val="00EF5171"/>
    <w:rsid w:val="00EF72BA"/>
    <w:rsid w:val="00F00A06"/>
    <w:rsid w:val="00F066C2"/>
    <w:rsid w:val="00F17BD2"/>
    <w:rsid w:val="00F2245D"/>
    <w:rsid w:val="00F24650"/>
    <w:rsid w:val="00F24792"/>
    <w:rsid w:val="00F25373"/>
    <w:rsid w:val="00F276EE"/>
    <w:rsid w:val="00F30557"/>
    <w:rsid w:val="00F424B5"/>
    <w:rsid w:val="00F4288E"/>
    <w:rsid w:val="00F42F20"/>
    <w:rsid w:val="00F478DE"/>
    <w:rsid w:val="00F47E80"/>
    <w:rsid w:val="00F549CC"/>
    <w:rsid w:val="00F60897"/>
    <w:rsid w:val="00F63485"/>
    <w:rsid w:val="00F63628"/>
    <w:rsid w:val="00F67FB5"/>
    <w:rsid w:val="00F70640"/>
    <w:rsid w:val="00F70F5A"/>
    <w:rsid w:val="00F7114B"/>
    <w:rsid w:val="00F74B5F"/>
    <w:rsid w:val="00F77A3D"/>
    <w:rsid w:val="00F8653D"/>
    <w:rsid w:val="00F90735"/>
    <w:rsid w:val="00F93557"/>
    <w:rsid w:val="00F953BB"/>
    <w:rsid w:val="00FA66B7"/>
    <w:rsid w:val="00FA7C9A"/>
    <w:rsid w:val="00FB5A70"/>
    <w:rsid w:val="00FB6BCC"/>
    <w:rsid w:val="00FC142A"/>
    <w:rsid w:val="00FC29E8"/>
    <w:rsid w:val="00FC4244"/>
    <w:rsid w:val="00FD0FE3"/>
    <w:rsid w:val="00FD3102"/>
    <w:rsid w:val="00FE04AB"/>
    <w:rsid w:val="00FE6F5F"/>
    <w:rsid w:val="00FF67B8"/>
    <w:rsid w:val="00FF776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5BB15"/>
  <w15:docId w15:val="{5DCB4A7B-6EBE-46B2-A66B-1E9C1F1D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0AC4"/>
    <w:rPr>
      <w:rFonts w:ascii="Cambria" w:eastAsia="Cambria" w:hAnsi="Cambria" w:cs="Cambria"/>
      <w:lang w:val="fr-FR"/>
    </w:rPr>
  </w:style>
  <w:style w:type="paragraph" w:styleId="Heading1">
    <w:name w:val="heading 1"/>
    <w:basedOn w:val="Normal"/>
    <w:next w:val="Normal"/>
    <w:link w:val="Heading1Char"/>
    <w:uiPriority w:val="9"/>
    <w:qFormat/>
    <w:rsid w:val="004575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B689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C30EF"/>
    <w:pPr>
      <w:keepNext/>
      <w:keepLines/>
      <w:widowControl/>
      <w:autoSpaceDE/>
      <w:autoSpaceDN/>
      <w:spacing w:before="80" w:after="40"/>
      <w:outlineLvl w:val="3"/>
    </w:pPr>
    <w:rPr>
      <w:rFonts w:ascii="Times New Roman" w:eastAsiaTheme="majorEastAsia" w:hAnsi="Times New Roman" w:cstheme="majorBidi"/>
      <w:i/>
      <w:iCs/>
      <w:color w:val="365F91" w:themeColor="accent1" w:themeShade="BF"/>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25001D"/>
    <w:tblPr>
      <w:tblInd w:w="0" w:type="dxa"/>
      <w:tblCellMar>
        <w:top w:w="0" w:type="dxa"/>
        <w:left w:w="0" w:type="dxa"/>
        <w:bottom w:w="0" w:type="dxa"/>
        <w:right w:w="0" w:type="dxa"/>
      </w:tblCellMar>
    </w:tblPr>
  </w:style>
  <w:style w:type="paragraph" w:customStyle="1" w:styleId="TOC11">
    <w:name w:val="TOC 11"/>
    <w:basedOn w:val="Normal"/>
    <w:uiPriority w:val="1"/>
    <w:qFormat/>
    <w:rsid w:val="0025001D"/>
    <w:pPr>
      <w:spacing w:before="148"/>
      <w:ind w:left="565" w:hanging="282"/>
    </w:pPr>
    <w:rPr>
      <w:b/>
      <w:bCs/>
    </w:rPr>
  </w:style>
  <w:style w:type="paragraph" w:customStyle="1" w:styleId="TOC21">
    <w:name w:val="TOC 21"/>
    <w:basedOn w:val="Normal"/>
    <w:uiPriority w:val="1"/>
    <w:qFormat/>
    <w:rsid w:val="0025001D"/>
    <w:pPr>
      <w:spacing w:before="153"/>
      <w:ind w:left="472" w:hanging="364"/>
    </w:pPr>
  </w:style>
  <w:style w:type="paragraph" w:customStyle="1" w:styleId="TOC31">
    <w:name w:val="TOC 31"/>
    <w:basedOn w:val="Normal"/>
    <w:uiPriority w:val="1"/>
    <w:qFormat/>
    <w:rsid w:val="0025001D"/>
    <w:pPr>
      <w:spacing w:before="153"/>
      <w:ind w:left="706" w:hanging="281"/>
    </w:pPr>
    <w:rPr>
      <w:b/>
      <w:bCs/>
    </w:rPr>
  </w:style>
  <w:style w:type="paragraph" w:customStyle="1" w:styleId="TOC41">
    <w:name w:val="TOC 41"/>
    <w:basedOn w:val="Normal"/>
    <w:uiPriority w:val="1"/>
    <w:qFormat/>
    <w:rsid w:val="0025001D"/>
    <w:pPr>
      <w:spacing w:before="153"/>
      <w:ind w:left="866" w:hanging="234"/>
    </w:pPr>
    <w:rPr>
      <w:b/>
      <w:bCs/>
    </w:rPr>
  </w:style>
  <w:style w:type="paragraph" w:customStyle="1" w:styleId="TOC51">
    <w:name w:val="TOC 51"/>
    <w:basedOn w:val="Normal"/>
    <w:uiPriority w:val="1"/>
    <w:qFormat/>
    <w:rsid w:val="0025001D"/>
    <w:pPr>
      <w:spacing w:before="153"/>
      <w:ind w:left="1683" w:hanging="701"/>
    </w:pPr>
  </w:style>
  <w:style w:type="paragraph" w:customStyle="1" w:styleId="TOC61">
    <w:name w:val="TOC 61"/>
    <w:basedOn w:val="Normal"/>
    <w:uiPriority w:val="1"/>
    <w:qFormat/>
    <w:rsid w:val="0025001D"/>
    <w:pPr>
      <w:spacing w:before="159"/>
      <w:ind w:left="1701"/>
    </w:pPr>
  </w:style>
  <w:style w:type="paragraph" w:styleId="BodyText">
    <w:name w:val="Body Text"/>
    <w:basedOn w:val="Normal"/>
    <w:link w:val="BodyTextChar"/>
    <w:uiPriority w:val="1"/>
    <w:qFormat/>
    <w:rsid w:val="0025001D"/>
    <w:rPr>
      <w:sz w:val="24"/>
      <w:szCs w:val="24"/>
    </w:rPr>
  </w:style>
  <w:style w:type="paragraph" w:customStyle="1" w:styleId="Heading11">
    <w:name w:val="Heading 11"/>
    <w:basedOn w:val="Normal"/>
    <w:uiPriority w:val="1"/>
    <w:qFormat/>
    <w:rsid w:val="0025001D"/>
    <w:pPr>
      <w:ind w:right="564"/>
      <w:jc w:val="center"/>
      <w:outlineLvl w:val="1"/>
    </w:pPr>
    <w:rPr>
      <w:b/>
      <w:bCs/>
      <w:sz w:val="72"/>
      <w:szCs w:val="72"/>
    </w:rPr>
  </w:style>
  <w:style w:type="paragraph" w:customStyle="1" w:styleId="Heading21">
    <w:name w:val="Heading 21"/>
    <w:basedOn w:val="Normal"/>
    <w:uiPriority w:val="1"/>
    <w:qFormat/>
    <w:rsid w:val="0025001D"/>
    <w:pPr>
      <w:ind w:right="556"/>
      <w:jc w:val="center"/>
      <w:outlineLvl w:val="2"/>
    </w:pPr>
    <w:rPr>
      <w:b/>
      <w:bCs/>
      <w:sz w:val="44"/>
      <w:szCs w:val="44"/>
    </w:rPr>
  </w:style>
  <w:style w:type="paragraph" w:customStyle="1" w:styleId="Heading31">
    <w:name w:val="Heading 31"/>
    <w:basedOn w:val="Normal"/>
    <w:uiPriority w:val="1"/>
    <w:qFormat/>
    <w:rsid w:val="0025001D"/>
    <w:pPr>
      <w:ind w:right="565"/>
      <w:jc w:val="center"/>
      <w:outlineLvl w:val="3"/>
    </w:pPr>
    <w:rPr>
      <w:b/>
      <w:bCs/>
      <w:sz w:val="32"/>
      <w:szCs w:val="32"/>
    </w:rPr>
  </w:style>
  <w:style w:type="paragraph" w:customStyle="1" w:styleId="Heading41">
    <w:name w:val="Heading 41"/>
    <w:basedOn w:val="Normal"/>
    <w:uiPriority w:val="1"/>
    <w:qFormat/>
    <w:rsid w:val="0025001D"/>
    <w:pPr>
      <w:ind w:left="16"/>
      <w:outlineLvl w:val="4"/>
    </w:pPr>
    <w:rPr>
      <w:b/>
      <w:bCs/>
      <w:sz w:val="31"/>
      <w:szCs w:val="31"/>
    </w:rPr>
  </w:style>
  <w:style w:type="paragraph" w:customStyle="1" w:styleId="Heading51">
    <w:name w:val="Heading 51"/>
    <w:basedOn w:val="Normal"/>
    <w:uiPriority w:val="1"/>
    <w:qFormat/>
    <w:rsid w:val="0025001D"/>
    <w:pPr>
      <w:outlineLvl w:val="5"/>
    </w:pPr>
    <w:rPr>
      <w:b/>
      <w:bCs/>
      <w:sz w:val="28"/>
      <w:szCs w:val="28"/>
    </w:rPr>
  </w:style>
  <w:style w:type="paragraph" w:customStyle="1" w:styleId="Heading61">
    <w:name w:val="Heading 61"/>
    <w:basedOn w:val="Normal"/>
    <w:uiPriority w:val="1"/>
    <w:qFormat/>
    <w:rsid w:val="0025001D"/>
    <w:pPr>
      <w:outlineLvl w:val="6"/>
    </w:pPr>
    <w:rPr>
      <w:b/>
      <w:bCs/>
      <w:sz w:val="24"/>
      <w:szCs w:val="24"/>
    </w:rPr>
  </w:style>
  <w:style w:type="paragraph" w:customStyle="1" w:styleId="Heading71">
    <w:name w:val="Heading 71"/>
    <w:basedOn w:val="Normal"/>
    <w:uiPriority w:val="1"/>
    <w:qFormat/>
    <w:rsid w:val="0025001D"/>
    <w:pPr>
      <w:ind w:left="709"/>
      <w:outlineLvl w:val="7"/>
    </w:pPr>
    <w:rPr>
      <w:b/>
      <w:bCs/>
      <w:sz w:val="24"/>
      <w:szCs w:val="24"/>
    </w:rPr>
  </w:style>
  <w:style w:type="paragraph" w:styleId="ListParagraph">
    <w:name w:val="List Paragraph"/>
    <w:aliases w:val="- List tir,liste 1,puce 1,References,Puces,Bullets,Titre 0,Titre1,Liste 1,Texte Général,Paragraphe  revu,Numbered paragraph,Puces 1,Desmond 2,Sub Bullet,Puce,corp de texte,Llista Nivell1,Lista de nivel 1,1,TITRE 2,Body,List_Paragraph"/>
    <w:basedOn w:val="Normal"/>
    <w:link w:val="ListParagraphChar"/>
    <w:uiPriority w:val="34"/>
    <w:qFormat/>
    <w:rsid w:val="0025001D"/>
    <w:pPr>
      <w:ind w:left="1683" w:hanging="701"/>
      <w:jc w:val="both"/>
    </w:pPr>
  </w:style>
  <w:style w:type="paragraph" w:customStyle="1" w:styleId="TableParagraph">
    <w:name w:val="Table Paragraph"/>
    <w:basedOn w:val="Normal"/>
    <w:uiPriority w:val="1"/>
    <w:qFormat/>
    <w:rsid w:val="0025001D"/>
  </w:style>
  <w:style w:type="table" w:styleId="TableGrid">
    <w:name w:val="Table Grid"/>
    <w:basedOn w:val="TableNormal"/>
    <w:rsid w:val="00821535"/>
    <w:pPr>
      <w:widowControl/>
      <w:autoSpaceDE/>
      <w:autoSpaceDN/>
    </w:pPr>
    <w:rPr>
      <w:rFonts w:ascii="Calibri" w:eastAsia="Times New Roman" w:hAnsi="Calibri" w:cs="Arial"/>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9B4F9C"/>
    <w:pPr>
      <w:tabs>
        <w:tab w:val="center" w:pos="4536"/>
        <w:tab w:val="right" w:pos="9072"/>
      </w:tabs>
    </w:pPr>
  </w:style>
  <w:style w:type="character" w:customStyle="1" w:styleId="HeaderChar">
    <w:name w:val="Header Char"/>
    <w:basedOn w:val="DefaultParagraphFont"/>
    <w:link w:val="Header"/>
    <w:rsid w:val="009B4F9C"/>
    <w:rPr>
      <w:rFonts w:ascii="Cambria" w:eastAsia="Cambria" w:hAnsi="Cambria" w:cs="Cambria"/>
      <w:lang w:val="fr-FR"/>
    </w:rPr>
  </w:style>
  <w:style w:type="paragraph" w:styleId="Footer">
    <w:name w:val="footer"/>
    <w:basedOn w:val="Normal"/>
    <w:link w:val="FooterChar"/>
    <w:unhideWhenUsed/>
    <w:rsid w:val="009B4F9C"/>
    <w:pPr>
      <w:tabs>
        <w:tab w:val="center" w:pos="4536"/>
        <w:tab w:val="right" w:pos="9072"/>
      </w:tabs>
    </w:pPr>
  </w:style>
  <w:style w:type="character" w:customStyle="1" w:styleId="FooterChar">
    <w:name w:val="Footer Char"/>
    <w:basedOn w:val="DefaultParagraphFont"/>
    <w:link w:val="Footer"/>
    <w:rsid w:val="009B4F9C"/>
    <w:rPr>
      <w:rFonts w:ascii="Cambria" w:eastAsia="Cambria" w:hAnsi="Cambria" w:cs="Cambria"/>
      <w:lang w:val="fr-FR"/>
    </w:rPr>
  </w:style>
  <w:style w:type="character" w:styleId="Hyperlink">
    <w:name w:val="Hyperlink"/>
    <w:basedOn w:val="DefaultParagraphFont"/>
    <w:uiPriority w:val="99"/>
    <w:unhideWhenUsed/>
    <w:rsid w:val="009B4F9C"/>
    <w:rPr>
      <w:color w:val="0000FF" w:themeColor="hyperlink"/>
      <w:u w:val="single"/>
    </w:rPr>
  </w:style>
  <w:style w:type="paragraph" w:styleId="BalloonText">
    <w:name w:val="Balloon Text"/>
    <w:basedOn w:val="Normal"/>
    <w:link w:val="BalloonTextChar"/>
    <w:uiPriority w:val="99"/>
    <w:semiHidden/>
    <w:unhideWhenUsed/>
    <w:rsid w:val="00F77A3D"/>
    <w:rPr>
      <w:rFonts w:ascii="Tahoma" w:hAnsi="Tahoma" w:cs="Tahoma"/>
      <w:sz w:val="16"/>
      <w:szCs w:val="16"/>
    </w:rPr>
  </w:style>
  <w:style w:type="character" w:customStyle="1" w:styleId="BalloonTextChar">
    <w:name w:val="Balloon Text Char"/>
    <w:basedOn w:val="DefaultParagraphFont"/>
    <w:link w:val="BalloonText"/>
    <w:uiPriority w:val="99"/>
    <w:semiHidden/>
    <w:rsid w:val="00F77A3D"/>
    <w:rPr>
      <w:rFonts w:ascii="Tahoma" w:eastAsia="Cambria" w:hAnsi="Tahoma" w:cs="Tahoma"/>
      <w:sz w:val="16"/>
      <w:szCs w:val="16"/>
      <w:lang w:val="fr-FR"/>
    </w:rPr>
  </w:style>
  <w:style w:type="paragraph" w:styleId="Revision">
    <w:name w:val="Revision"/>
    <w:hidden/>
    <w:uiPriority w:val="99"/>
    <w:semiHidden/>
    <w:rsid w:val="00465F66"/>
    <w:pPr>
      <w:widowControl/>
      <w:autoSpaceDE/>
      <w:autoSpaceDN/>
    </w:pPr>
    <w:rPr>
      <w:rFonts w:ascii="Cambria" w:eastAsia="Cambria" w:hAnsi="Cambria" w:cs="Cambria"/>
      <w:lang w:val="fr-FR"/>
    </w:rPr>
  </w:style>
  <w:style w:type="paragraph" w:customStyle="1" w:styleId="ecxmsoplaintext">
    <w:name w:val="ecxmsoplaintext"/>
    <w:basedOn w:val="Normal"/>
    <w:rsid w:val="004C10B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BodyTextIndent3">
    <w:name w:val="Body Text Indent 3"/>
    <w:basedOn w:val="Normal"/>
    <w:link w:val="BodyTextIndent3Char"/>
    <w:unhideWhenUsed/>
    <w:rsid w:val="004C10B2"/>
    <w:pPr>
      <w:widowControl/>
      <w:autoSpaceDE/>
      <w:autoSpaceDN/>
      <w:spacing w:after="120"/>
      <w:ind w:left="283"/>
    </w:pPr>
    <w:rPr>
      <w:rFonts w:ascii="Times New Roman" w:eastAsia="Times New Roman" w:hAnsi="Times New Roman" w:cs="Times New Roman"/>
      <w:sz w:val="16"/>
      <w:szCs w:val="16"/>
      <w:lang w:eastAsia="fr-FR"/>
    </w:rPr>
  </w:style>
  <w:style w:type="character" w:customStyle="1" w:styleId="BodyTextIndent3Char">
    <w:name w:val="Body Text Indent 3 Char"/>
    <w:basedOn w:val="DefaultParagraphFont"/>
    <w:link w:val="BodyTextIndent3"/>
    <w:uiPriority w:val="99"/>
    <w:semiHidden/>
    <w:rsid w:val="004C10B2"/>
    <w:rPr>
      <w:rFonts w:ascii="Times New Roman" w:eastAsia="Times New Roman" w:hAnsi="Times New Roman" w:cs="Times New Roman"/>
      <w:sz w:val="16"/>
      <w:szCs w:val="16"/>
      <w:lang w:val="fr-FR" w:eastAsia="fr-FR"/>
    </w:rPr>
  </w:style>
  <w:style w:type="table" w:customStyle="1" w:styleId="TableNormal2">
    <w:name w:val="Table Normal2"/>
    <w:uiPriority w:val="2"/>
    <w:semiHidden/>
    <w:unhideWhenUsed/>
    <w:qFormat/>
    <w:rsid w:val="005A4BE8"/>
    <w:tblPr>
      <w:tblInd w:w="0" w:type="dxa"/>
      <w:tblCellMar>
        <w:top w:w="0" w:type="dxa"/>
        <w:left w:w="0" w:type="dxa"/>
        <w:bottom w:w="0" w:type="dxa"/>
        <w:right w:w="0" w:type="dxa"/>
      </w:tblCellMar>
    </w:tblPr>
  </w:style>
  <w:style w:type="paragraph" w:customStyle="1" w:styleId="TM11">
    <w:name w:val="TM 11"/>
    <w:basedOn w:val="Normal"/>
    <w:uiPriority w:val="1"/>
    <w:qFormat/>
    <w:rsid w:val="005A4BE8"/>
    <w:pPr>
      <w:spacing w:before="148"/>
      <w:ind w:left="565" w:hanging="282"/>
    </w:pPr>
    <w:rPr>
      <w:b/>
      <w:bCs/>
    </w:rPr>
  </w:style>
  <w:style w:type="paragraph" w:customStyle="1" w:styleId="TM21">
    <w:name w:val="TM 21"/>
    <w:basedOn w:val="Normal"/>
    <w:uiPriority w:val="1"/>
    <w:qFormat/>
    <w:rsid w:val="005A4BE8"/>
    <w:pPr>
      <w:spacing w:before="153"/>
      <w:ind w:left="472" w:hanging="364"/>
    </w:pPr>
  </w:style>
  <w:style w:type="paragraph" w:customStyle="1" w:styleId="TM31">
    <w:name w:val="TM 31"/>
    <w:basedOn w:val="Normal"/>
    <w:uiPriority w:val="1"/>
    <w:qFormat/>
    <w:rsid w:val="005A4BE8"/>
    <w:pPr>
      <w:spacing w:before="153"/>
      <w:ind w:left="706" w:hanging="281"/>
    </w:pPr>
    <w:rPr>
      <w:b/>
      <w:bCs/>
    </w:rPr>
  </w:style>
  <w:style w:type="paragraph" w:customStyle="1" w:styleId="TM41">
    <w:name w:val="TM 41"/>
    <w:basedOn w:val="Normal"/>
    <w:uiPriority w:val="1"/>
    <w:qFormat/>
    <w:rsid w:val="005A4BE8"/>
    <w:pPr>
      <w:spacing w:before="153"/>
      <w:ind w:left="866" w:hanging="234"/>
    </w:pPr>
    <w:rPr>
      <w:b/>
      <w:bCs/>
    </w:rPr>
  </w:style>
  <w:style w:type="paragraph" w:customStyle="1" w:styleId="TM51">
    <w:name w:val="TM 51"/>
    <w:basedOn w:val="Normal"/>
    <w:uiPriority w:val="1"/>
    <w:qFormat/>
    <w:rsid w:val="005A4BE8"/>
    <w:pPr>
      <w:spacing w:before="153"/>
      <w:ind w:left="1683" w:hanging="701"/>
    </w:pPr>
  </w:style>
  <w:style w:type="paragraph" w:customStyle="1" w:styleId="TM61">
    <w:name w:val="TM 61"/>
    <w:basedOn w:val="Normal"/>
    <w:uiPriority w:val="1"/>
    <w:qFormat/>
    <w:rsid w:val="005A4BE8"/>
    <w:pPr>
      <w:spacing w:before="159"/>
      <w:ind w:left="1701"/>
    </w:pPr>
  </w:style>
  <w:style w:type="paragraph" w:customStyle="1" w:styleId="Titre11">
    <w:name w:val="Titre 11"/>
    <w:basedOn w:val="Normal"/>
    <w:uiPriority w:val="1"/>
    <w:qFormat/>
    <w:rsid w:val="005A4BE8"/>
    <w:pPr>
      <w:ind w:right="564"/>
      <w:jc w:val="center"/>
      <w:outlineLvl w:val="1"/>
    </w:pPr>
    <w:rPr>
      <w:b/>
      <w:bCs/>
      <w:sz w:val="72"/>
      <w:szCs w:val="72"/>
    </w:rPr>
  </w:style>
  <w:style w:type="paragraph" w:customStyle="1" w:styleId="Titre21">
    <w:name w:val="Titre 21"/>
    <w:basedOn w:val="Normal"/>
    <w:uiPriority w:val="1"/>
    <w:qFormat/>
    <w:rsid w:val="005A4BE8"/>
    <w:pPr>
      <w:ind w:right="556"/>
      <w:jc w:val="center"/>
      <w:outlineLvl w:val="2"/>
    </w:pPr>
    <w:rPr>
      <w:b/>
      <w:bCs/>
      <w:sz w:val="44"/>
      <w:szCs w:val="44"/>
    </w:rPr>
  </w:style>
  <w:style w:type="paragraph" w:customStyle="1" w:styleId="Titre31">
    <w:name w:val="Titre 31"/>
    <w:basedOn w:val="Normal"/>
    <w:uiPriority w:val="1"/>
    <w:qFormat/>
    <w:rsid w:val="005A4BE8"/>
    <w:pPr>
      <w:ind w:right="565"/>
      <w:jc w:val="center"/>
      <w:outlineLvl w:val="3"/>
    </w:pPr>
    <w:rPr>
      <w:b/>
      <w:bCs/>
      <w:sz w:val="32"/>
      <w:szCs w:val="32"/>
    </w:rPr>
  </w:style>
  <w:style w:type="paragraph" w:customStyle="1" w:styleId="Titre41">
    <w:name w:val="Titre 41"/>
    <w:basedOn w:val="Normal"/>
    <w:uiPriority w:val="1"/>
    <w:qFormat/>
    <w:rsid w:val="005A4BE8"/>
    <w:pPr>
      <w:ind w:left="16"/>
      <w:outlineLvl w:val="4"/>
    </w:pPr>
    <w:rPr>
      <w:b/>
      <w:bCs/>
      <w:sz w:val="31"/>
      <w:szCs w:val="31"/>
    </w:rPr>
  </w:style>
  <w:style w:type="paragraph" w:customStyle="1" w:styleId="Titre51">
    <w:name w:val="Titre 51"/>
    <w:basedOn w:val="Normal"/>
    <w:uiPriority w:val="1"/>
    <w:qFormat/>
    <w:rsid w:val="005A4BE8"/>
    <w:pPr>
      <w:outlineLvl w:val="5"/>
    </w:pPr>
    <w:rPr>
      <w:b/>
      <w:bCs/>
      <w:sz w:val="28"/>
      <w:szCs w:val="28"/>
    </w:rPr>
  </w:style>
  <w:style w:type="paragraph" w:customStyle="1" w:styleId="Titre61">
    <w:name w:val="Titre 61"/>
    <w:basedOn w:val="Normal"/>
    <w:uiPriority w:val="1"/>
    <w:qFormat/>
    <w:rsid w:val="005A4BE8"/>
    <w:pPr>
      <w:outlineLvl w:val="6"/>
    </w:pPr>
    <w:rPr>
      <w:b/>
      <w:bCs/>
      <w:sz w:val="24"/>
      <w:szCs w:val="24"/>
    </w:rPr>
  </w:style>
  <w:style w:type="paragraph" w:customStyle="1" w:styleId="Titre71">
    <w:name w:val="Titre 71"/>
    <w:basedOn w:val="Normal"/>
    <w:uiPriority w:val="1"/>
    <w:qFormat/>
    <w:rsid w:val="005A4BE8"/>
    <w:pPr>
      <w:ind w:left="709"/>
      <w:outlineLvl w:val="7"/>
    </w:pPr>
    <w:rPr>
      <w:b/>
      <w:bCs/>
      <w:sz w:val="24"/>
      <w:szCs w:val="24"/>
    </w:rPr>
  </w:style>
  <w:style w:type="character" w:customStyle="1" w:styleId="ListParagraphChar">
    <w:name w:val="List Paragraph Char"/>
    <w:aliases w:val="- List tir Char,liste 1 Char,puce 1 Char,References Char,Puces Char,Bullets Char,Titre 0 Char,Titre1 Char,Liste 1 Char,Texte Général Char,Paragraphe  revu Char,Numbered paragraph Char,Puces 1 Char,Desmond 2 Char,Sub Bullet Char"/>
    <w:link w:val="ListParagraph"/>
    <w:uiPriority w:val="34"/>
    <w:qFormat/>
    <w:rsid w:val="00B86D6E"/>
    <w:rPr>
      <w:rFonts w:ascii="Cambria" w:eastAsia="Cambria" w:hAnsi="Cambria" w:cs="Cambria"/>
      <w:lang w:val="fr-FR"/>
    </w:rPr>
  </w:style>
  <w:style w:type="character" w:customStyle="1" w:styleId="Heading4Char">
    <w:name w:val="Heading 4 Char"/>
    <w:basedOn w:val="DefaultParagraphFont"/>
    <w:link w:val="Heading4"/>
    <w:uiPriority w:val="9"/>
    <w:semiHidden/>
    <w:rsid w:val="000C30EF"/>
    <w:rPr>
      <w:rFonts w:ascii="Times New Roman" w:eastAsiaTheme="majorEastAsia" w:hAnsi="Times New Roman" w:cstheme="majorBidi"/>
      <w:i/>
      <w:iCs/>
      <w:color w:val="365F91" w:themeColor="accent1" w:themeShade="BF"/>
      <w:sz w:val="24"/>
      <w:szCs w:val="24"/>
      <w:lang w:val="fr-FR" w:eastAsia="fr-FR"/>
    </w:rPr>
  </w:style>
  <w:style w:type="character" w:customStyle="1" w:styleId="BodyTextChar">
    <w:name w:val="Body Text Char"/>
    <w:basedOn w:val="DefaultParagraphFont"/>
    <w:link w:val="BodyText"/>
    <w:uiPriority w:val="1"/>
    <w:rsid w:val="00325580"/>
    <w:rPr>
      <w:rFonts w:ascii="Cambria" w:eastAsia="Cambria" w:hAnsi="Cambria" w:cs="Cambria"/>
      <w:sz w:val="24"/>
      <w:szCs w:val="24"/>
      <w:lang w:val="fr-FR"/>
    </w:rPr>
  </w:style>
  <w:style w:type="paragraph" w:customStyle="1" w:styleId="P1">
    <w:name w:val="P1"/>
    <w:basedOn w:val="Normal"/>
    <w:rsid w:val="00025A45"/>
    <w:pPr>
      <w:widowControl/>
      <w:autoSpaceDE/>
      <w:autoSpaceDN/>
      <w:spacing w:before="60" w:after="60"/>
      <w:ind w:left="1985" w:hanging="1985"/>
      <w:jc w:val="both"/>
    </w:pPr>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D763D2"/>
    <w:rPr>
      <w:rFonts w:ascii="Times New Roman" w:hAnsi="Times New Roman" w:cs="Times New Roman"/>
      <w:sz w:val="24"/>
      <w:szCs w:val="24"/>
    </w:rPr>
  </w:style>
  <w:style w:type="character" w:customStyle="1" w:styleId="Heading1Char">
    <w:name w:val="Heading 1 Char"/>
    <w:basedOn w:val="DefaultParagraphFont"/>
    <w:link w:val="Heading1"/>
    <w:uiPriority w:val="9"/>
    <w:rsid w:val="00457526"/>
    <w:rPr>
      <w:rFonts w:asciiTheme="majorHAnsi" w:eastAsiaTheme="majorEastAsia" w:hAnsiTheme="majorHAnsi" w:cstheme="majorBidi"/>
      <w:color w:val="365F91" w:themeColor="accent1" w:themeShade="BF"/>
      <w:sz w:val="32"/>
      <w:szCs w:val="32"/>
      <w:lang w:val="fr-FR"/>
    </w:rPr>
  </w:style>
  <w:style w:type="character" w:customStyle="1" w:styleId="Heading3Char">
    <w:name w:val="Heading 3 Char"/>
    <w:basedOn w:val="DefaultParagraphFont"/>
    <w:link w:val="Heading3"/>
    <w:uiPriority w:val="9"/>
    <w:semiHidden/>
    <w:rsid w:val="00CB6896"/>
    <w:rPr>
      <w:rFonts w:asciiTheme="majorHAnsi" w:eastAsiaTheme="majorEastAsia" w:hAnsiTheme="majorHAnsi" w:cstheme="majorBidi"/>
      <w:color w:val="243F60" w:themeColor="accent1" w:themeShade="7F"/>
      <w:sz w:val="24"/>
      <w:szCs w:val="24"/>
      <w:lang w:val="fr-FR"/>
    </w:rPr>
  </w:style>
  <w:style w:type="character" w:styleId="UnresolvedMention">
    <w:name w:val="Unresolved Mention"/>
    <w:basedOn w:val="DefaultParagraphFont"/>
    <w:uiPriority w:val="99"/>
    <w:semiHidden/>
    <w:unhideWhenUsed/>
    <w:rsid w:val="00253015"/>
    <w:rPr>
      <w:color w:val="605E5C"/>
      <w:shd w:val="clear" w:color="auto" w:fill="E1DFDD"/>
    </w:rPr>
  </w:style>
  <w:style w:type="character" w:styleId="CommentReference">
    <w:name w:val="annotation reference"/>
    <w:basedOn w:val="DefaultParagraphFont"/>
    <w:uiPriority w:val="99"/>
    <w:semiHidden/>
    <w:unhideWhenUsed/>
    <w:rsid w:val="006C7CF4"/>
    <w:rPr>
      <w:sz w:val="16"/>
      <w:szCs w:val="16"/>
    </w:rPr>
  </w:style>
  <w:style w:type="paragraph" w:styleId="CommentText">
    <w:name w:val="annotation text"/>
    <w:basedOn w:val="Normal"/>
    <w:link w:val="CommentTextChar"/>
    <w:uiPriority w:val="99"/>
    <w:unhideWhenUsed/>
    <w:rsid w:val="006C7CF4"/>
    <w:rPr>
      <w:sz w:val="20"/>
      <w:szCs w:val="20"/>
    </w:rPr>
  </w:style>
  <w:style w:type="character" w:customStyle="1" w:styleId="CommentTextChar">
    <w:name w:val="Comment Text Char"/>
    <w:basedOn w:val="DefaultParagraphFont"/>
    <w:link w:val="CommentText"/>
    <w:uiPriority w:val="99"/>
    <w:rsid w:val="006C7CF4"/>
    <w:rPr>
      <w:rFonts w:ascii="Cambria" w:eastAsia="Cambria" w:hAnsi="Cambria" w:cs="Cambria"/>
      <w:sz w:val="20"/>
      <w:szCs w:val="20"/>
      <w:lang w:val="fr-FR"/>
    </w:rPr>
  </w:style>
  <w:style w:type="paragraph" w:styleId="CommentSubject">
    <w:name w:val="annotation subject"/>
    <w:basedOn w:val="CommentText"/>
    <w:next w:val="CommentText"/>
    <w:link w:val="CommentSubjectChar"/>
    <w:uiPriority w:val="99"/>
    <w:semiHidden/>
    <w:unhideWhenUsed/>
    <w:rsid w:val="006C7CF4"/>
    <w:rPr>
      <w:b/>
      <w:bCs/>
    </w:rPr>
  </w:style>
  <w:style w:type="character" w:customStyle="1" w:styleId="CommentSubjectChar">
    <w:name w:val="Comment Subject Char"/>
    <w:basedOn w:val="CommentTextChar"/>
    <w:link w:val="CommentSubject"/>
    <w:uiPriority w:val="99"/>
    <w:semiHidden/>
    <w:rsid w:val="006C7CF4"/>
    <w:rPr>
      <w:rFonts w:ascii="Cambria" w:eastAsia="Cambria" w:hAnsi="Cambria" w:cs="Cambri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C73EB-C787-4B63-86C6-01D110E27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9</Pages>
  <Words>3550</Words>
  <Characters>18781</Characters>
  <Application>Microsoft Office Word</Application>
  <DocSecurity>0</DocSecurity>
  <Lines>486</Lines>
  <Paragraphs>337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 fatimata</dc:creator>
  <cp:lastModifiedBy>INTISSAR BEN MANSOUR</cp:lastModifiedBy>
  <cp:revision>372</cp:revision>
  <cp:lastPrinted>2025-08-06T16:31:00Z</cp:lastPrinted>
  <dcterms:created xsi:type="dcterms:W3CDTF">2025-09-08T11:45:00Z</dcterms:created>
  <dcterms:modified xsi:type="dcterms:W3CDTF">2025-10-15T08:54:00Z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LastSaved">
    <vt:filetime>2025-07-15T00:00:00Z</vt:filetime>
  </property>
  <property fmtid="{D5CDD505-2E9C-101B-9397-08002B2CF9AE}" pid="4" name="Producer">
    <vt:lpwstr>macOS Version 15.5 (Build 24F74) Quartz PDFContext</vt:lpwstr>
  </property>
</Properties>
</file>