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91A9" w14:textId="577CA287" w:rsidR="00F10020" w:rsidRPr="007F78A0" w:rsidRDefault="00051B1E" w:rsidP="00E917CE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7F78A0">
        <w:rPr>
          <w:rFonts w:ascii="Arial" w:hAnsi="Arial" w:cs="Arial"/>
          <w:b/>
          <w:bCs/>
          <w:sz w:val="20"/>
          <w:szCs w:val="20"/>
        </w:rPr>
        <w:t>C-</w:t>
      </w:r>
      <w:r w:rsidR="008E6BE0" w:rsidRPr="007F78A0">
        <w:rPr>
          <w:rFonts w:ascii="Arial" w:hAnsi="Arial" w:cs="Arial"/>
          <w:b/>
          <w:bCs/>
          <w:sz w:val="20"/>
          <w:szCs w:val="20"/>
        </w:rPr>
        <w:t>5</w:t>
      </w:r>
      <w:r w:rsidRPr="007F78A0">
        <w:rPr>
          <w:rFonts w:ascii="Arial" w:hAnsi="Arial" w:cs="Arial"/>
          <w:b/>
          <w:bCs/>
          <w:sz w:val="20"/>
          <w:szCs w:val="20"/>
        </w:rPr>
        <w:t xml:space="preserve">. </w:t>
      </w:r>
      <w:r w:rsidR="008E6BE0" w:rsidRPr="007F78A0">
        <w:rPr>
          <w:rFonts w:ascii="Arial" w:hAnsi="Arial" w:cs="Arial"/>
          <w:b/>
          <w:bCs/>
          <w:sz w:val="20"/>
          <w:szCs w:val="20"/>
        </w:rPr>
        <w:t xml:space="preserve">Ingénieur </w:t>
      </w:r>
      <w:r w:rsidR="00881AC2" w:rsidRPr="007F78A0">
        <w:rPr>
          <w:rFonts w:ascii="Arial" w:hAnsi="Arial" w:cs="Arial"/>
          <w:b/>
          <w:bCs/>
          <w:sz w:val="20"/>
          <w:szCs w:val="20"/>
        </w:rPr>
        <w:t>électricien :</w:t>
      </w:r>
      <w:r w:rsidR="004A76F6" w:rsidRPr="007F78A0">
        <w:rPr>
          <w:rFonts w:ascii="Arial" w:hAnsi="Arial" w:cs="Arial"/>
          <w:b/>
          <w:bCs/>
          <w:sz w:val="20"/>
          <w:szCs w:val="20"/>
        </w:rPr>
        <w:t xml:space="preserve"> </w:t>
      </w:r>
      <w:r w:rsidR="008E6BE0" w:rsidRPr="007F78A0">
        <w:rPr>
          <w:rFonts w:ascii="Arial" w:hAnsi="Arial" w:cs="Arial"/>
          <w:b/>
          <w:bCs/>
          <w:sz w:val="20"/>
          <w:szCs w:val="20"/>
        </w:rPr>
        <w:t>Mohamed EL KAWAKIBI</w:t>
      </w:r>
      <w:r w:rsidR="004A76F6" w:rsidRPr="007F78A0">
        <w:rPr>
          <w:rFonts w:ascii="Arial" w:hAnsi="Arial" w:cs="Arial"/>
          <w:b/>
          <w:bCs/>
          <w:sz w:val="20"/>
          <w:szCs w:val="20"/>
        </w:rPr>
        <w:t xml:space="preserve"> – Adéquation avec les TDR (Pour les informations complètes sur l’Expert, se référer au CV détaillé ci-après).</w:t>
      </w:r>
    </w:p>
    <w:tbl>
      <w:tblPr>
        <w:tblStyle w:val="Grilledutableau"/>
        <w:tblW w:w="9923" w:type="dxa"/>
        <w:tblInd w:w="-5" w:type="dxa"/>
        <w:tblLook w:val="04A0" w:firstRow="1" w:lastRow="0" w:firstColumn="1" w:lastColumn="0" w:noHBand="0" w:noVBand="1"/>
      </w:tblPr>
      <w:tblGrid>
        <w:gridCol w:w="3544"/>
        <w:gridCol w:w="6379"/>
      </w:tblGrid>
      <w:tr w:rsidR="00986F87" w:rsidRPr="007F78A0" w14:paraId="2E8936A4" w14:textId="77777777" w:rsidTr="00894A6B">
        <w:trPr>
          <w:tblHeader/>
        </w:trPr>
        <w:tc>
          <w:tcPr>
            <w:tcW w:w="3544" w:type="dxa"/>
          </w:tcPr>
          <w:p w14:paraId="1DEA26A2" w14:textId="77777777" w:rsidR="00986F87" w:rsidRPr="007F78A0" w:rsidRDefault="00986F87" w:rsidP="00227E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</w:rPr>
            </w:pPr>
            <w:r w:rsidRPr="007F78A0">
              <w:rPr>
                <w:rFonts w:ascii="Arial" w:hAnsi="Arial" w:cs="Arial"/>
                <w:b/>
                <w:bCs/>
                <w:color w:val="365F91" w:themeColor="accent1" w:themeShade="BF"/>
              </w:rPr>
              <w:t>Exigences TDR</w:t>
            </w:r>
          </w:p>
        </w:tc>
        <w:tc>
          <w:tcPr>
            <w:tcW w:w="6379" w:type="dxa"/>
          </w:tcPr>
          <w:p w14:paraId="3AD8E9AC" w14:textId="77777777" w:rsidR="00986F87" w:rsidRPr="007F78A0" w:rsidRDefault="00986F87" w:rsidP="00227E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</w:rPr>
            </w:pPr>
            <w:r w:rsidRPr="007F78A0">
              <w:rPr>
                <w:rFonts w:ascii="Arial" w:hAnsi="Arial" w:cs="Arial"/>
                <w:b/>
                <w:bCs/>
                <w:color w:val="365F91" w:themeColor="accent1" w:themeShade="BF"/>
              </w:rPr>
              <w:t>Adéquation aux critères des TDR</w:t>
            </w:r>
          </w:p>
        </w:tc>
      </w:tr>
      <w:tr w:rsidR="00986F87" w:rsidRPr="007F78A0" w14:paraId="62056822" w14:textId="77777777" w:rsidTr="00894A6B">
        <w:tc>
          <w:tcPr>
            <w:tcW w:w="3544" w:type="dxa"/>
            <w:vMerge w:val="restart"/>
          </w:tcPr>
          <w:p w14:paraId="6101EC2C" w14:textId="4A242BA4" w:rsidR="00986F87" w:rsidRPr="007F78A0" w:rsidRDefault="00986F87" w:rsidP="0053364A">
            <w:pPr>
              <w:pStyle w:val="Paragraphedeliste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bCs/>
                <w:color w:val="365F91" w:themeColor="accent1" w:themeShade="BF"/>
              </w:rPr>
            </w:pPr>
            <w:r w:rsidRPr="007F78A0">
              <w:rPr>
                <w:rFonts w:ascii="Arial" w:hAnsi="Arial" w:cs="Arial"/>
                <w:bCs/>
                <w:color w:val="365F91" w:themeColor="accent1" w:themeShade="BF"/>
              </w:rPr>
              <w:t xml:space="preserve">Qualifications générales (formation de base et expérience) : </w:t>
            </w:r>
          </w:p>
          <w:p w14:paraId="255BABC7" w14:textId="45EFD540" w:rsidR="00C212FC" w:rsidRPr="007F78A0" w:rsidRDefault="00C212FC" w:rsidP="0053364A">
            <w:pPr>
              <w:pStyle w:val="Paragraphedeliste"/>
              <w:numPr>
                <w:ilvl w:val="0"/>
                <w:numId w:val="5"/>
              </w:numPr>
              <w:tabs>
                <w:tab w:val="left" w:pos="566"/>
              </w:tabs>
              <w:spacing w:before="60" w:after="60"/>
              <w:ind w:left="424" w:hanging="142"/>
              <w:rPr>
                <w:rFonts w:ascii="Arial" w:hAnsi="Arial" w:cs="Arial"/>
                <w:bCs/>
              </w:rPr>
            </w:pPr>
            <w:r w:rsidRPr="007F78A0">
              <w:rPr>
                <w:rFonts w:ascii="Arial" w:hAnsi="Arial" w:cs="Arial"/>
                <w:bCs/>
              </w:rPr>
              <w:t>Titulaire d’un diplôme d’ingénieur</w:t>
            </w:r>
            <w:r w:rsidR="00A312D9" w:rsidRPr="007F78A0">
              <w:rPr>
                <w:rFonts w:ascii="Arial" w:hAnsi="Arial" w:cs="Arial"/>
                <w:bCs/>
              </w:rPr>
              <w:t xml:space="preserve"> </w:t>
            </w:r>
          </w:p>
          <w:p w14:paraId="7E804E99" w14:textId="6720355A" w:rsidR="008E20FB" w:rsidRPr="007F78A0" w:rsidRDefault="008E20FB" w:rsidP="0053364A">
            <w:pPr>
              <w:pStyle w:val="Paragraphedeliste"/>
              <w:numPr>
                <w:ilvl w:val="0"/>
                <w:numId w:val="5"/>
              </w:numPr>
              <w:tabs>
                <w:tab w:val="left" w:pos="566"/>
              </w:tabs>
              <w:spacing w:before="60" w:after="60"/>
              <w:ind w:left="424" w:hanging="142"/>
              <w:rPr>
                <w:rFonts w:ascii="Arial" w:hAnsi="Arial" w:cs="Arial"/>
                <w:bCs/>
              </w:rPr>
            </w:pPr>
            <w:r w:rsidRPr="007F78A0">
              <w:rPr>
                <w:rFonts w:ascii="Arial" w:hAnsi="Arial" w:cs="Arial"/>
                <w:bCs/>
              </w:rPr>
              <w:t xml:space="preserve">Bénéficiant d’une expérience minimale </w:t>
            </w:r>
            <w:r w:rsidR="00EA35B3" w:rsidRPr="007F78A0">
              <w:rPr>
                <w:rFonts w:ascii="Arial" w:hAnsi="Arial" w:cs="Arial"/>
                <w:b/>
              </w:rPr>
              <w:t>cinq</w:t>
            </w:r>
            <w:r w:rsidRPr="007F78A0">
              <w:rPr>
                <w:rFonts w:ascii="Arial" w:hAnsi="Arial" w:cs="Arial"/>
                <w:b/>
              </w:rPr>
              <w:t xml:space="preserve"> (0</w:t>
            </w:r>
            <w:r w:rsidR="00EA35B3" w:rsidRPr="007F78A0">
              <w:rPr>
                <w:rFonts w:ascii="Arial" w:hAnsi="Arial" w:cs="Arial"/>
                <w:b/>
              </w:rPr>
              <w:t>5</w:t>
            </w:r>
            <w:r w:rsidRPr="007F78A0">
              <w:rPr>
                <w:rFonts w:ascii="Arial" w:hAnsi="Arial" w:cs="Arial"/>
                <w:b/>
              </w:rPr>
              <w:t>)</w:t>
            </w:r>
            <w:r w:rsidRPr="007F78A0">
              <w:rPr>
                <w:rFonts w:ascii="Arial" w:hAnsi="Arial" w:cs="Arial"/>
                <w:bCs/>
              </w:rPr>
              <w:t xml:space="preserve"> années</w:t>
            </w:r>
            <w:r w:rsidR="00EA35B3" w:rsidRPr="007F78A0">
              <w:rPr>
                <w:rFonts w:ascii="Arial" w:hAnsi="Arial" w:cs="Arial"/>
                <w:bCs/>
              </w:rPr>
              <w:t xml:space="preserve"> </w:t>
            </w:r>
            <w:r w:rsidR="00A539F7" w:rsidRPr="007F78A0">
              <w:rPr>
                <w:rFonts w:ascii="Arial" w:hAnsi="Arial" w:cs="Arial"/>
                <w:bCs/>
              </w:rPr>
              <w:t xml:space="preserve">d’expérience </w:t>
            </w:r>
          </w:p>
          <w:p w14:paraId="21CE2F79" w14:textId="614EC154" w:rsidR="00986F87" w:rsidRPr="007F78A0" w:rsidRDefault="00986F87" w:rsidP="0053364A">
            <w:pPr>
              <w:pStyle w:val="Paragraphedeliste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6379" w:type="dxa"/>
          </w:tcPr>
          <w:p w14:paraId="5DBAF234" w14:textId="563AFB43" w:rsidR="00B51F95" w:rsidRPr="007F78A0" w:rsidRDefault="00B51F95" w:rsidP="00B51F95">
            <w:pPr>
              <w:pStyle w:val="Paragraphedeliste"/>
              <w:spacing w:before="120" w:after="120"/>
              <w:ind w:left="0" w:firstLine="0"/>
              <w:rPr>
                <w:rFonts w:ascii="Arial" w:hAnsi="Arial" w:cs="Arial"/>
                <w:b/>
                <w:bCs/>
                <w:u w:val="single"/>
              </w:rPr>
            </w:pPr>
            <w:r w:rsidRPr="007F78A0">
              <w:rPr>
                <w:rFonts w:ascii="Arial" w:hAnsi="Arial" w:cs="Arial"/>
                <w:b/>
                <w:bCs/>
                <w:u w:val="single"/>
              </w:rPr>
              <w:t xml:space="preserve">Ingénieur </w:t>
            </w:r>
            <w:r w:rsidR="00D2777D" w:rsidRPr="007F78A0">
              <w:rPr>
                <w:rFonts w:ascii="Arial" w:hAnsi="Arial" w:cs="Arial"/>
                <w:b/>
                <w:bCs/>
                <w:u w:val="single"/>
              </w:rPr>
              <w:t xml:space="preserve">en Génie Electrique, et intégration de systèmes électrique de puissance </w:t>
            </w:r>
            <w:r w:rsidRPr="007F78A0">
              <w:rPr>
                <w:rFonts w:ascii="Arial" w:hAnsi="Arial" w:cs="Arial"/>
                <w:b/>
                <w:bCs/>
                <w:u w:val="single"/>
              </w:rPr>
              <w:t>ayant BAC + 5 :</w:t>
            </w:r>
          </w:p>
          <w:p w14:paraId="709211C7" w14:textId="273E528E" w:rsidR="00772B83" w:rsidRPr="007F78A0" w:rsidRDefault="00772B83" w:rsidP="00772B83">
            <w:pPr>
              <w:pStyle w:val="Paragraphedeliste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7F78A0">
              <w:rPr>
                <w:rFonts w:ascii="Arial" w:hAnsi="Arial" w:cs="Arial"/>
              </w:rPr>
              <w:t>2013-2015 : Ingénieur en Génie Électrique et intégration de systèmes électriques de puissance à l’Université Hassan 1</w:t>
            </w:r>
            <w:r w:rsidRPr="007F78A0">
              <w:rPr>
                <w:rFonts w:ascii="Arial" w:hAnsi="Arial" w:cs="Arial"/>
                <w:vertAlign w:val="superscript"/>
              </w:rPr>
              <w:t>er</w:t>
            </w:r>
            <w:r w:rsidRPr="007F78A0">
              <w:rPr>
                <w:rFonts w:ascii="Arial" w:hAnsi="Arial" w:cs="Arial"/>
              </w:rPr>
              <w:t>, FST de Settat.</w:t>
            </w:r>
          </w:p>
          <w:p w14:paraId="3BBD8C67" w14:textId="29B94727" w:rsidR="00772B83" w:rsidRPr="007F78A0" w:rsidRDefault="00772B83" w:rsidP="00772B83">
            <w:pPr>
              <w:pStyle w:val="Paragraphedeliste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7F78A0">
              <w:rPr>
                <w:rFonts w:ascii="Arial" w:hAnsi="Arial" w:cs="Arial"/>
              </w:rPr>
              <w:t>2012-2013 : Licence Professionnelle en Ingénierie Électrique à l’Université Hassan 1</w:t>
            </w:r>
            <w:r w:rsidRPr="007F78A0">
              <w:rPr>
                <w:rFonts w:ascii="Arial" w:hAnsi="Arial" w:cs="Arial"/>
                <w:vertAlign w:val="superscript"/>
              </w:rPr>
              <w:t>er</w:t>
            </w:r>
            <w:r w:rsidRPr="007F78A0">
              <w:rPr>
                <w:rFonts w:ascii="Arial" w:hAnsi="Arial" w:cs="Arial"/>
              </w:rPr>
              <w:t>, FST de Settat.</w:t>
            </w:r>
          </w:p>
          <w:p w14:paraId="7E00067A" w14:textId="31C13651" w:rsidR="00010127" w:rsidRPr="007F78A0" w:rsidRDefault="00772B83" w:rsidP="00772B83">
            <w:pPr>
              <w:pStyle w:val="Paragraphedeliste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7F78A0">
              <w:rPr>
                <w:rFonts w:ascii="Arial" w:hAnsi="Arial" w:cs="Arial"/>
              </w:rPr>
              <w:t>2007-2009 : Technicien Supérieur en Électromécanique des systèmes automatisés à l</w:t>
            </w:r>
            <w:r w:rsidR="00A723F0" w:rsidRPr="007F78A0">
              <w:rPr>
                <w:rFonts w:ascii="Arial" w:hAnsi="Arial" w:cs="Arial"/>
              </w:rPr>
              <w:t>’</w:t>
            </w:r>
            <w:r w:rsidRPr="007F78A0">
              <w:rPr>
                <w:rFonts w:ascii="Arial" w:hAnsi="Arial" w:cs="Arial"/>
              </w:rPr>
              <w:t>Institut Spécialisé de Technologie Appliquée.</w:t>
            </w:r>
          </w:p>
        </w:tc>
      </w:tr>
      <w:tr w:rsidR="00986F87" w:rsidRPr="007F78A0" w14:paraId="7C494F77" w14:textId="77777777" w:rsidTr="00894A6B">
        <w:tc>
          <w:tcPr>
            <w:tcW w:w="3544" w:type="dxa"/>
            <w:vMerge/>
          </w:tcPr>
          <w:p w14:paraId="0478DD43" w14:textId="77777777" w:rsidR="00986F87" w:rsidRPr="007F78A0" w:rsidRDefault="00986F87" w:rsidP="00227E25">
            <w:pPr>
              <w:pStyle w:val="Paragraphedeliste"/>
              <w:spacing w:before="240" w:after="60"/>
              <w:ind w:left="0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6379" w:type="dxa"/>
          </w:tcPr>
          <w:p w14:paraId="3019A33C" w14:textId="77777777" w:rsidR="0035772D" w:rsidRPr="007F78A0" w:rsidRDefault="00612BCB" w:rsidP="00581B02">
            <w:pPr>
              <w:pStyle w:val="P1"/>
              <w:spacing w:before="120" w:after="120"/>
              <w:ind w:left="0" w:firstLine="0"/>
              <w:rPr>
                <w:rFonts w:ascii="Arial" w:eastAsia="Cambria" w:hAnsi="Arial" w:cs="Arial"/>
                <w:b w:val="0"/>
                <w:bCs w:val="0"/>
              </w:rPr>
            </w:pPr>
            <w:r w:rsidRPr="007F78A0">
              <w:rPr>
                <w:rFonts w:ascii="Arial" w:eastAsia="Cambria" w:hAnsi="Arial" w:cs="Arial"/>
                <w:b w:val="0"/>
                <w:bCs w:val="0"/>
              </w:rPr>
              <w:t xml:space="preserve">Monsieur </w:t>
            </w:r>
            <w:r w:rsidR="00581B02" w:rsidRPr="007F78A0">
              <w:rPr>
                <w:rFonts w:ascii="Arial" w:eastAsia="Cambria" w:hAnsi="Arial" w:cs="Arial"/>
              </w:rPr>
              <w:t>Mohamed EL KAWAKIBI</w:t>
            </w:r>
            <w:r w:rsidRPr="007F78A0">
              <w:rPr>
                <w:rFonts w:ascii="Arial" w:eastAsia="Cambria" w:hAnsi="Arial" w:cs="Arial"/>
                <w:b w:val="0"/>
                <w:bCs w:val="0"/>
              </w:rPr>
              <w:t xml:space="preserve"> dispose d’une expérience professionnelle de</w:t>
            </w:r>
            <w:r w:rsidRPr="007F78A0">
              <w:rPr>
                <w:rFonts w:ascii="Arial" w:eastAsia="Cambria" w:hAnsi="Arial" w:cs="Arial"/>
              </w:rPr>
              <w:t xml:space="preserve"> </w:t>
            </w:r>
            <w:r w:rsidR="00CA397B" w:rsidRPr="007F78A0">
              <w:rPr>
                <w:rFonts w:ascii="Arial" w:eastAsia="Cambria" w:hAnsi="Arial" w:cs="Arial"/>
              </w:rPr>
              <w:t>16</w:t>
            </w:r>
            <w:r w:rsidRPr="007F78A0">
              <w:rPr>
                <w:rFonts w:ascii="Arial" w:eastAsia="Cambria" w:hAnsi="Arial" w:cs="Arial"/>
              </w:rPr>
              <w:t xml:space="preserve"> ans</w:t>
            </w:r>
            <w:r w:rsidR="00FE79CD" w:rsidRPr="007F78A0">
              <w:rPr>
                <w:rFonts w:ascii="Arial" w:eastAsia="Cambria" w:hAnsi="Arial" w:cs="Arial"/>
              </w:rPr>
              <w:t xml:space="preserve">. </w:t>
            </w:r>
            <w:r w:rsidR="00FE79CD" w:rsidRPr="007F78A0">
              <w:rPr>
                <w:rFonts w:ascii="Arial" w:eastAsia="Cambria" w:hAnsi="Arial" w:cs="Arial"/>
                <w:b w:val="0"/>
                <w:bCs w:val="0"/>
              </w:rPr>
              <w:t xml:space="preserve">Il a assuré l’étude et </w:t>
            </w:r>
            <w:r w:rsidR="00E47C6A" w:rsidRPr="007F78A0">
              <w:rPr>
                <w:rFonts w:ascii="Arial" w:eastAsia="Cambria" w:hAnsi="Arial" w:cs="Arial"/>
                <w:b w:val="0"/>
                <w:bCs w:val="0"/>
              </w:rPr>
              <w:t xml:space="preserve">la supervision des travaux d’électricité (CFO et CFA) </w:t>
            </w:r>
            <w:r w:rsidRPr="007F78A0">
              <w:rPr>
                <w:rFonts w:ascii="Arial" w:eastAsia="Cambria" w:hAnsi="Arial" w:cs="Arial"/>
                <w:b w:val="0"/>
                <w:bCs w:val="0"/>
              </w:rPr>
              <w:t>de bâtiments civils</w:t>
            </w:r>
            <w:r w:rsidR="0035772D" w:rsidRPr="007F78A0">
              <w:rPr>
                <w:rFonts w:ascii="Arial" w:eastAsia="Cambria" w:hAnsi="Arial" w:cs="Arial"/>
                <w:b w:val="0"/>
                <w:bCs w:val="0"/>
              </w:rPr>
              <w:t>.</w:t>
            </w:r>
          </w:p>
          <w:p w14:paraId="361AFA1A" w14:textId="49258C00" w:rsidR="00612BCB" w:rsidRPr="007F78A0" w:rsidRDefault="00612BCB" w:rsidP="0035772D">
            <w:pPr>
              <w:pStyle w:val="P1"/>
              <w:spacing w:before="120" w:after="120"/>
              <w:ind w:left="0" w:firstLine="0"/>
              <w:rPr>
                <w:rFonts w:ascii="Arial" w:eastAsia="Cambria" w:hAnsi="Arial" w:cs="Arial"/>
                <w:b w:val="0"/>
                <w:bCs w:val="0"/>
              </w:rPr>
            </w:pPr>
            <w:r w:rsidRPr="007F78A0">
              <w:rPr>
                <w:rFonts w:ascii="Arial" w:eastAsia="Cambria" w:hAnsi="Arial" w:cs="Arial"/>
                <w:b w:val="0"/>
                <w:bCs w:val="0"/>
              </w:rPr>
              <w:t>Son parcours professionnel est marqué par diverses responsabilités, comme en témoigne la liste ci-après :</w:t>
            </w:r>
          </w:p>
          <w:p w14:paraId="77026379" w14:textId="78217FC0" w:rsidR="00B24EC5" w:rsidRPr="007F78A0" w:rsidRDefault="00B24EC5" w:rsidP="00B24EC5">
            <w:pPr>
              <w:pStyle w:val="P1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7F78A0">
              <w:rPr>
                <w:rFonts w:ascii="Arial" w:hAnsi="Arial" w:cs="Arial"/>
                <w:b w:val="0"/>
              </w:rPr>
              <w:t xml:space="preserve">Depuis 2018 : Ingénieur chef de projet courant fort et courant faibles </w:t>
            </w:r>
            <w:r w:rsidR="00B5790B" w:rsidRPr="007F78A0">
              <w:rPr>
                <w:rFonts w:ascii="Arial" w:hAnsi="Arial" w:cs="Arial"/>
                <w:b w:val="0"/>
              </w:rPr>
              <w:t xml:space="preserve">à </w:t>
            </w:r>
            <w:r w:rsidRPr="007F78A0">
              <w:rPr>
                <w:rFonts w:ascii="Arial" w:hAnsi="Arial" w:cs="Arial"/>
                <w:b w:val="0"/>
              </w:rPr>
              <w:t>TECHNIPROJET,</w:t>
            </w:r>
          </w:p>
          <w:p w14:paraId="31AF1AF5" w14:textId="7938DB24" w:rsidR="00B24EC5" w:rsidRPr="007F78A0" w:rsidRDefault="00B24EC5" w:rsidP="00B24EC5">
            <w:pPr>
              <w:pStyle w:val="P1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7F78A0">
              <w:rPr>
                <w:rFonts w:ascii="Arial" w:hAnsi="Arial" w:cs="Arial"/>
                <w:b w:val="0"/>
              </w:rPr>
              <w:t>2017-2018</w:t>
            </w:r>
            <w:r w:rsidRPr="007F78A0">
              <w:rPr>
                <w:rFonts w:ascii="Arial" w:hAnsi="Arial" w:cs="Arial"/>
                <w:b w:val="0"/>
              </w:rPr>
              <w:tab/>
              <w:t xml:space="preserve">Ingénieur chef de projet courant fort et courant faibles </w:t>
            </w:r>
            <w:r w:rsidR="00B5790B" w:rsidRPr="007F78A0">
              <w:rPr>
                <w:rFonts w:ascii="Arial" w:hAnsi="Arial" w:cs="Arial"/>
                <w:b w:val="0"/>
              </w:rPr>
              <w:t>à</w:t>
            </w:r>
            <w:r w:rsidRPr="007F78A0">
              <w:rPr>
                <w:rFonts w:ascii="Arial" w:hAnsi="Arial" w:cs="Arial"/>
                <w:b w:val="0"/>
              </w:rPr>
              <w:t xml:space="preserve"> MEP, </w:t>
            </w:r>
          </w:p>
          <w:p w14:paraId="0079B02A" w14:textId="066C8374" w:rsidR="00B24EC5" w:rsidRPr="007F78A0" w:rsidRDefault="00B24EC5" w:rsidP="00B24EC5">
            <w:pPr>
              <w:pStyle w:val="P1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7F78A0">
              <w:rPr>
                <w:rFonts w:ascii="Arial" w:hAnsi="Arial" w:cs="Arial"/>
                <w:b w:val="0"/>
              </w:rPr>
              <w:t xml:space="preserve">2015 – 2017 : Ingénieur chef de projet </w:t>
            </w:r>
            <w:r w:rsidR="00B5790B" w:rsidRPr="007F78A0">
              <w:rPr>
                <w:rFonts w:ascii="Arial" w:hAnsi="Arial" w:cs="Arial"/>
                <w:b w:val="0"/>
              </w:rPr>
              <w:t xml:space="preserve">à </w:t>
            </w:r>
            <w:r w:rsidRPr="007F78A0">
              <w:rPr>
                <w:rFonts w:ascii="Arial" w:hAnsi="Arial" w:cs="Arial"/>
                <w:b w:val="0"/>
              </w:rPr>
              <w:t xml:space="preserve">INGENIOS </w:t>
            </w:r>
          </w:p>
          <w:p w14:paraId="46057916" w14:textId="4E625A5E" w:rsidR="00B24EC5" w:rsidRPr="007F78A0" w:rsidRDefault="00B24EC5" w:rsidP="00B24EC5">
            <w:pPr>
              <w:pStyle w:val="P1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7F78A0">
              <w:rPr>
                <w:rFonts w:ascii="Arial" w:hAnsi="Arial" w:cs="Arial"/>
                <w:b w:val="0"/>
              </w:rPr>
              <w:t>2012 - 2015</w:t>
            </w:r>
            <w:r w:rsidRPr="007F78A0">
              <w:rPr>
                <w:rFonts w:ascii="Arial" w:hAnsi="Arial" w:cs="Arial"/>
                <w:b w:val="0"/>
              </w:rPr>
              <w:tab/>
              <w:t xml:space="preserve">Chef des groupes de techniciens </w:t>
            </w:r>
            <w:r w:rsidR="00B5790B" w:rsidRPr="007F78A0">
              <w:rPr>
                <w:rFonts w:ascii="Arial" w:hAnsi="Arial" w:cs="Arial"/>
                <w:b w:val="0"/>
              </w:rPr>
              <w:t>à</w:t>
            </w:r>
            <w:r w:rsidRPr="007F78A0">
              <w:rPr>
                <w:rFonts w:ascii="Arial" w:hAnsi="Arial" w:cs="Arial"/>
                <w:b w:val="0"/>
              </w:rPr>
              <w:t xml:space="preserve"> INGENIOS</w:t>
            </w:r>
          </w:p>
          <w:p w14:paraId="031CA096" w14:textId="4109399E" w:rsidR="00986F87" w:rsidRPr="007F78A0" w:rsidRDefault="00B24EC5" w:rsidP="00B24EC5">
            <w:pPr>
              <w:pStyle w:val="P1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Cs w:val="0"/>
              </w:rPr>
            </w:pPr>
            <w:r w:rsidRPr="007F78A0">
              <w:rPr>
                <w:rFonts w:ascii="Arial" w:hAnsi="Arial" w:cs="Arial"/>
                <w:b w:val="0"/>
              </w:rPr>
              <w:t>2009 - 2012</w:t>
            </w:r>
            <w:r w:rsidRPr="007F78A0">
              <w:rPr>
                <w:rFonts w:ascii="Arial" w:hAnsi="Arial" w:cs="Arial"/>
                <w:b w:val="0"/>
              </w:rPr>
              <w:tab/>
              <w:t xml:space="preserve">: chargé d'études courant fort et courant faibles </w:t>
            </w:r>
            <w:r w:rsidR="00B5790B" w:rsidRPr="007F78A0">
              <w:rPr>
                <w:rFonts w:ascii="Arial" w:hAnsi="Arial" w:cs="Arial"/>
                <w:b w:val="0"/>
              </w:rPr>
              <w:t>à</w:t>
            </w:r>
            <w:r w:rsidRPr="007F78A0">
              <w:rPr>
                <w:rFonts w:ascii="Arial" w:hAnsi="Arial" w:cs="Arial"/>
                <w:b w:val="0"/>
              </w:rPr>
              <w:t xml:space="preserve"> WAEET,</w:t>
            </w:r>
          </w:p>
        </w:tc>
      </w:tr>
      <w:tr w:rsidR="00986F87" w:rsidRPr="007F78A0" w14:paraId="1565A06F" w14:textId="77777777" w:rsidTr="00894A6B">
        <w:tc>
          <w:tcPr>
            <w:tcW w:w="3544" w:type="dxa"/>
          </w:tcPr>
          <w:p w14:paraId="237A722F" w14:textId="77777777" w:rsidR="00986F87" w:rsidRPr="007F78A0" w:rsidRDefault="00986F87" w:rsidP="0053364A">
            <w:pPr>
              <w:pStyle w:val="Paragraphedeliste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bCs/>
                <w:color w:val="365F91" w:themeColor="accent1" w:themeShade="BF"/>
              </w:rPr>
            </w:pPr>
            <w:r w:rsidRPr="007F78A0">
              <w:rPr>
                <w:rFonts w:ascii="Arial" w:hAnsi="Arial" w:cs="Arial"/>
                <w:bCs/>
                <w:color w:val="365F91" w:themeColor="accent1" w:themeShade="BF"/>
              </w:rPr>
              <w:t xml:space="preserve">Adéquation pour la mission (formation pertinente, stage, expérience dans le domaine / </w:t>
            </w:r>
            <w:r w:rsidRPr="007F78A0">
              <w:rPr>
                <w:rFonts w:ascii="Arial" w:hAnsi="Arial" w:cs="Arial"/>
                <w:b/>
                <w:color w:val="365F91" w:themeColor="accent1" w:themeShade="BF"/>
              </w:rPr>
              <w:t>missions similaires</w:t>
            </w:r>
            <w:r w:rsidRPr="007F78A0">
              <w:rPr>
                <w:rFonts w:ascii="Arial" w:hAnsi="Arial" w:cs="Arial"/>
                <w:bCs/>
                <w:color w:val="365F91" w:themeColor="accent1" w:themeShade="BF"/>
              </w:rPr>
              <w:t xml:space="preserve">) : </w:t>
            </w:r>
          </w:p>
          <w:p w14:paraId="6119E93F" w14:textId="45F887E6" w:rsidR="00152681" w:rsidRPr="007F78A0" w:rsidRDefault="00DB3E4A" w:rsidP="0053364A">
            <w:pPr>
              <w:pStyle w:val="Paragraphedeliste"/>
              <w:numPr>
                <w:ilvl w:val="0"/>
                <w:numId w:val="5"/>
              </w:numPr>
              <w:tabs>
                <w:tab w:val="left" w:pos="566"/>
              </w:tabs>
              <w:spacing w:before="60" w:after="60"/>
              <w:ind w:left="424" w:hanging="142"/>
              <w:rPr>
                <w:rFonts w:ascii="Arial" w:hAnsi="Arial" w:cs="Arial"/>
                <w:bCs/>
              </w:rPr>
            </w:pPr>
            <w:r w:rsidRPr="007F78A0">
              <w:rPr>
                <w:rFonts w:ascii="Arial" w:hAnsi="Arial" w:cs="Arial"/>
                <w:bCs/>
              </w:rPr>
              <w:t xml:space="preserve">Expérience professionnelle avec au moins </w:t>
            </w:r>
            <w:r w:rsidR="00A539F7" w:rsidRPr="007F78A0">
              <w:rPr>
                <w:rFonts w:ascii="Arial" w:hAnsi="Arial" w:cs="Arial"/>
                <w:bCs/>
              </w:rPr>
              <w:t>cinq</w:t>
            </w:r>
            <w:r w:rsidRPr="007F78A0">
              <w:rPr>
                <w:rFonts w:ascii="Arial" w:hAnsi="Arial" w:cs="Arial"/>
                <w:bCs/>
              </w:rPr>
              <w:t xml:space="preserve"> </w:t>
            </w:r>
            <w:r w:rsidR="00152681" w:rsidRPr="007F78A0">
              <w:rPr>
                <w:rFonts w:ascii="Arial" w:hAnsi="Arial" w:cs="Arial"/>
                <w:bCs/>
              </w:rPr>
              <w:t>(</w:t>
            </w:r>
            <w:r w:rsidR="00A539F7" w:rsidRPr="007F78A0">
              <w:rPr>
                <w:rFonts w:ascii="Arial" w:hAnsi="Arial" w:cs="Arial"/>
                <w:bCs/>
              </w:rPr>
              <w:t>05</w:t>
            </w:r>
            <w:r w:rsidR="00152681" w:rsidRPr="007F78A0">
              <w:rPr>
                <w:rFonts w:ascii="Arial" w:hAnsi="Arial" w:cs="Arial"/>
                <w:bCs/>
              </w:rPr>
              <w:t xml:space="preserve">) </w:t>
            </w:r>
            <w:r w:rsidR="00A539F7" w:rsidRPr="007F78A0">
              <w:rPr>
                <w:rFonts w:ascii="Arial" w:hAnsi="Arial" w:cs="Arial"/>
                <w:bCs/>
              </w:rPr>
              <w:t>année</w:t>
            </w:r>
            <w:r w:rsidR="00EB4D36" w:rsidRPr="007F78A0">
              <w:rPr>
                <w:rFonts w:ascii="Arial" w:hAnsi="Arial" w:cs="Arial"/>
                <w:bCs/>
              </w:rPr>
              <w:t xml:space="preserve">s en conception réseaux </w:t>
            </w:r>
          </w:p>
          <w:p w14:paraId="2B7B397C" w14:textId="0FF26503" w:rsidR="00986F87" w:rsidRPr="007F78A0" w:rsidRDefault="00986F87" w:rsidP="00152681">
            <w:pPr>
              <w:pStyle w:val="Paragraphedeliste"/>
              <w:spacing w:before="60" w:after="60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6379" w:type="dxa"/>
          </w:tcPr>
          <w:p w14:paraId="58D8FC2E" w14:textId="47F151BB" w:rsidR="00986F87" w:rsidRPr="007F78A0" w:rsidRDefault="000324D8" w:rsidP="000324D8">
            <w:pPr>
              <w:spacing w:after="60"/>
              <w:jc w:val="both"/>
              <w:rPr>
                <w:rFonts w:ascii="Arial" w:hAnsi="Arial" w:cs="Arial"/>
              </w:rPr>
            </w:pPr>
            <w:r w:rsidRPr="007F78A0">
              <w:rPr>
                <w:rFonts w:ascii="Arial" w:hAnsi="Arial" w:cs="Arial"/>
                <w:iCs/>
              </w:rPr>
              <w:t>Ci-dessous une liste des principales réalisations spécifiques</w:t>
            </w:r>
            <w:r w:rsidR="00E23B7F" w:rsidRPr="007F78A0">
              <w:rPr>
                <w:rFonts w:ascii="Arial" w:hAnsi="Arial" w:cs="Arial"/>
                <w:iCs/>
              </w:rPr>
              <w:t xml:space="preserve"> de</w:t>
            </w:r>
            <w:r w:rsidRPr="007F78A0">
              <w:rPr>
                <w:rFonts w:ascii="Arial" w:hAnsi="Arial" w:cs="Arial"/>
                <w:iCs/>
              </w:rPr>
              <w:t xml:space="preserve"> </w:t>
            </w:r>
            <w:r w:rsidR="00E23B7F" w:rsidRPr="007F78A0">
              <w:rPr>
                <w:rFonts w:ascii="Arial" w:hAnsi="Arial" w:cs="Arial"/>
                <w:iCs/>
              </w:rPr>
              <w:t xml:space="preserve">Monsieur KAWAKIBI </w:t>
            </w:r>
            <w:r w:rsidRPr="007F78A0">
              <w:rPr>
                <w:rFonts w:ascii="Arial" w:hAnsi="Arial" w:cs="Arial"/>
                <w:iCs/>
              </w:rPr>
              <w:t>dans ce secteur</w:t>
            </w:r>
            <w:r w:rsidR="004E7E53" w:rsidRPr="007F78A0">
              <w:rPr>
                <w:rFonts w:ascii="Arial" w:hAnsi="Arial" w:cs="Arial"/>
                <w:iCs/>
              </w:rPr>
              <w:t xml:space="preserve"> : </w:t>
            </w:r>
          </w:p>
          <w:p w14:paraId="44DA16F4" w14:textId="1A65DC2D" w:rsidR="001F7747" w:rsidRPr="007F78A0" w:rsidRDefault="001F7747" w:rsidP="001F7747">
            <w:pPr>
              <w:pStyle w:val="P1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7F78A0">
              <w:rPr>
                <w:rFonts w:ascii="Arial" w:hAnsi="Arial" w:cs="Arial"/>
                <w:b w:val="0"/>
              </w:rPr>
              <w:t xml:space="preserve">2025 : Centre de Vacances de Bank Al-Maghrib à Capo Negro (100 % BIM - détail LOD </w:t>
            </w:r>
            <w:proofErr w:type="gramStart"/>
            <w:r w:rsidRPr="007F78A0">
              <w:rPr>
                <w:rFonts w:ascii="Arial" w:hAnsi="Arial" w:cs="Arial"/>
                <w:b w:val="0"/>
              </w:rPr>
              <w:t>350)</w:t>
            </w:r>
            <w:r w:rsidR="00D765FC" w:rsidRPr="007F78A0">
              <w:rPr>
                <w:rFonts w:ascii="Arial" w:hAnsi="Arial" w:cs="Arial"/>
                <w:b w:val="0"/>
              </w:rPr>
              <w:t>-</w:t>
            </w:r>
            <w:proofErr w:type="gramEnd"/>
            <w:r w:rsidR="00D765FC" w:rsidRPr="007F78A0">
              <w:rPr>
                <w:rFonts w:ascii="Arial" w:hAnsi="Arial" w:cs="Arial"/>
                <w:b w:val="0"/>
              </w:rPr>
              <w:t xml:space="preserve">Maroc </w:t>
            </w:r>
          </w:p>
          <w:p w14:paraId="6E4AC0FA" w14:textId="49806A10" w:rsidR="001F7747" w:rsidRPr="007F78A0" w:rsidRDefault="00220B5D" w:rsidP="00AD798B">
            <w:pPr>
              <w:pStyle w:val="P1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 w:val="0"/>
              </w:rPr>
            </w:pPr>
            <w:proofErr w:type="gramStart"/>
            <w:r w:rsidRPr="007F78A0">
              <w:rPr>
                <w:rFonts w:ascii="Arial" w:hAnsi="Arial" w:cs="Arial"/>
                <w:b w:val="0"/>
              </w:rPr>
              <w:t>2025:</w:t>
            </w:r>
            <w:proofErr w:type="gramEnd"/>
            <w:r w:rsidRPr="007F78A0">
              <w:rPr>
                <w:rFonts w:ascii="Arial" w:hAnsi="Arial" w:cs="Arial"/>
                <w:b w:val="0"/>
              </w:rPr>
              <w:t xml:space="preserve"> Garden Plaza, Abidjan (100 % </w:t>
            </w:r>
            <w:proofErr w:type="gramStart"/>
            <w:r w:rsidRPr="007F78A0">
              <w:rPr>
                <w:rFonts w:ascii="Arial" w:hAnsi="Arial" w:cs="Arial"/>
                <w:b w:val="0"/>
              </w:rPr>
              <w:t>BIM)-</w:t>
            </w:r>
            <w:proofErr w:type="gramEnd"/>
            <w:r w:rsidRPr="007F78A0">
              <w:rPr>
                <w:rFonts w:ascii="Arial" w:hAnsi="Arial" w:cs="Arial"/>
                <w:b w:val="0"/>
              </w:rPr>
              <w:t xml:space="preserve"> Côte d’Ivoire</w:t>
            </w:r>
          </w:p>
          <w:p w14:paraId="4FAE57DA" w14:textId="0A49B76F" w:rsidR="00F33F68" w:rsidRPr="007F78A0" w:rsidRDefault="005927BF" w:rsidP="00AD798B">
            <w:pPr>
              <w:pStyle w:val="P1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 w:val="0"/>
                <w:lang w:val="en-US"/>
              </w:rPr>
            </w:pPr>
            <w:r w:rsidRPr="007F78A0">
              <w:rPr>
                <w:rFonts w:ascii="Arial" w:hAnsi="Arial" w:cs="Arial"/>
                <w:b w:val="0"/>
                <w:lang w:val="en-US"/>
              </w:rPr>
              <w:t>2025:</w:t>
            </w:r>
            <w:r w:rsidR="00F33F68" w:rsidRPr="007F78A0">
              <w:rPr>
                <w:rFonts w:ascii="Arial" w:hAnsi="Arial" w:cs="Arial"/>
                <w:b w:val="0"/>
                <w:lang w:val="en-US"/>
              </w:rPr>
              <w:t xml:space="preserve"> </w:t>
            </w:r>
            <w:r w:rsidR="00E577AD" w:rsidRPr="007F78A0">
              <w:rPr>
                <w:rFonts w:ascii="Arial" w:hAnsi="Arial" w:cs="Arial"/>
                <w:b w:val="0"/>
                <w:lang w:val="en-US"/>
              </w:rPr>
              <w:t xml:space="preserve">BOULBINET, Conakry (100 % BIM) - </w:t>
            </w:r>
            <w:r w:rsidRPr="007F78A0">
              <w:rPr>
                <w:rFonts w:ascii="Arial" w:hAnsi="Arial" w:cs="Arial"/>
                <w:b w:val="0"/>
              </w:rPr>
              <w:t>Guinée</w:t>
            </w:r>
          </w:p>
          <w:p w14:paraId="36747BB2" w14:textId="1C290FAA" w:rsidR="00AD798B" w:rsidRPr="007F78A0" w:rsidRDefault="00D106A9" w:rsidP="00AD798B">
            <w:pPr>
              <w:pStyle w:val="P1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7F78A0">
              <w:rPr>
                <w:rFonts w:ascii="Arial" w:hAnsi="Arial" w:cs="Arial"/>
                <w:b w:val="0"/>
              </w:rPr>
              <w:t>2017-2024 : Hôpital mère &amp; enfant et deux logements de fonction</w:t>
            </w:r>
            <w:r w:rsidR="00FA291A" w:rsidRPr="007F78A0">
              <w:rPr>
                <w:rFonts w:ascii="Arial" w:hAnsi="Arial" w:cs="Arial"/>
                <w:b w:val="0"/>
              </w:rPr>
              <w:t>-</w:t>
            </w:r>
            <w:r w:rsidR="00FA291A" w:rsidRPr="007F78A0">
              <w:rPr>
                <w:rFonts w:ascii="Arial" w:hAnsi="Arial" w:cs="Arial"/>
              </w:rPr>
              <w:t xml:space="preserve"> </w:t>
            </w:r>
            <w:r w:rsidR="00FA291A" w:rsidRPr="007F78A0">
              <w:rPr>
                <w:rFonts w:ascii="Arial" w:hAnsi="Arial" w:cs="Arial"/>
                <w:b w:val="0"/>
              </w:rPr>
              <w:t>Madagascar</w:t>
            </w:r>
          </w:p>
          <w:p w14:paraId="497E17CC" w14:textId="417A4408" w:rsidR="008106C3" w:rsidRPr="007F78A0" w:rsidRDefault="008106C3" w:rsidP="00D61132">
            <w:pPr>
              <w:pStyle w:val="P1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7F78A0">
              <w:rPr>
                <w:rFonts w:ascii="Arial" w:hAnsi="Arial" w:cs="Arial"/>
                <w:b w:val="0"/>
              </w:rPr>
              <w:t>2019 : Centre Hospitalier Universitaire de Bangui</w:t>
            </w:r>
            <w:r w:rsidR="00107AA9" w:rsidRPr="007F78A0">
              <w:rPr>
                <w:rFonts w:ascii="Arial" w:hAnsi="Arial" w:cs="Arial"/>
                <w:b w:val="0"/>
              </w:rPr>
              <w:t>-</w:t>
            </w:r>
            <w:r w:rsidR="00107AA9" w:rsidRPr="007F78A0">
              <w:rPr>
                <w:rFonts w:ascii="Arial" w:hAnsi="Arial" w:cs="Arial"/>
              </w:rPr>
              <w:t xml:space="preserve"> </w:t>
            </w:r>
            <w:r w:rsidR="00107AA9" w:rsidRPr="007F78A0">
              <w:rPr>
                <w:rFonts w:ascii="Arial" w:hAnsi="Arial" w:cs="Arial"/>
                <w:b w:val="0"/>
              </w:rPr>
              <w:t>République centrafricaine</w:t>
            </w:r>
          </w:p>
          <w:p w14:paraId="3196FC74" w14:textId="77777777" w:rsidR="001F7747" w:rsidRPr="007F78A0" w:rsidRDefault="001F7747" w:rsidP="001F7747">
            <w:pPr>
              <w:pStyle w:val="P1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7F78A0">
              <w:rPr>
                <w:rFonts w:ascii="Arial" w:hAnsi="Arial" w:cs="Arial"/>
                <w:b w:val="0"/>
              </w:rPr>
              <w:t>2018 : Hôpital International de Dakar (HID)- Sénégal</w:t>
            </w:r>
          </w:p>
          <w:p w14:paraId="79ACFF0C" w14:textId="43188E88" w:rsidR="00CE78F7" w:rsidRPr="007F78A0" w:rsidRDefault="00CE78F7" w:rsidP="00D61132">
            <w:pPr>
              <w:pStyle w:val="P1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7F78A0">
              <w:rPr>
                <w:rFonts w:ascii="Arial" w:hAnsi="Arial" w:cs="Arial"/>
                <w:b w:val="0"/>
              </w:rPr>
              <w:t xml:space="preserve">2017 : Siège Région Dakhla Oued </w:t>
            </w:r>
            <w:proofErr w:type="spellStart"/>
            <w:r w:rsidRPr="007F78A0">
              <w:rPr>
                <w:rFonts w:ascii="Arial" w:hAnsi="Arial" w:cs="Arial"/>
                <w:b w:val="0"/>
              </w:rPr>
              <w:t>Eddahab</w:t>
            </w:r>
            <w:proofErr w:type="spellEnd"/>
            <w:r w:rsidR="00423C0D" w:rsidRPr="007F78A0">
              <w:rPr>
                <w:rFonts w:ascii="Arial" w:hAnsi="Arial" w:cs="Arial"/>
                <w:b w:val="0"/>
              </w:rPr>
              <w:t xml:space="preserve">-Maroc </w:t>
            </w:r>
          </w:p>
          <w:p w14:paraId="20A4D0F3" w14:textId="3DAC4D24" w:rsidR="00176619" w:rsidRPr="007F78A0" w:rsidRDefault="00AC7C40" w:rsidP="00D61132">
            <w:pPr>
              <w:pStyle w:val="P1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7F78A0">
              <w:rPr>
                <w:rFonts w:ascii="Arial" w:hAnsi="Arial" w:cs="Arial"/>
                <w:b w:val="0"/>
              </w:rPr>
              <w:t>2017-2018 : Construction du Data Centre de Marsa Maroc au Port de Casablanca</w:t>
            </w:r>
            <w:r w:rsidR="00423C0D" w:rsidRPr="007F78A0">
              <w:rPr>
                <w:rFonts w:ascii="Arial" w:hAnsi="Arial" w:cs="Arial"/>
                <w:b w:val="0"/>
              </w:rPr>
              <w:t xml:space="preserve">-Maroc </w:t>
            </w:r>
          </w:p>
          <w:p w14:paraId="46249479" w14:textId="22088BE0" w:rsidR="00D17FDD" w:rsidRPr="007F78A0" w:rsidRDefault="00176619" w:rsidP="00D61132">
            <w:pPr>
              <w:pStyle w:val="P1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7F78A0">
              <w:rPr>
                <w:rFonts w:ascii="Arial" w:hAnsi="Arial" w:cs="Arial"/>
                <w:b w:val="0"/>
              </w:rPr>
              <w:t>2017-2018 : Construction d’un Data Center au Centre Hospitalier Mohamed VI, Marrakech (CHU)</w:t>
            </w:r>
            <w:r w:rsidR="00FA291A" w:rsidRPr="007F78A0">
              <w:rPr>
                <w:rFonts w:ascii="Arial" w:hAnsi="Arial" w:cs="Arial"/>
                <w:b w:val="0"/>
              </w:rPr>
              <w:t xml:space="preserve"> </w:t>
            </w:r>
            <w:r w:rsidR="00423C0D" w:rsidRPr="007F78A0">
              <w:rPr>
                <w:rFonts w:ascii="Arial" w:hAnsi="Arial" w:cs="Arial"/>
                <w:b w:val="0"/>
              </w:rPr>
              <w:t xml:space="preserve">-Maroc </w:t>
            </w:r>
          </w:p>
          <w:p w14:paraId="3C8F6BBE" w14:textId="1243B954" w:rsidR="001F7747" w:rsidRPr="007F78A0" w:rsidRDefault="001F7747" w:rsidP="0077613F">
            <w:pPr>
              <w:pStyle w:val="P1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7F78A0">
              <w:rPr>
                <w:rFonts w:ascii="Arial" w:hAnsi="Arial" w:cs="Arial"/>
                <w:b w:val="0"/>
              </w:rPr>
              <w:t>2015-2016 : Réaménagement du Data Centre de la Direction de la Météorologie Nationale</w:t>
            </w:r>
            <w:r w:rsidR="00D765FC" w:rsidRPr="007F78A0">
              <w:rPr>
                <w:rFonts w:ascii="Arial" w:hAnsi="Arial" w:cs="Arial"/>
                <w:b w:val="0"/>
              </w:rPr>
              <w:t xml:space="preserve">-Maroc </w:t>
            </w:r>
          </w:p>
          <w:p w14:paraId="13B1570F" w14:textId="7F947822" w:rsidR="001F7747" w:rsidRPr="007F78A0" w:rsidRDefault="001F7747" w:rsidP="00D61132">
            <w:pPr>
              <w:pStyle w:val="P1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7F78A0">
              <w:rPr>
                <w:rFonts w:ascii="Arial" w:hAnsi="Arial" w:cs="Arial"/>
                <w:b w:val="0"/>
              </w:rPr>
              <w:t xml:space="preserve">2015-2016 : Mise en service des systèmes de contrôle d’accès, billetterie, vidéosurveillance, sonorisation de sécurité, réseaux </w:t>
            </w:r>
            <w:proofErr w:type="gramStart"/>
            <w:r w:rsidRPr="007F78A0">
              <w:rPr>
                <w:rFonts w:ascii="Arial" w:hAnsi="Arial" w:cs="Arial"/>
                <w:b w:val="0"/>
              </w:rPr>
              <w:lastRenderedPageBreak/>
              <w:t>informatiques</w:t>
            </w:r>
            <w:proofErr w:type="gramEnd"/>
            <w:r w:rsidRPr="007F78A0">
              <w:rPr>
                <w:rFonts w:ascii="Arial" w:hAnsi="Arial" w:cs="Arial"/>
                <w:b w:val="0"/>
              </w:rPr>
              <w:t xml:space="preserve">, détection incendie et protection contre incendie pour les stades de la </w:t>
            </w:r>
            <w:proofErr w:type="spellStart"/>
            <w:r w:rsidRPr="007F78A0">
              <w:rPr>
                <w:rFonts w:ascii="Arial" w:hAnsi="Arial" w:cs="Arial"/>
                <w:b w:val="0"/>
              </w:rPr>
              <w:t>Botola</w:t>
            </w:r>
            <w:proofErr w:type="spellEnd"/>
            <w:r w:rsidRPr="007F78A0">
              <w:rPr>
                <w:rFonts w:ascii="Arial" w:hAnsi="Arial" w:cs="Arial"/>
                <w:b w:val="0"/>
              </w:rPr>
              <w:t xml:space="preserve"> Pro</w:t>
            </w:r>
            <w:r w:rsidR="00D765FC" w:rsidRPr="007F78A0">
              <w:rPr>
                <w:rFonts w:ascii="Arial" w:hAnsi="Arial" w:cs="Arial"/>
                <w:b w:val="0"/>
              </w:rPr>
              <w:t xml:space="preserve">-Maroc </w:t>
            </w:r>
          </w:p>
        </w:tc>
      </w:tr>
      <w:tr w:rsidR="00986F87" w:rsidRPr="007F78A0" w14:paraId="4372D8F3" w14:textId="77777777" w:rsidTr="00894A6B">
        <w:tc>
          <w:tcPr>
            <w:tcW w:w="3544" w:type="dxa"/>
          </w:tcPr>
          <w:p w14:paraId="76C88ED3" w14:textId="77777777" w:rsidR="00986F87" w:rsidRPr="007F78A0" w:rsidRDefault="00986F87" w:rsidP="0053364A">
            <w:pPr>
              <w:pStyle w:val="Paragraphedeliste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bCs/>
                <w:color w:val="365F91" w:themeColor="accent1" w:themeShade="BF"/>
              </w:rPr>
            </w:pPr>
            <w:r w:rsidRPr="007F78A0">
              <w:rPr>
                <w:rFonts w:ascii="Arial" w:hAnsi="Arial" w:cs="Arial"/>
                <w:bCs/>
                <w:color w:val="365F91" w:themeColor="accent1" w:themeShade="BF"/>
              </w:rPr>
              <w:lastRenderedPageBreak/>
              <w:t>Expérience de la région (niveau de travail en (langue) / connaissance de la culture locale ou de l’Administration, de l’organisation administrative, etc.)</w:t>
            </w:r>
          </w:p>
        </w:tc>
        <w:tc>
          <w:tcPr>
            <w:tcW w:w="6379" w:type="dxa"/>
          </w:tcPr>
          <w:p w14:paraId="0E739F47" w14:textId="51EFDFFD" w:rsidR="004D7A88" w:rsidRPr="007F78A0" w:rsidRDefault="004D7A88" w:rsidP="004D7A88">
            <w:pPr>
              <w:spacing w:after="120"/>
              <w:jc w:val="both"/>
              <w:rPr>
                <w:rFonts w:ascii="Arial" w:hAnsi="Arial" w:cs="Arial"/>
              </w:rPr>
            </w:pPr>
            <w:r w:rsidRPr="007F78A0">
              <w:rPr>
                <w:rFonts w:ascii="Arial" w:hAnsi="Arial" w:cs="Arial"/>
              </w:rPr>
              <w:t>Monsieur</w:t>
            </w:r>
            <w:r w:rsidRPr="007F78A0">
              <w:rPr>
                <w:rFonts w:ascii="Arial" w:hAnsi="Arial" w:cs="Arial"/>
                <w:b/>
                <w:bCs/>
              </w:rPr>
              <w:t xml:space="preserve"> KAWAKIBI</w:t>
            </w:r>
            <w:r w:rsidRPr="007F78A0">
              <w:rPr>
                <w:rFonts w:ascii="Arial" w:hAnsi="Arial" w:cs="Arial"/>
              </w:rPr>
              <w:t xml:space="preserve"> a participé à plusieurs projets d'envergure dans des domaines variés en Afrique du Nord et en Afrique Subsaharienne, ce qui lui a permis d'acquérir une connaissance approfondie du contexte local et des cultures de ces pays.</w:t>
            </w:r>
          </w:p>
          <w:p w14:paraId="7E6352F7" w14:textId="1FF194BA" w:rsidR="00986F87" w:rsidRPr="007F78A0" w:rsidRDefault="004D7A88" w:rsidP="004D7A88">
            <w:pPr>
              <w:pStyle w:val="P1"/>
              <w:spacing w:before="0" w:after="120"/>
              <w:ind w:left="38" w:firstLine="0"/>
              <w:rPr>
                <w:rFonts w:ascii="Arial" w:hAnsi="Arial" w:cs="Arial"/>
                <w:b w:val="0"/>
                <w:bCs w:val="0"/>
              </w:rPr>
            </w:pPr>
            <w:r w:rsidRPr="007F78A0">
              <w:rPr>
                <w:rFonts w:ascii="Arial" w:hAnsi="Arial" w:cs="Arial"/>
                <w:b w:val="0"/>
                <w:bCs w:val="0"/>
              </w:rPr>
              <w:t xml:space="preserve">Monsieur </w:t>
            </w:r>
            <w:r w:rsidRPr="007F78A0">
              <w:rPr>
                <w:rFonts w:ascii="Arial" w:eastAsia="Calibri" w:hAnsi="Arial" w:cs="Arial"/>
              </w:rPr>
              <w:t>KAWAKIBI</w:t>
            </w:r>
            <w:r w:rsidRPr="007F78A0">
              <w:rPr>
                <w:rFonts w:ascii="Arial" w:hAnsi="Arial" w:cs="Arial"/>
                <w:b w:val="0"/>
                <w:bCs w:val="0"/>
              </w:rPr>
              <w:t xml:space="preserve"> maîtrise parfaitement les langues Arabe et Française.</w:t>
            </w:r>
          </w:p>
        </w:tc>
      </w:tr>
    </w:tbl>
    <w:p w14:paraId="7A14E185" w14:textId="77777777" w:rsidR="003F7489" w:rsidRPr="007F78A0" w:rsidRDefault="003F7489" w:rsidP="004D30E7">
      <w:pPr>
        <w:tabs>
          <w:tab w:val="left" w:leader="dot" w:pos="3672"/>
        </w:tabs>
        <w:spacing w:before="1"/>
        <w:ind w:left="141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8A0">
        <w:rPr>
          <w:rFonts w:ascii="Arial" w:hAnsi="Arial" w:cs="Arial"/>
          <w:b/>
          <w:spacing w:val="-2"/>
          <w:sz w:val="20"/>
          <w:szCs w:val="20"/>
        </w:rPr>
        <w:br w:type="page"/>
      </w:r>
    </w:p>
    <w:p w14:paraId="5BCFF67C" w14:textId="77777777" w:rsidR="006730D3" w:rsidRPr="007F78A0" w:rsidRDefault="006730D3" w:rsidP="004D30E7">
      <w:pPr>
        <w:tabs>
          <w:tab w:val="left" w:leader="dot" w:pos="3672"/>
        </w:tabs>
        <w:spacing w:before="1"/>
        <w:ind w:left="141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0D75BF8F" w14:textId="2B3577C9" w:rsidR="005A4BE8" w:rsidRPr="007F78A0" w:rsidRDefault="005A4BE8" w:rsidP="004D30E7">
      <w:pPr>
        <w:tabs>
          <w:tab w:val="left" w:leader="dot" w:pos="3672"/>
        </w:tabs>
        <w:spacing w:before="1"/>
        <w:ind w:left="141"/>
        <w:jc w:val="center"/>
        <w:rPr>
          <w:rFonts w:ascii="Arial" w:hAnsi="Arial" w:cs="Arial"/>
          <w:i/>
          <w:sz w:val="20"/>
          <w:szCs w:val="20"/>
        </w:rPr>
      </w:pPr>
      <w:r w:rsidRPr="007F78A0">
        <w:rPr>
          <w:rFonts w:ascii="Arial" w:hAnsi="Arial" w:cs="Arial"/>
          <w:b/>
          <w:spacing w:val="-2"/>
          <w:sz w:val="20"/>
          <w:szCs w:val="20"/>
        </w:rPr>
        <w:t>Poste</w:t>
      </w:r>
      <w:r w:rsidR="00981D3E" w:rsidRPr="007F78A0">
        <w:rPr>
          <w:rFonts w:ascii="Arial" w:hAnsi="Arial" w:cs="Arial"/>
          <w:b/>
          <w:spacing w:val="-2"/>
          <w:sz w:val="20"/>
          <w:szCs w:val="20"/>
        </w:rPr>
        <w:t xml:space="preserve"> : </w:t>
      </w:r>
      <w:r w:rsidR="0027119C" w:rsidRPr="007F78A0">
        <w:rPr>
          <w:rFonts w:ascii="Arial" w:hAnsi="Arial" w:cs="Arial"/>
          <w:b/>
          <w:spacing w:val="-2"/>
          <w:sz w:val="20"/>
          <w:szCs w:val="20"/>
        </w:rPr>
        <w:t>C</w:t>
      </w:r>
      <w:r w:rsidR="00616D42" w:rsidRPr="007F78A0">
        <w:rPr>
          <w:rFonts w:ascii="Arial" w:hAnsi="Arial" w:cs="Arial"/>
          <w:b/>
          <w:spacing w:val="-2"/>
          <w:sz w:val="20"/>
          <w:szCs w:val="20"/>
        </w:rPr>
        <w:t>-5</w:t>
      </w:r>
      <w:r w:rsidR="0027119C" w:rsidRPr="007F78A0">
        <w:rPr>
          <w:rFonts w:ascii="Arial" w:hAnsi="Arial" w:cs="Arial"/>
          <w:bCs/>
          <w:spacing w:val="-2"/>
          <w:sz w:val="20"/>
          <w:szCs w:val="20"/>
        </w:rPr>
        <w:t xml:space="preserve">. </w:t>
      </w:r>
      <w:r w:rsidR="00616D42" w:rsidRPr="007F78A0">
        <w:rPr>
          <w:rFonts w:ascii="Arial" w:hAnsi="Arial" w:cs="Arial"/>
          <w:i/>
          <w:sz w:val="20"/>
          <w:szCs w:val="20"/>
        </w:rPr>
        <w:t>Ingénieur électricien</w:t>
      </w:r>
    </w:p>
    <w:p w14:paraId="38243012" w14:textId="77777777" w:rsidR="006730D3" w:rsidRPr="007F78A0" w:rsidRDefault="006730D3" w:rsidP="004D30E7">
      <w:pPr>
        <w:tabs>
          <w:tab w:val="left" w:leader="dot" w:pos="3672"/>
        </w:tabs>
        <w:spacing w:before="1"/>
        <w:ind w:left="141"/>
        <w:jc w:val="center"/>
        <w:rPr>
          <w:rFonts w:ascii="Arial" w:hAnsi="Arial" w:cs="Arial"/>
          <w:i/>
          <w:sz w:val="20"/>
          <w:szCs w:val="20"/>
        </w:rPr>
      </w:pPr>
    </w:p>
    <w:p w14:paraId="0D75BF92" w14:textId="1FA85329" w:rsidR="005A4BE8" w:rsidRPr="007F78A0" w:rsidRDefault="005A4BE8" w:rsidP="00902379">
      <w:pPr>
        <w:pStyle w:val="Paragraphedeliste"/>
        <w:numPr>
          <w:ilvl w:val="0"/>
          <w:numId w:val="1"/>
        </w:numPr>
        <w:tabs>
          <w:tab w:val="left" w:pos="475"/>
          <w:tab w:val="left" w:leader="dot" w:pos="4244"/>
        </w:tabs>
        <w:spacing w:before="1"/>
        <w:ind w:left="475" w:right="-573" w:hanging="234"/>
        <w:rPr>
          <w:rFonts w:ascii="Arial" w:hAnsi="Arial" w:cs="Arial"/>
          <w:sz w:val="20"/>
          <w:szCs w:val="20"/>
        </w:rPr>
      </w:pPr>
      <w:r w:rsidRPr="007F78A0">
        <w:rPr>
          <w:rFonts w:ascii="Arial" w:hAnsi="Arial" w:cs="Arial"/>
          <w:b/>
          <w:sz w:val="20"/>
          <w:szCs w:val="20"/>
        </w:rPr>
        <w:t>Nom</w:t>
      </w:r>
      <w:r w:rsidRPr="007F78A0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7F78A0">
        <w:rPr>
          <w:rFonts w:ascii="Arial" w:hAnsi="Arial" w:cs="Arial"/>
          <w:b/>
          <w:sz w:val="20"/>
          <w:szCs w:val="20"/>
        </w:rPr>
        <w:t>du</w:t>
      </w:r>
      <w:r w:rsidRPr="007F78A0">
        <w:rPr>
          <w:rFonts w:ascii="Arial" w:hAnsi="Arial" w:cs="Arial"/>
          <w:b/>
          <w:spacing w:val="-17"/>
          <w:sz w:val="20"/>
          <w:szCs w:val="20"/>
        </w:rPr>
        <w:t xml:space="preserve"> </w:t>
      </w:r>
      <w:r w:rsidRPr="007F78A0">
        <w:rPr>
          <w:rFonts w:ascii="Arial" w:hAnsi="Arial" w:cs="Arial"/>
          <w:b/>
          <w:spacing w:val="-2"/>
          <w:sz w:val="20"/>
          <w:szCs w:val="20"/>
        </w:rPr>
        <w:t>Candidat</w:t>
      </w:r>
      <w:r w:rsidR="00715A25" w:rsidRPr="007F78A0">
        <w:rPr>
          <w:rFonts w:ascii="Arial" w:hAnsi="Arial" w:cs="Arial"/>
          <w:b/>
          <w:spacing w:val="-2"/>
          <w:sz w:val="20"/>
          <w:szCs w:val="20"/>
        </w:rPr>
        <w:t> </w:t>
      </w:r>
      <w:r w:rsidR="00715A25" w:rsidRPr="007F78A0">
        <w:rPr>
          <w:rFonts w:ascii="Arial" w:hAnsi="Arial" w:cs="Arial"/>
          <w:spacing w:val="-4"/>
          <w:sz w:val="20"/>
          <w:szCs w:val="20"/>
        </w:rPr>
        <w:t xml:space="preserve">: </w:t>
      </w:r>
      <w:r w:rsidR="002240E9" w:rsidRPr="007F78A0">
        <w:rPr>
          <w:rFonts w:ascii="Arial" w:hAnsi="Arial" w:cs="Arial"/>
          <w:spacing w:val="-4"/>
          <w:sz w:val="20"/>
          <w:szCs w:val="20"/>
        </w:rPr>
        <w:t>TECHNIPROJET</w:t>
      </w:r>
    </w:p>
    <w:p w14:paraId="0D75BF93" w14:textId="77777777" w:rsidR="005A4BE8" w:rsidRPr="007F78A0" w:rsidRDefault="005A4BE8" w:rsidP="00902379">
      <w:pPr>
        <w:pStyle w:val="Corpsdetexte"/>
        <w:ind w:right="-573"/>
        <w:rPr>
          <w:rFonts w:ascii="Arial" w:hAnsi="Arial" w:cs="Arial"/>
          <w:sz w:val="20"/>
          <w:szCs w:val="20"/>
        </w:rPr>
      </w:pPr>
    </w:p>
    <w:p w14:paraId="0D75BF95" w14:textId="202E9274" w:rsidR="005A4BE8" w:rsidRPr="007F78A0" w:rsidRDefault="005A4BE8" w:rsidP="00902379">
      <w:pPr>
        <w:pStyle w:val="Paragraphedeliste"/>
        <w:numPr>
          <w:ilvl w:val="0"/>
          <w:numId w:val="1"/>
        </w:numPr>
        <w:tabs>
          <w:tab w:val="left" w:pos="475"/>
          <w:tab w:val="left" w:leader="dot" w:pos="5261"/>
        </w:tabs>
        <w:ind w:left="475" w:right="-573" w:hanging="234"/>
        <w:rPr>
          <w:rFonts w:ascii="Arial" w:hAnsi="Arial" w:cs="Arial"/>
          <w:sz w:val="20"/>
          <w:szCs w:val="20"/>
        </w:rPr>
      </w:pPr>
      <w:r w:rsidRPr="007F78A0">
        <w:rPr>
          <w:rFonts w:ascii="Arial" w:hAnsi="Arial" w:cs="Arial"/>
          <w:b/>
          <w:sz w:val="20"/>
          <w:szCs w:val="20"/>
        </w:rPr>
        <w:t>Nom</w:t>
      </w:r>
      <w:r w:rsidRPr="007F78A0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7F78A0">
        <w:rPr>
          <w:rFonts w:ascii="Arial" w:hAnsi="Arial" w:cs="Arial"/>
          <w:b/>
          <w:sz w:val="20"/>
          <w:szCs w:val="20"/>
        </w:rPr>
        <w:t>de</w:t>
      </w:r>
      <w:r w:rsidRPr="007F78A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7F78A0">
        <w:rPr>
          <w:rFonts w:ascii="Arial" w:hAnsi="Arial" w:cs="Arial"/>
          <w:b/>
          <w:spacing w:val="-2"/>
          <w:sz w:val="20"/>
          <w:szCs w:val="20"/>
        </w:rPr>
        <w:t>l’employé</w:t>
      </w:r>
      <w:r w:rsidR="00CD32E7" w:rsidRPr="007F78A0">
        <w:rPr>
          <w:rFonts w:ascii="Arial" w:hAnsi="Arial" w:cs="Arial"/>
          <w:b/>
          <w:spacing w:val="-2"/>
          <w:sz w:val="20"/>
          <w:szCs w:val="20"/>
        </w:rPr>
        <w:t> </w:t>
      </w:r>
      <w:r w:rsidR="00CD32E7" w:rsidRPr="007F78A0">
        <w:rPr>
          <w:rFonts w:ascii="Arial" w:hAnsi="Arial" w:cs="Arial"/>
          <w:spacing w:val="-2"/>
          <w:sz w:val="20"/>
          <w:szCs w:val="20"/>
        </w:rPr>
        <w:t xml:space="preserve">: </w:t>
      </w:r>
      <w:r w:rsidR="00922303" w:rsidRPr="007F78A0">
        <w:rPr>
          <w:rFonts w:ascii="Arial" w:hAnsi="Arial" w:cs="Arial"/>
          <w:spacing w:val="-2"/>
          <w:sz w:val="20"/>
          <w:szCs w:val="20"/>
        </w:rPr>
        <w:t>Mohamed EL KAWAKIBI</w:t>
      </w:r>
    </w:p>
    <w:p w14:paraId="0D75BF96" w14:textId="77777777" w:rsidR="005A4BE8" w:rsidRPr="007F78A0" w:rsidRDefault="005A4BE8" w:rsidP="00902379">
      <w:pPr>
        <w:pStyle w:val="Corpsdetexte"/>
        <w:ind w:right="-573"/>
        <w:rPr>
          <w:rFonts w:ascii="Arial" w:hAnsi="Arial" w:cs="Arial"/>
          <w:sz w:val="20"/>
          <w:szCs w:val="20"/>
        </w:rPr>
      </w:pPr>
    </w:p>
    <w:p w14:paraId="0D75BF98" w14:textId="1FE4C4A7" w:rsidR="005A4BE8" w:rsidRPr="007F78A0" w:rsidRDefault="005A4BE8" w:rsidP="00902379">
      <w:pPr>
        <w:pStyle w:val="Paragraphedeliste"/>
        <w:numPr>
          <w:ilvl w:val="0"/>
          <w:numId w:val="1"/>
        </w:numPr>
        <w:tabs>
          <w:tab w:val="left" w:pos="475"/>
        </w:tabs>
        <w:ind w:left="475" w:right="-573" w:hanging="234"/>
        <w:rPr>
          <w:rFonts w:ascii="Arial" w:hAnsi="Arial" w:cs="Arial"/>
          <w:sz w:val="20"/>
          <w:szCs w:val="20"/>
        </w:rPr>
      </w:pPr>
      <w:r w:rsidRPr="007F78A0">
        <w:rPr>
          <w:rFonts w:ascii="Arial" w:hAnsi="Arial" w:cs="Arial"/>
          <w:b/>
          <w:spacing w:val="-4"/>
          <w:sz w:val="20"/>
          <w:szCs w:val="20"/>
        </w:rPr>
        <w:t>Date</w:t>
      </w:r>
      <w:r w:rsidRPr="007F78A0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7F78A0">
        <w:rPr>
          <w:rFonts w:ascii="Arial" w:hAnsi="Arial" w:cs="Arial"/>
          <w:b/>
          <w:spacing w:val="-4"/>
          <w:sz w:val="20"/>
          <w:szCs w:val="20"/>
        </w:rPr>
        <w:t>de</w:t>
      </w:r>
      <w:r w:rsidRPr="007F78A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7F78A0">
        <w:rPr>
          <w:rFonts w:ascii="Arial" w:hAnsi="Arial" w:cs="Arial"/>
          <w:b/>
          <w:spacing w:val="-4"/>
          <w:sz w:val="20"/>
          <w:szCs w:val="20"/>
        </w:rPr>
        <w:t>naissance</w:t>
      </w:r>
      <w:r w:rsidRPr="007F78A0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7F78A0">
        <w:rPr>
          <w:rFonts w:ascii="Arial" w:hAnsi="Arial" w:cs="Arial"/>
          <w:b/>
          <w:spacing w:val="-4"/>
          <w:sz w:val="20"/>
          <w:szCs w:val="20"/>
        </w:rPr>
        <w:t>:</w:t>
      </w:r>
      <w:r w:rsidRPr="007F78A0">
        <w:rPr>
          <w:rFonts w:ascii="Arial" w:hAnsi="Arial" w:cs="Arial"/>
          <w:b/>
          <w:spacing w:val="-23"/>
          <w:sz w:val="20"/>
          <w:szCs w:val="20"/>
        </w:rPr>
        <w:t xml:space="preserve"> </w:t>
      </w:r>
      <w:r w:rsidR="0030265D" w:rsidRPr="007F78A0">
        <w:rPr>
          <w:rFonts w:ascii="Arial" w:hAnsi="Arial" w:cs="Arial"/>
          <w:spacing w:val="-2"/>
          <w:sz w:val="20"/>
          <w:szCs w:val="20"/>
        </w:rPr>
        <w:t>15 /11/1985</w:t>
      </w:r>
    </w:p>
    <w:p w14:paraId="1FC21C10" w14:textId="77777777" w:rsidR="009F477D" w:rsidRPr="007F78A0" w:rsidRDefault="009F477D" w:rsidP="00902379">
      <w:pPr>
        <w:pStyle w:val="Paragraphedeliste"/>
        <w:tabs>
          <w:tab w:val="left" w:pos="475"/>
        </w:tabs>
        <w:ind w:left="475" w:right="-573" w:firstLine="0"/>
        <w:rPr>
          <w:rFonts w:ascii="Arial" w:hAnsi="Arial" w:cs="Arial"/>
          <w:sz w:val="20"/>
          <w:szCs w:val="20"/>
        </w:rPr>
      </w:pPr>
    </w:p>
    <w:p w14:paraId="0D75BF9A" w14:textId="5DFBABDC" w:rsidR="005A4BE8" w:rsidRPr="007F78A0" w:rsidRDefault="005A4BE8" w:rsidP="00902379">
      <w:pPr>
        <w:pStyle w:val="Paragraphedeliste"/>
        <w:numPr>
          <w:ilvl w:val="0"/>
          <w:numId w:val="1"/>
        </w:numPr>
        <w:tabs>
          <w:tab w:val="left" w:pos="475"/>
        </w:tabs>
        <w:ind w:left="475" w:right="-573" w:hanging="234"/>
        <w:rPr>
          <w:rFonts w:ascii="Arial" w:hAnsi="Arial" w:cs="Arial"/>
          <w:sz w:val="20"/>
          <w:szCs w:val="20"/>
        </w:rPr>
      </w:pPr>
      <w:r w:rsidRPr="007F78A0">
        <w:rPr>
          <w:rFonts w:ascii="Arial" w:hAnsi="Arial" w:cs="Arial"/>
          <w:b/>
          <w:spacing w:val="-4"/>
          <w:sz w:val="20"/>
          <w:szCs w:val="20"/>
        </w:rPr>
        <w:t>Nationalité</w:t>
      </w:r>
      <w:r w:rsidRPr="007F78A0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7F78A0">
        <w:rPr>
          <w:rFonts w:ascii="Arial" w:hAnsi="Arial" w:cs="Arial"/>
          <w:b/>
          <w:spacing w:val="-4"/>
          <w:sz w:val="20"/>
          <w:szCs w:val="20"/>
        </w:rPr>
        <w:t>:</w:t>
      </w:r>
      <w:r w:rsidRPr="007F78A0">
        <w:rPr>
          <w:rFonts w:ascii="Arial" w:hAnsi="Arial" w:cs="Arial"/>
          <w:b/>
          <w:spacing w:val="-23"/>
          <w:sz w:val="20"/>
          <w:szCs w:val="20"/>
        </w:rPr>
        <w:t xml:space="preserve"> </w:t>
      </w:r>
      <w:r w:rsidR="007C2300" w:rsidRPr="007F78A0">
        <w:rPr>
          <w:rFonts w:ascii="Arial" w:hAnsi="Arial" w:cs="Arial"/>
          <w:spacing w:val="-2"/>
          <w:sz w:val="20"/>
          <w:szCs w:val="20"/>
        </w:rPr>
        <w:t xml:space="preserve">Marocaine </w:t>
      </w:r>
    </w:p>
    <w:p w14:paraId="0D75BF9C" w14:textId="77777777" w:rsidR="005A4BE8" w:rsidRPr="007F78A0" w:rsidRDefault="005A4BE8" w:rsidP="00902379">
      <w:pPr>
        <w:pStyle w:val="Corpsdetexte"/>
        <w:spacing w:before="1"/>
        <w:ind w:right="-573"/>
        <w:rPr>
          <w:rFonts w:ascii="Arial" w:hAnsi="Arial" w:cs="Arial"/>
          <w:sz w:val="20"/>
          <w:szCs w:val="20"/>
        </w:rPr>
      </w:pPr>
    </w:p>
    <w:p w14:paraId="6D958CC8" w14:textId="77777777" w:rsidR="00406257" w:rsidRPr="007F78A0" w:rsidRDefault="005A4BE8" w:rsidP="00902379">
      <w:pPr>
        <w:pStyle w:val="Paragraphedeliste"/>
        <w:numPr>
          <w:ilvl w:val="0"/>
          <w:numId w:val="1"/>
        </w:numPr>
        <w:tabs>
          <w:tab w:val="left" w:pos="475"/>
          <w:tab w:val="left" w:leader="dot" w:pos="5310"/>
        </w:tabs>
        <w:ind w:left="475" w:right="-573" w:hanging="233"/>
        <w:rPr>
          <w:rFonts w:ascii="Arial" w:hAnsi="Arial" w:cs="Arial"/>
          <w:sz w:val="20"/>
          <w:szCs w:val="20"/>
        </w:rPr>
      </w:pPr>
      <w:r w:rsidRPr="007F78A0">
        <w:rPr>
          <w:rFonts w:ascii="Arial" w:hAnsi="Arial" w:cs="Arial"/>
          <w:b/>
          <w:spacing w:val="-2"/>
          <w:sz w:val="20"/>
          <w:szCs w:val="20"/>
        </w:rPr>
        <w:t>Formation</w:t>
      </w:r>
      <w:r w:rsidR="00406257" w:rsidRPr="007F78A0">
        <w:rPr>
          <w:rFonts w:ascii="Arial" w:hAnsi="Arial" w:cs="Arial"/>
          <w:b/>
          <w:spacing w:val="-2"/>
          <w:sz w:val="20"/>
          <w:szCs w:val="20"/>
        </w:rPr>
        <w:t> </w:t>
      </w:r>
      <w:r w:rsidR="00406257" w:rsidRPr="007F78A0">
        <w:rPr>
          <w:rFonts w:ascii="Arial" w:hAnsi="Arial" w:cs="Arial"/>
          <w:sz w:val="20"/>
          <w:szCs w:val="20"/>
        </w:rPr>
        <w:t xml:space="preserve">: </w:t>
      </w:r>
    </w:p>
    <w:p w14:paraId="5C05EE57" w14:textId="77777777" w:rsidR="000D3EE4" w:rsidRPr="007F78A0" w:rsidRDefault="000D3EE4" w:rsidP="000D3EE4">
      <w:pPr>
        <w:pStyle w:val="Paragraphedeliste"/>
        <w:tabs>
          <w:tab w:val="left" w:pos="475"/>
          <w:tab w:val="left" w:leader="dot" w:pos="5310"/>
        </w:tabs>
        <w:ind w:left="0" w:right="-573" w:firstLine="0"/>
        <w:rPr>
          <w:rFonts w:ascii="Arial" w:hAnsi="Arial" w:cs="Arial"/>
          <w:sz w:val="20"/>
          <w:szCs w:val="20"/>
        </w:rPr>
      </w:pPr>
    </w:p>
    <w:p w14:paraId="757E7A42" w14:textId="77777777" w:rsidR="000D3EE4" w:rsidRPr="007F78A0" w:rsidRDefault="000D3EE4" w:rsidP="000D3EE4">
      <w:pPr>
        <w:pStyle w:val="Paragraphedeliste"/>
        <w:numPr>
          <w:ilvl w:val="0"/>
          <w:numId w:val="2"/>
        </w:numPr>
        <w:tabs>
          <w:tab w:val="left" w:pos="475"/>
          <w:tab w:val="left" w:leader="dot" w:pos="5310"/>
        </w:tabs>
        <w:spacing w:after="120"/>
        <w:ind w:right="-573"/>
        <w:rPr>
          <w:rFonts w:ascii="Arial" w:hAnsi="Arial" w:cs="Arial"/>
          <w:bCs/>
          <w:spacing w:val="-2"/>
          <w:sz w:val="20"/>
          <w:szCs w:val="20"/>
        </w:rPr>
      </w:pPr>
      <w:r w:rsidRPr="007F78A0">
        <w:rPr>
          <w:rFonts w:ascii="Arial" w:hAnsi="Arial" w:cs="Arial"/>
          <w:b/>
          <w:spacing w:val="-2"/>
          <w:sz w:val="20"/>
          <w:szCs w:val="20"/>
        </w:rPr>
        <w:t>2013-2015</w:t>
      </w:r>
      <w:r w:rsidRPr="007F78A0">
        <w:rPr>
          <w:rFonts w:ascii="Arial" w:hAnsi="Arial" w:cs="Arial"/>
          <w:bCs/>
          <w:spacing w:val="-2"/>
          <w:sz w:val="20"/>
          <w:szCs w:val="20"/>
        </w:rPr>
        <w:t xml:space="preserve"> : Ingénieur en Génie Électrique et intégration de systèmes électriques de puissance à l’Université Hassan 1er, FST de Settat.</w:t>
      </w:r>
    </w:p>
    <w:p w14:paraId="102525D9" w14:textId="77777777" w:rsidR="000D3EE4" w:rsidRPr="007F78A0" w:rsidRDefault="000D3EE4" w:rsidP="000D3EE4">
      <w:pPr>
        <w:pStyle w:val="Paragraphedeliste"/>
        <w:numPr>
          <w:ilvl w:val="0"/>
          <w:numId w:val="2"/>
        </w:numPr>
        <w:tabs>
          <w:tab w:val="left" w:pos="475"/>
          <w:tab w:val="left" w:leader="dot" w:pos="5310"/>
        </w:tabs>
        <w:spacing w:after="120"/>
        <w:ind w:right="-573"/>
        <w:rPr>
          <w:rFonts w:ascii="Arial" w:hAnsi="Arial" w:cs="Arial"/>
          <w:bCs/>
          <w:spacing w:val="-2"/>
          <w:sz w:val="20"/>
          <w:szCs w:val="20"/>
        </w:rPr>
      </w:pPr>
      <w:r w:rsidRPr="007F78A0">
        <w:rPr>
          <w:rFonts w:ascii="Arial" w:hAnsi="Arial" w:cs="Arial"/>
          <w:b/>
          <w:spacing w:val="-2"/>
          <w:sz w:val="20"/>
          <w:szCs w:val="20"/>
        </w:rPr>
        <w:t>2012-2013</w:t>
      </w:r>
      <w:r w:rsidRPr="007F78A0">
        <w:rPr>
          <w:rFonts w:ascii="Arial" w:hAnsi="Arial" w:cs="Arial"/>
          <w:bCs/>
          <w:spacing w:val="-2"/>
          <w:sz w:val="20"/>
          <w:szCs w:val="20"/>
        </w:rPr>
        <w:t xml:space="preserve"> : Licence Professionnelle en Ingénierie Électrique à l’Université Hassan 1er, FST de Settat.</w:t>
      </w:r>
    </w:p>
    <w:p w14:paraId="53900D8D" w14:textId="7C29B0A6" w:rsidR="000D3EE4" w:rsidRPr="007F78A0" w:rsidRDefault="000D3EE4" w:rsidP="000D3EE4">
      <w:pPr>
        <w:pStyle w:val="Paragraphedeliste"/>
        <w:numPr>
          <w:ilvl w:val="0"/>
          <w:numId w:val="2"/>
        </w:numPr>
        <w:tabs>
          <w:tab w:val="left" w:pos="475"/>
          <w:tab w:val="left" w:leader="dot" w:pos="5310"/>
        </w:tabs>
        <w:spacing w:after="120"/>
        <w:ind w:right="-573"/>
        <w:rPr>
          <w:rFonts w:ascii="Arial" w:hAnsi="Arial" w:cs="Arial"/>
          <w:bCs/>
          <w:spacing w:val="-2"/>
          <w:sz w:val="20"/>
          <w:szCs w:val="20"/>
        </w:rPr>
      </w:pPr>
      <w:r w:rsidRPr="007F78A0">
        <w:rPr>
          <w:rFonts w:ascii="Arial" w:hAnsi="Arial" w:cs="Arial"/>
          <w:b/>
          <w:spacing w:val="-2"/>
          <w:sz w:val="20"/>
          <w:szCs w:val="20"/>
        </w:rPr>
        <w:t>2007-2009</w:t>
      </w:r>
      <w:r w:rsidRPr="007F78A0">
        <w:rPr>
          <w:rFonts w:ascii="Arial" w:hAnsi="Arial" w:cs="Arial"/>
          <w:bCs/>
          <w:spacing w:val="-2"/>
          <w:sz w:val="20"/>
          <w:szCs w:val="20"/>
        </w:rPr>
        <w:t xml:space="preserve"> : Technicien Supérieur en Électromécanique des systèmes automatisés à l’Institut Spécialisé de Technologie Appliquée.</w:t>
      </w:r>
    </w:p>
    <w:p w14:paraId="0D75BFA1" w14:textId="46429458" w:rsidR="005A4BE8" w:rsidRPr="007F78A0" w:rsidRDefault="005A4BE8" w:rsidP="00902379">
      <w:pPr>
        <w:pStyle w:val="Paragraphedeliste"/>
        <w:numPr>
          <w:ilvl w:val="0"/>
          <w:numId w:val="1"/>
        </w:numPr>
        <w:tabs>
          <w:tab w:val="left" w:pos="475"/>
          <w:tab w:val="left" w:leader="dot" w:pos="4930"/>
        </w:tabs>
        <w:ind w:left="475" w:right="-573" w:hanging="233"/>
        <w:rPr>
          <w:rFonts w:ascii="Arial" w:hAnsi="Arial" w:cs="Arial"/>
          <w:sz w:val="20"/>
          <w:szCs w:val="20"/>
        </w:rPr>
      </w:pPr>
      <w:r w:rsidRPr="007F78A0">
        <w:rPr>
          <w:rFonts w:ascii="Arial" w:hAnsi="Arial" w:cs="Arial"/>
          <w:b/>
          <w:spacing w:val="-2"/>
          <w:sz w:val="20"/>
          <w:szCs w:val="20"/>
        </w:rPr>
        <w:t>Autres</w:t>
      </w:r>
      <w:r w:rsidRPr="007F78A0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F78A0">
        <w:rPr>
          <w:rFonts w:ascii="Arial" w:hAnsi="Arial" w:cs="Arial"/>
          <w:b/>
          <w:spacing w:val="-2"/>
          <w:sz w:val="20"/>
          <w:szCs w:val="20"/>
        </w:rPr>
        <w:t>formations</w:t>
      </w:r>
      <w:r w:rsidR="00510E79" w:rsidRPr="007F78A0">
        <w:rPr>
          <w:rFonts w:ascii="Arial" w:hAnsi="Arial" w:cs="Arial"/>
          <w:sz w:val="20"/>
          <w:szCs w:val="20"/>
        </w:rPr>
        <w:t> :</w:t>
      </w:r>
      <w:r w:rsidR="00CD04F5" w:rsidRPr="007F78A0">
        <w:rPr>
          <w:rFonts w:ascii="Arial" w:hAnsi="Arial" w:cs="Arial"/>
          <w:sz w:val="20"/>
          <w:szCs w:val="20"/>
        </w:rPr>
        <w:t xml:space="preserve"> </w:t>
      </w:r>
      <w:r w:rsidR="000D3EE4" w:rsidRPr="007F78A0">
        <w:rPr>
          <w:rFonts w:ascii="Arial" w:hAnsi="Arial" w:cs="Arial"/>
          <w:sz w:val="20"/>
          <w:szCs w:val="20"/>
        </w:rPr>
        <w:t xml:space="preserve">Néant </w:t>
      </w:r>
    </w:p>
    <w:p w14:paraId="0D75BFA2" w14:textId="77777777" w:rsidR="005A4BE8" w:rsidRPr="007F78A0" w:rsidRDefault="005A4BE8" w:rsidP="00902379">
      <w:pPr>
        <w:pStyle w:val="Corpsdetexte"/>
        <w:ind w:right="-573"/>
        <w:rPr>
          <w:rFonts w:ascii="Arial" w:hAnsi="Arial" w:cs="Arial"/>
          <w:sz w:val="20"/>
          <w:szCs w:val="20"/>
        </w:rPr>
      </w:pPr>
    </w:p>
    <w:p w14:paraId="0D75BFA4" w14:textId="6218020B" w:rsidR="005A4BE8" w:rsidRPr="007F78A0" w:rsidRDefault="005A4BE8" w:rsidP="0045025A">
      <w:pPr>
        <w:numPr>
          <w:ilvl w:val="0"/>
          <w:numId w:val="1"/>
        </w:numPr>
        <w:ind w:right="-573"/>
        <w:jc w:val="both"/>
        <w:rPr>
          <w:rFonts w:ascii="Arial" w:hAnsi="Arial" w:cs="Arial"/>
          <w:b/>
          <w:spacing w:val="-26"/>
          <w:sz w:val="20"/>
          <w:szCs w:val="20"/>
        </w:rPr>
      </w:pPr>
      <w:r w:rsidRPr="007F78A0">
        <w:rPr>
          <w:rFonts w:ascii="Arial" w:hAnsi="Arial" w:cs="Arial"/>
          <w:b/>
          <w:spacing w:val="-2"/>
          <w:sz w:val="20"/>
          <w:szCs w:val="20"/>
        </w:rPr>
        <w:t>Affiliation à</w:t>
      </w:r>
      <w:r w:rsidRPr="007F78A0"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Pr="007F78A0">
        <w:rPr>
          <w:rFonts w:ascii="Arial" w:hAnsi="Arial" w:cs="Arial"/>
          <w:b/>
          <w:spacing w:val="-2"/>
          <w:sz w:val="20"/>
          <w:szCs w:val="20"/>
        </w:rPr>
        <w:t>des</w:t>
      </w:r>
      <w:r w:rsidRPr="007F78A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F78A0">
        <w:rPr>
          <w:rFonts w:ascii="Arial" w:hAnsi="Arial" w:cs="Arial"/>
          <w:b/>
          <w:spacing w:val="-2"/>
          <w:sz w:val="20"/>
          <w:szCs w:val="20"/>
        </w:rPr>
        <w:t>associations/groupements</w:t>
      </w:r>
      <w:r w:rsidRPr="007F78A0">
        <w:rPr>
          <w:rFonts w:ascii="Arial" w:hAnsi="Arial" w:cs="Arial"/>
          <w:b/>
          <w:spacing w:val="7"/>
          <w:sz w:val="20"/>
          <w:szCs w:val="20"/>
        </w:rPr>
        <w:t xml:space="preserve"> </w:t>
      </w:r>
      <w:r w:rsidRPr="007F78A0">
        <w:rPr>
          <w:rFonts w:ascii="Arial" w:hAnsi="Arial" w:cs="Arial"/>
          <w:b/>
          <w:spacing w:val="-2"/>
          <w:sz w:val="20"/>
          <w:szCs w:val="20"/>
        </w:rPr>
        <w:t>professionnels</w:t>
      </w:r>
      <w:r w:rsidRPr="007F78A0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7F78A0">
        <w:rPr>
          <w:rFonts w:ascii="Arial" w:hAnsi="Arial" w:cs="Arial"/>
          <w:b/>
          <w:spacing w:val="-2"/>
          <w:sz w:val="20"/>
          <w:szCs w:val="20"/>
        </w:rPr>
        <w:t>:</w:t>
      </w:r>
      <w:r w:rsidRPr="007F78A0">
        <w:rPr>
          <w:rFonts w:ascii="Arial" w:hAnsi="Arial" w:cs="Arial"/>
          <w:b/>
          <w:spacing w:val="-26"/>
          <w:sz w:val="20"/>
          <w:szCs w:val="20"/>
        </w:rPr>
        <w:t xml:space="preserve"> </w:t>
      </w:r>
      <w:r w:rsidR="000D3EE4" w:rsidRPr="007F78A0">
        <w:rPr>
          <w:rFonts w:ascii="Arial" w:hAnsi="Arial" w:cs="Arial"/>
          <w:spacing w:val="-2"/>
          <w:sz w:val="20"/>
          <w:szCs w:val="20"/>
        </w:rPr>
        <w:t xml:space="preserve">Néant </w:t>
      </w:r>
    </w:p>
    <w:p w14:paraId="0D75BFA5" w14:textId="77777777" w:rsidR="005A4BE8" w:rsidRPr="007F78A0" w:rsidRDefault="005A4BE8" w:rsidP="00902379">
      <w:pPr>
        <w:pStyle w:val="Corpsdetexte"/>
        <w:ind w:right="-573"/>
        <w:rPr>
          <w:rFonts w:ascii="Arial" w:hAnsi="Arial" w:cs="Arial"/>
          <w:sz w:val="20"/>
          <w:szCs w:val="20"/>
        </w:rPr>
      </w:pPr>
    </w:p>
    <w:p w14:paraId="763B1D71" w14:textId="3AE2F75B" w:rsidR="00B047A3" w:rsidRPr="007F78A0" w:rsidRDefault="005A4BE8" w:rsidP="00B047A3">
      <w:pPr>
        <w:pStyle w:val="Paragraphedeliste"/>
        <w:numPr>
          <w:ilvl w:val="0"/>
          <w:numId w:val="1"/>
        </w:numPr>
        <w:tabs>
          <w:tab w:val="left" w:pos="475"/>
          <w:tab w:val="left" w:leader="dot" w:pos="6204"/>
        </w:tabs>
        <w:ind w:right="-573"/>
        <w:rPr>
          <w:rFonts w:ascii="Arial" w:hAnsi="Arial" w:cs="Arial"/>
          <w:sz w:val="20"/>
          <w:szCs w:val="20"/>
        </w:rPr>
      </w:pPr>
      <w:r w:rsidRPr="007F78A0">
        <w:rPr>
          <w:rFonts w:ascii="Arial" w:hAnsi="Arial" w:cs="Arial"/>
          <w:b/>
          <w:spacing w:val="-2"/>
          <w:sz w:val="20"/>
          <w:szCs w:val="20"/>
        </w:rPr>
        <w:t>Pays</w:t>
      </w:r>
      <w:r w:rsidRPr="007F78A0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7F78A0">
        <w:rPr>
          <w:rFonts w:ascii="Arial" w:hAnsi="Arial" w:cs="Arial"/>
          <w:b/>
          <w:spacing w:val="-2"/>
          <w:sz w:val="20"/>
          <w:szCs w:val="20"/>
        </w:rPr>
        <w:t>où</w:t>
      </w:r>
      <w:r w:rsidRPr="007F78A0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7F78A0">
        <w:rPr>
          <w:rFonts w:ascii="Arial" w:hAnsi="Arial" w:cs="Arial"/>
          <w:b/>
          <w:spacing w:val="-2"/>
          <w:sz w:val="20"/>
          <w:szCs w:val="20"/>
        </w:rPr>
        <w:t>l’employé</w:t>
      </w:r>
      <w:r w:rsidRPr="007F78A0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7F78A0">
        <w:rPr>
          <w:rFonts w:ascii="Arial" w:hAnsi="Arial" w:cs="Arial"/>
          <w:b/>
          <w:spacing w:val="-2"/>
          <w:sz w:val="20"/>
          <w:szCs w:val="20"/>
        </w:rPr>
        <w:t>a travaillé</w:t>
      </w:r>
      <w:r w:rsidR="00594A3F" w:rsidRPr="007F78A0">
        <w:rPr>
          <w:rFonts w:ascii="Arial" w:hAnsi="Arial" w:cs="Arial"/>
          <w:b/>
          <w:spacing w:val="-2"/>
          <w:sz w:val="20"/>
          <w:szCs w:val="20"/>
        </w:rPr>
        <w:t> </w:t>
      </w:r>
      <w:r w:rsidR="00594A3F" w:rsidRPr="007F78A0">
        <w:rPr>
          <w:rFonts w:ascii="Arial" w:hAnsi="Arial" w:cs="Arial"/>
          <w:sz w:val="20"/>
          <w:szCs w:val="20"/>
        </w:rPr>
        <w:t>:</w:t>
      </w:r>
      <w:r w:rsidR="007A0CD1" w:rsidRPr="007F78A0">
        <w:rPr>
          <w:rFonts w:ascii="Arial" w:hAnsi="Arial" w:cs="Arial"/>
          <w:spacing w:val="-2"/>
          <w:sz w:val="20"/>
          <w:szCs w:val="20"/>
        </w:rPr>
        <w:t xml:space="preserve"> Maroc, </w:t>
      </w:r>
      <w:proofErr w:type="gramStart"/>
      <w:r w:rsidR="007A0CD1" w:rsidRPr="007F78A0">
        <w:rPr>
          <w:rFonts w:ascii="Arial" w:hAnsi="Arial" w:cs="Arial"/>
          <w:spacing w:val="-2"/>
          <w:sz w:val="20"/>
          <w:szCs w:val="20"/>
        </w:rPr>
        <w:t>Guinée ,</w:t>
      </w:r>
      <w:proofErr w:type="gramEnd"/>
      <w:r w:rsidR="007A0CD1" w:rsidRPr="007F78A0">
        <w:rPr>
          <w:rFonts w:ascii="Arial" w:hAnsi="Arial" w:cs="Arial"/>
          <w:spacing w:val="-2"/>
          <w:sz w:val="20"/>
          <w:szCs w:val="20"/>
        </w:rPr>
        <w:t xml:space="preserve"> Côte d’Ivoire, Sénégal, Madagascar et en République centrafricaine.  </w:t>
      </w:r>
    </w:p>
    <w:p w14:paraId="651B1066" w14:textId="77777777" w:rsidR="002B1DBC" w:rsidRPr="007F78A0" w:rsidRDefault="002B1DBC" w:rsidP="005A4BE8">
      <w:pPr>
        <w:pStyle w:val="Corpsdetexte"/>
        <w:rPr>
          <w:rFonts w:ascii="Arial" w:hAnsi="Arial" w:cs="Arial"/>
          <w:sz w:val="20"/>
          <w:szCs w:val="20"/>
        </w:rPr>
      </w:pPr>
    </w:p>
    <w:p w14:paraId="0553619B" w14:textId="7070C05F" w:rsidR="00664303" w:rsidRPr="007F78A0" w:rsidRDefault="005A4BE8" w:rsidP="00F424B5">
      <w:pPr>
        <w:pStyle w:val="Paragraphedeliste"/>
        <w:numPr>
          <w:ilvl w:val="0"/>
          <w:numId w:val="1"/>
        </w:numPr>
        <w:tabs>
          <w:tab w:val="left" w:pos="490"/>
          <w:tab w:val="left" w:leader="dot" w:pos="4631"/>
        </w:tabs>
        <w:ind w:left="490" w:hanging="248"/>
        <w:rPr>
          <w:rFonts w:ascii="Arial" w:hAnsi="Arial" w:cs="Arial"/>
          <w:sz w:val="20"/>
          <w:szCs w:val="20"/>
        </w:rPr>
      </w:pPr>
      <w:r w:rsidRPr="007F78A0">
        <w:rPr>
          <w:rFonts w:ascii="Arial" w:hAnsi="Arial" w:cs="Arial"/>
          <w:b/>
          <w:spacing w:val="-2"/>
          <w:sz w:val="20"/>
          <w:szCs w:val="20"/>
        </w:rPr>
        <w:t>Langues</w:t>
      </w:r>
      <w:r w:rsidRPr="007F78A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7F78A0">
        <w:rPr>
          <w:rFonts w:ascii="Arial" w:hAnsi="Arial" w:cs="Arial"/>
          <w:b/>
          <w:spacing w:val="-10"/>
          <w:sz w:val="20"/>
          <w:szCs w:val="20"/>
        </w:rPr>
        <w:t>:</w:t>
      </w:r>
      <w:r w:rsidR="00CA48BD" w:rsidRPr="007F78A0">
        <w:rPr>
          <w:rFonts w:ascii="Arial" w:hAnsi="Arial" w:cs="Arial"/>
          <w:b/>
          <w:spacing w:val="-10"/>
          <w:sz w:val="20"/>
          <w:szCs w:val="20"/>
        </w:rPr>
        <w:t xml:space="preserve"> </w:t>
      </w:r>
    </w:p>
    <w:p w14:paraId="0D75BFAE" w14:textId="77777777" w:rsidR="005A4BE8" w:rsidRPr="007F78A0" w:rsidRDefault="005A4BE8" w:rsidP="005A4BE8">
      <w:pPr>
        <w:pStyle w:val="Corpsdetexte"/>
        <w:spacing w:before="2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1627"/>
        <w:gridCol w:w="1843"/>
        <w:gridCol w:w="1843"/>
      </w:tblGrid>
      <w:tr w:rsidR="00F02F31" w:rsidRPr="007F78A0" w14:paraId="6A697C5C" w14:textId="77777777" w:rsidTr="00227E25">
        <w:trPr>
          <w:trHeight w:val="331"/>
          <w:jc w:val="center"/>
        </w:trPr>
        <w:tc>
          <w:tcPr>
            <w:tcW w:w="1203" w:type="dxa"/>
          </w:tcPr>
          <w:p w14:paraId="726ECE0C" w14:textId="77777777" w:rsidR="00F02F31" w:rsidRPr="007F78A0" w:rsidRDefault="00F02F31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jc w:val="center"/>
              <w:rPr>
                <w:rFonts w:ascii="Arial" w:hAnsi="Arial" w:cs="Arial"/>
                <w:iCs/>
                <w:spacing w:val="-2"/>
              </w:rPr>
            </w:pPr>
            <w:r w:rsidRPr="007F78A0">
              <w:rPr>
                <w:rFonts w:ascii="Arial" w:hAnsi="Arial" w:cs="Arial"/>
                <w:iCs/>
                <w:spacing w:val="-2"/>
              </w:rPr>
              <w:t>Langue</w:t>
            </w:r>
          </w:p>
        </w:tc>
        <w:tc>
          <w:tcPr>
            <w:tcW w:w="1627" w:type="dxa"/>
            <w:vAlign w:val="center"/>
          </w:tcPr>
          <w:p w14:paraId="1FE3A87C" w14:textId="77777777" w:rsidR="00F02F31" w:rsidRPr="007F78A0" w:rsidRDefault="00F02F31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jc w:val="center"/>
              <w:rPr>
                <w:rFonts w:ascii="Arial" w:hAnsi="Arial" w:cs="Arial"/>
                <w:iCs/>
                <w:spacing w:val="-2"/>
              </w:rPr>
            </w:pPr>
            <w:r w:rsidRPr="007F78A0">
              <w:rPr>
                <w:rFonts w:ascii="Arial" w:hAnsi="Arial" w:cs="Arial"/>
                <w:iCs/>
                <w:spacing w:val="-2"/>
              </w:rPr>
              <w:t>Parlée</w:t>
            </w:r>
          </w:p>
        </w:tc>
        <w:tc>
          <w:tcPr>
            <w:tcW w:w="1843" w:type="dxa"/>
            <w:vAlign w:val="center"/>
          </w:tcPr>
          <w:p w14:paraId="7BC355EA" w14:textId="77777777" w:rsidR="00F02F31" w:rsidRPr="007F78A0" w:rsidRDefault="00F02F31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jc w:val="center"/>
              <w:rPr>
                <w:rFonts w:ascii="Arial" w:hAnsi="Arial" w:cs="Arial"/>
                <w:iCs/>
                <w:spacing w:val="-2"/>
              </w:rPr>
            </w:pPr>
            <w:r w:rsidRPr="007F78A0">
              <w:rPr>
                <w:rFonts w:ascii="Arial" w:hAnsi="Arial" w:cs="Arial"/>
                <w:iCs/>
                <w:spacing w:val="-2"/>
              </w:rPr>
              <w:t>Lue</w:t>
            </w:r>
          </w:p>
        </w:tc>
        <w:tc>
          <w:tcPr>
            <w:tcW w:w="1843" w:type="dxa"/>
            <w:vAlign w:val="center"/>
          </w:tcPr>
          <w:p w14:paraId="0FC3ED0B" w14:textId="77777777" w:rsidR="00F02F31" w:rsidRPr="007F78A0" w:rsidRDefault="00F02F31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jc w:val="center"/>
              <w:rPr>
                <w:rFonts w:ascii="Arial" w:hAnsi="Arial" w:cs="Arial"/>
                <w:iCs/>
                <w:spacing w:val="-2"/>
              </w:rPr>
            </w:pPr>
            <w:r w:rsidRPr="007F78A0">
              <w:rPr>
                <w:rFonts w:ascii="Arial" w:hAnsi="Arial" w:cs="Arial"/>
                <w:iCs/>
                <w:spacing w:val="-2"/>
              </w:rPr>
              <w:t>Ecrite</w:t>
            </w:r>
          </w:p>
        </w:tc>
      </w:tr>
      <w:tr w:rsidR="00F02F31" w:rsidRPr="007F78A0" w14:paraId="1B4AB491" w14:textId="77777777" w:rsidTr="00227E25">
        <w:trPr>
          <w:trHeight w:val="331"/>
          <w:jc w:val="center"/>
        </w:trPr>
        <w:tc>
          <w:tcPr>
            <w:tcW w:w="1203" w:type="dxa"/>
          </w:tcPr>
          <w:p w14:paraId="6BD4CC8E" w14:textId="77777777" w:rsidR="00F02F31" w:rsidRPr="007F78A0" w:rsidRDefault="00F02F31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jc w:val="center"/>
              <w:rPr>
                <w:rFonts w:ascii="Arial" w:hAnsi="Arial" w:cs="Arial"/>
                <w:iCs/>
                <w:spacing w:val="-2"/>
                <w:lang w:eastAsia="en-US"/>
              </w:rPr>
            </w:pPr>
            <w:r w:rsidRPr="007F78A0">
              <w:rPr>
                <w:rFonts w:ascii="Arial" w:hAnsi="Arial" w:cs="Arial"/>
                <w:iCs/>
                <w:spacing w:val="-2"/>
                <w:lang w:eastAsia="en-US"/>
              </w:rPr>
              <w:t>F</w:t>
            </w:r>
            <w:r w:rsidRPr="007F78A0">
              <w:rPr>
                <w:rFonts w:ascii="Arial" w:hAnsi="Arial" w:cs="Arial"/>
                <w:iCs/>
                <w:spacing w:val="-2"/>
              </w:rPr>
              <w:t>rançais</w:t>
            </w:r>
          </w:p>
        </w:tc>
        <w:tc>
          <w:tcPr>
            <w:tcW w:w="1627" w:type="dxa"/>
          </w:tcPr>
          <w:p w14:paraId="5DB85C72" w14:textId="77777777" w:rsidR="00F02F31" w:rsidRPr="007F78A0" w:rsidRDefault="00F02F31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jc w:val="center"/>
              <w:rPr>
                <w:rFonts w:ascii="Arial" w:hAnsi="Arial" w:cs="Arial"/>
                <w:iCs/>
                <w:spacing w:val="-2"/>
                <w:lang w:eastAsia="en-US"/>
              </w:rPr>
            </w:pPr>
            <w:r w:rsidRPr="007F78A0">
              <w:rPr>
                <w:rFonts w:ascii="Arial" w:hAnsi="Arial" w:cs="Arial"/>
                <w:iCs/>
                <w:spacing w:val="-2"/>
                <w:lang w:eastAsia="en-US"/>
              </w:rPr>
              <w:t>Bon</w:t>
            </w:r>
          </w:p>
        </w:tc>
        <w:tc>
          <w:tcPr>
            <w:tcW w:w="1843" w:type="dxa"/>
          </w:tcPr>
          <w:p w14:paraId="04BF5ACF" w14:textId="77777777" w:rsidR="00F02F31" w:rsidRPr="007F78A0" w:rsidRDefault="00F02F31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jc w:val="center"/>
              <w:rPr>
                <w:rFonts w:ascii="Arial" w:hAnsi="Arial" w:cs="Arial"/>
                <w:iCs/>
                <w:spacing w:val="-2"/>
              </w:rPr>
            </w:pPr>
            <w:r w:rsidRPr="007F78A0">
              <w:rPr>
                <w:rFonts w:ascii="Arial" w:hAnsi="Arial" w:cs="Arial"/>
                <w:iCs/>
                <w:spacing w:val="-2"/>
                <w:lang w:eastAsia="en-US"/>
              </w:rPr>
              <w:t>Bon</w:t>
            </w:r>
          </w:p>
        </w:tc>
        <w:tc>
          <w:tcPr>
            <w:tcW w:w="1843" w:type="dxa"/>
          </w:tcPr>
          <w:p w14:paraId="3C0B5F10" w14:textId="77777777" w:rsidR="00F02F31" w:rsidRPr="007F78A0" w:rsidRDefault="00F02F31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jc w:val="center"/>
              <w:rPr>
                <w:rFonts w:ascii="Arial" w:hAnsi="Arial" w:cs="Arial"/>
                <w:iCs/>
                <w:spacing w:val="-2"/>
              </w:rPr>
            </w:pPr>
            <w:r w:rsidRPr="007F78A0">
              <w:rPr>
                <w:rFonts w:ascii="Arial" w:hAnsi="Arial" w:cs="Arial"/>
                <w:iCs/>
                <w:spacing w:val="-2"/>
                <w:lang w:eastAsia="en-US"/>
              </w:rPr>
              <w:t>Bon</w:t>
            </w:r>
          </w:p>
        </w:tc>
      </w:tr>
      <w:tr w:rsidR="00F02F31" w:rsidRPr="007F78A0" w14:paraId="11EDAB34" w14:textId="77777777" w:rsidTr="00227E25">
        <w:trPr>
          <w:trHeight w:val="331"/>
          <w:jc w:val="center"/>
        </w:trPr>
        <w:tc>
          <w:tcPr>
            <w:tcW w:w="1203" w:type="dxa"/>
          </w:tcPr>
          <w:p w14:paraId="1BFDEAA8" w14:textId="77777777" w:rsidR="00F02F31" w:rsidRPr="007F78A0" w:rsidRDefault="00F02F31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jc w:val="center"/>
              <w:rPr>
                <w:rFonts w:ascii="Arial" w:hAnsi="Arial" w:cs="Arial"/>
                <w:iCs/>
                <w:spacing w:val="-2"/>
              </w:rPr>
            </w:pPr>
            <w:r w:rsidRPr="007F78A0">
              <w:rPr>
                <w:rFonts w:ascii="Arial" w:hAnsi="Arial" w:cs="Arial"/>
                <w:iCs/>
                <w:spacing w:val="-2"/>
              </w:rPr>
              <w:t>Arabe</w:t>
            </w:r>
          </w:p>
        </w:tc>
        <w:tc>
          <w:tcPr>
            <w:tcW w:w="1627" w:type="dxa"/>
          </w:tcPr>
          <w:p w14:paraId="771FE98C" w14:textId="77777777" w:rsidR="00F02F31" w:rsidRPr="007F78A0" w:rsidRDefault="00F02F31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jc w:val="center"/>
              <w:rPr>
                <w:rFonts w:ascii="Arial" w:hAnsi="Arial" w:cs="Arial"/>
                <w:iCs/>
                <w:spacing w:val="-2"/>
              </w:rPr>
            </w:pPr>
            <w:r w:rsidRPr="007F78A0">
              <w:rPr>
                <w:rFonts w:ascii="Arial" w:hAnsi="Arial" w:cs="Arial"/>
                <w:iCs/>
                <w:spacing w:val="-2"/>
                <w:lang w:eastAsia="en-US"/>
              </w:rPr>
              <w:t>Bon</w:t>
            </w:r>
          </w:p>
        </w:tc>
        <w:tc>
          <w:tcPr>
            <w:tcW w:w="1843" w:type="dxa"/>
          </w:tcPr>
          <w:p w14:paraId="1E4F9ABF" w14:textId="77777777" w:rsidR="00F02F31" w:rsidRPr="007F78A0" w:rsidRDefault="00F02F31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jc w:val="center"/>
              <w:rPr>
                <w:rFonts w:ascii="Arial" w:hAnsi="Arial" w:cs="Arial"/>
                <w:iCs/>
                <w:spacing w:val="-2"/>
              </w:rPr>
            </w:pPr>
            <w:r w:rsidRPr="007F78A0">
              <w:rPr>
                <w:rFonts w:ascii="Arial" w:hAnsi="Arial" w:cs="Arial"/>
                <w:iCs/>
                <w:spacing w:val="-2"/>
                <w:lang w:eastAsia="en-US"/>
              </w:rPr>
              <w:t>Bon</w:t>
            </w:r>
          </w:p>
        </w:tc>
        <w:tc>
          <w:tcPr>
            <w:tcW w:w="1843" w:type="dxa"/>
          </w:tcPr>
          <w:p w14:paraId="6EF040AA" w14:textId="77777777" w:rsidR="00F02F31" w:rsidRPr="007F78A0" w:rsidRDefault="00F02F31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jc w:val="center"/>
              <w:rPr>
                <w:rFonts w:ascii="Arial" w:hAnsi="Arial" w:cs="Arial"/>
                <w:iCs/>
                <w:spacing w:val="-2"/>
              </w:rPr>
            </w:pPr>
            <w:r w:rsidRPr="007F78A0">
              <w:rPr>
                <w:rFonts w:ascii="Arial" w:hAnsi="Arial" w:cs="Arial"/>
                <w:iCs/>
                <w:spacing w:val="-2"/>
                <w:lang w:eastAsia="en-US"/>
              </w:rPr>
              <w:t>Bon</w:t>
            </w:r>
          </w:p>
        </w:tc>
      </w:tr>
      <w:tr w:rsidR="00F02F31" w:rsidRPr="007F78A0" w14:paraId="3CC5F7EB" w14:textId="77777777" w:rsidTr="00227E25">
        <w:trPr>
          <w:trHeight w:val="408"/>
          <w:jc w:val="center"/>
        </w:trPr>
        <w:tc>
          <w:tcPr>
            <w:tcW w:w="1203" w:type="dxa"/>
          </w:tcPr>
          <w:p w14:paraId="65CD9DAA" w14:textId="77777777" w:rsidR="00F02F31" w:rsidRPr="007F78A0" w:rsidRDefault="00F02F31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jc w:val="center"/>
              <w:rPr>
                <w:rFonts w:ascii="Arial" w:hAnsi="Arial" w:cs="Arial"/>
                <w:iCs/>
                <w:spacing w:val="-2"/>
                <w:lang w:eastAsia="en-US"/>
              </w:rPr>
            </w:pPr>
            <w:r w:rsidRPr="007F78A0">
              <w:rPr>
                <w:rFonts w:ascii="Arial" w:hAnsi="Arial" w:cs="Arial"/>
                <w:iCs/>
                <w:spacing w:val="-2"/>
                <w:lang w:eastAsia="en-US"/>
              </w:rPr>
              <w:t>Anglais</w:t>
            </w:r>
          </w:p>
        </w:tc>
        <w:tc>
          <w:tcPr>
            <w:tcW w:w="1627" w:type="dxa"/>
          </w:tcPr>
          <w:p w14:paraId="1C26704E" w14:textId="77777777" w:rsidR="00F02F31" w:rsidRPr="007F78A0" w:rsidRDefault="00F02F31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jc w:val="center"/>
              <w:rPr>
                <w:rFonts w:ascii="Arial" w:hAnsi="Arial" w:cs="Arial"/>
                <w:iCs/>
                <w:spacing w:val="-2"/>
                <w:lang w:eastAsia="en-US"/>
              </w:rPr>
            </w:pPr>
            <w:r w:rsidRPr="007F78A0">
              <w:rPr>
                <w:rFonts w:ascii="Arial" w:hAnsi="Arial" w:cs="Arial"/>
                <w:iCs/>
                <w:spacing w:val="-2"/>
                <w:lang w:eastAsia="en-US"/>
              </w:rPr>
              <w:t>Bon</w:t>
            </w:r>
          </w:p>
        </w:tc>
        <w:tc>
          <w:tcPr>
            <w:tcW w:w="1843" w:type="dxa"/>
          </w:tcPr>
          <w:p w14:paraId="09AF293F" w14:textId="77777777" w:rsidR="00F02F31" w:rsidRPr="007F78A0" w:rsidRDefault="00F02F31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jc w:val="center"/>
              <w:rPr>
                <w:rFonts w:ascii="Arial" w:hAnsi="Arial" w:cs="Arial"/>
                <w:iCs/>
                <w:spacing w:val="-2"/>
              </w:rPr>
            </w:pPr>
            <w:r w:rsidRPr="007F78A0">
              <w:rPr>
                <w:rFonts w:ascii="Arial" w:hAnsi="Arial" w:cs="Arial"/>
                <w:iCs/>
                <w:spacing w:val="-2"/>
                <w:lang w:eastAsia="en-US"/>
              </w:rPr>
              <w:t>Bon</w:t>
            </w:r>
          </w:p>
        </w:tc>
        <w:tc>
          <w:tcPr>
            <w:tcW w:w="1843" w:type="dxa"/>
          </w:tcPr>
          <w:p w14:paraId="1FCDFF40" w14:textId="77777777" w:rsidR="00F02F31" w:rsidRPr="007F78A0" w:rsidRDefault="00F02F31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jc w:val="center"/>
              <w:rPr>
                <w:rFonts w:ascii="Arial" w:hAnsi="Arial" w:cs="Arial"/>
                <w:iCs/>
                <w:spacing w:val="-2"/>
              </w:rPr>
            </w:pPr>
            <w:r w:rsidRPr="007F78A0">
              <w:rPr>
                <w:rFonts w:ascii="Arial" w:hAnsi="Arial" w:cs="Arial"/>
                <w:iCs/>
                <w:spacing w:val="-2"/>
                <w:lang w:eastAsia="en-US"/>
              </w:rPr>
              <w:t>Bon</w:t>
            </w:r>
          </w:p>
        </w:tc>
      </w:tr>
    </w:tbl>
    <w:p w14:paraId="7019D31D" w14:textId="77777777" w:rsidR="00CA48BD" w:rsidRPr="007F78A0" w:rsidRDefault="00CA48BD" w:rsidP="005A4BE8">
      <w:pPr>
        <w:pStyle w:val="Corpsdetexte"/>
        <w:spacing w:before="2"/>
        <w:rPr>
          <w:rFonts w:ascii="Arial" w:hAnsi="Arial" w:cs="Arial"/>
          <w:sz w:val="20"/>
          <w:szCs w:val="20"/>
        </w:rPr>
      </w:pPr>
    </w:p>
    <w:p w14:paraId="49B57FD5" w14:textId="07BA9ED5" w:rsidR="00586E02" w:rsidRPr="007F78A0" w:rsidRDefault="005A4BE8" w:rsidP="00F424B5">
      <w:pPr>
        <w:pStyle w:val="Paragraphedeliste"/>
        <w:numPr>
          <w:ilvl w:val="0"/>
          <w:numId w:val="1"/>
        </w:numPr>
        <w:tabs>
          <w:tab w:val="left" w:pos="639"/>
        </w:tabs>
        <w:spacing w:line="271" w:lineRule="auto"/>
        <w:ind w:left="242" w:right="129" w:firstLine="0"/>
        <w:rPr>
          <w:rFonts w:ascii="Arial" w:hAnsi="Arial" w:cs="Arial"/>
          <w:i/>
          <w:sz w:val="20"/>
          <w:szCs w:val="20"/>
        </w:rPr>
      </w:pPr>
      <w:r w:rsidRPr="007F78A0">
        <w:rPr>
          <w:rFonts w:ascii="Arial" w:hAnsi="Arial" w:cs="Arial"/>
          <w:b/>
          <w:sz w:val="20"/>
          <w:szCs w:val="20"/>
        </w:rPr>
        <w:t>Expérience</w:t>
      </w:r>
      <w:r w:rsidRPr="007F78A0">
        <w:rPr>
          <w:rFonts w:ascii="Arial" w:hAnsi="Arial" w:cs="Arial"/>
          <w:b/>
          <w:spacing w:val="40"/>
          <w:sz w:val="20"/>
          <w:szCs w:val="20"/>
        </w:rPr>
        <w:t xml:space="preserve"> </w:t>
      </w:r>
      <w:r w:rsidRPr="007F78A0">
        <w:rPr>
          <w:rFonts w:ascii="Arial" w:hAnsi="Arial" w:cs="Arial"/>
          <w:b/>
          <w:sz w:val="20"/>
          <w:szCs w:val="20"/>
        </w:rPr>
        <w:t xml:space="preserve">professionnelle : </w:t>
      </w:r>
    </w:p>
    <w:tbl>
      <w:tblPr>
        <w:tblStyle w:val="Grilledutableau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20D83" w:rsidRPr="007F78A0" w14:paraId="7931A06D" w14:textId="77777777" w:rsidTr="004E305B">
        <w:tc>
          <w:tcPr>
            <w:tcW w:w="10065" w:type="dxa"/>
          </w:tcPr>
          <w:p w14:paraId="6FB97A83" w14:textId="4B001675" w:rsidR="00B20D83" w:rsidRPr="007F78A0" w:rsidRDefault="00B20D83" w:rsidP="00FF67B8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7F78A0">
              <w:rPr>
                <w:rFonts w:ascii="Arial" w:hAnsi="Arial" w:cs="Arial"/>
                <w:iCs/>
                <w:spacing w:val="-2"/>
              </w:rPr>
              <w:t xml:space="preserve">Depuis </w:t>
            </w:r>
            <w:r w:rsidR="002E66D7" w:rsidRPr="007F78A0">
              <w:rPr>
                <w:rFonts w:ascii="Arial" w:hAnsi="Arial" w:cs="Arial"/>
                <w:iCs/>
                <w:spacing w:val="-2"/>
              </w:rPr>
              <w:t>20</w:t>
            </w:r>
            <w:r w:rsidR="00E44540" w:rsidRPr="007F78A0">
              <w:rPr>
                <w:rFonts w:ascii="Arial" w:hAnsi="Arial" w:cs="Arial"/>
                <w:iCs/>
                <w:spacing w:val="-2"/>
              </w:rPr>
              <w:t>18</w:t>
            </w:r>
          </w:p>
        </w:tc>
      </w:tr>
      <w:tr w:rsidR="00B20D83" w:rsidRPr="007F78A0" w14:paraId="09DB5CBF" w14:textId="77777777" w:rsidTr="004E305B">
        <w:tc>
          <w:tcPr>
            <w:tcW w:w="10065" w:type="dxa"/>
          </w:tcPr>
          <w:p w14:paraId="7FE45DBF" w14:textId="460F3424" w:rsidR="00B20D83" w:rsidRPr="007F78A0" w:rsidRDefault="00B20D83" w:rsidP="00FF67B8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7F78A0">
              <w:rPr>
                <w:rFonts w:ascii="Arial" w:hAnsi="Arial" w:cs="Arial"/>
                <w:b/>
                <w:bCs/>
                <w:iCs/>
                <w:spacing w:val="-2"/>
              </w:rPr>
              <w:t>Employeur</w:t>
            </w:r>
            <w:r w:rsidRPr="007F78A0">
              <w:rPr>
                <w:rFonts w:ascii="Arial" w:hAnsi="Arial" w:cs="Arial"/>
                <w:iCs/>
                <w:spacing w:val="-2"/>
              </w:rPr>
              <w:t> :</w:t>
            </w:r>
            <w:r w:rsidRPr="007F78A0">
              <w:rPr>
                <w:rFonts w:ascii="Arial" w:hAnsi="Arial" w:cs="Arial"/>
                <w:iCs/>
              </w:rPr>
              <w:t xml:space="preserve"> </w:t>
            </w:r>
            <w:r w:rsidR="00140258" w:rsidRPr="007F78A0">
              <w:rPr>
                <w:rFonts w:ascii="Arial" w:hAnsi="Arial" w:cs="Arial"/>
                <w:iCs/>
                <w:spacing w:val="-2"/>
              </w:rPr>
              <w:t>TECHNIPROJET,</w:t>
            </w:r>
          </w:p>
        </w:tc>
      </w:tr>
      <w:tr w:rsidR="00B20D83" w:rsidRPr="007F78A0" w14:paraId="5F5013A7" w14:textId="77777777" w:rsidTr="004E305B">
        <w:tc>
          <w:tcPr>
            <w:tcW w:w="10065" w:type="dxa"/>
          </w:tcPr>
          <w:p w14:paraId="3F81D33E" w14:textId="42963B4E" w:rsidR="00B20D83" w:rsidRPr="007F78A0" w:rsidRDefault="00B20D83" w:rsidP="00FF67B8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7F78A0">
              <w:rPr>
                <w:rFonts w:ascii="Arial" w:hAnsi="Arial" w:cs="Arial"/>
                <w:b/>
                <w:bCs/>
                <w:iCs/>
                <w:spacing w:val="-2"/>
              </w:rPr>
              <w:t>Poste </w:t>
            </w:r>
            <w:r w:rsidRPr="007F78A0">
              <w:rPr>
                <w:rFonts w:ascii="Arial" w:hAnsi="Arial" w:cs="Arial"/>
                <w:iCs/>
                <w:spacing w:val="-2"/>
              </w:rPr>
              <w:t>:</w:t>
            </w:r>
            <w:r w:rsidRPr="007F78A0">
              <w:rPr>
                <w:rFonts w:ascii="Arial" w:hAnsi="Arial" w:cs="Arial"/>
                <w:iCs/>
              </w:rPr>
              <w:t xml:space="preserve"> </w:t>
            </w:r>
            <w:r w:rsidR="00140258" w:rsidRPr="007F78A0">
              <w:rPr>
                <w:rFonts w:ascii="Arial" w:hAnsi="Arial" w:cs="Arial"/>
                <w:iCs/>
                <w:spacing w:val="-2"/>
              </w:rPr>
              <w:t>Ingénieur chef de projet courant fort et courant faibles</w:t>
            </w:r>
            <w:r w:rsidR="00D0061C" w:rsidRPr="007F78A0">
              <w:rPr>
                <w:rFonts w:ascii="Arial" w:hAnsi="Arial" w:cs="Arial"/>
                <w:iCs/>
                <w:spacing w:val="-2"/>
              </w:rPr>
              <w:t xml:space="preserve"> </w:t>
            </w:r>
          </w:p>
        </w:tc>
      </w:tr>
    </w:tbl>
    <w:p w14:paraId="52344C0D" w14:textId="77777777" w:rsidR="004D30E7" w:rsidRPr="007F78A0" w:rsidRDefault="004D30E7" w:rsidP="00586E02">
      <w:pPr>
        <w:pStyle w:val="Paragraphedeliste"/>
        <w:tabs>
          <w:tab w:val="left" w:pos="639"/>
        </w:tabs>
        <w:spacing w:line="271" w:lineRule="auto"/>
        <w:ind w:right="129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86E1A" w:rsidRPr="007F78A0" w14:paraId="229ADC98" w14:textId="77777777" w:rsidTr="004E305B">
        <w:tc>
          <w:tcPr>
            <w:tcW w:w="10065" w:type="dxa"/>
          </w:tcPr>
          <w:p w14:paraId="1CDB42B5" w14:textId="1D52F7C4" w:rsidR="00286E1A" w:rsidRPr="007F78A0" w:rsidRDefault="00286E1A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7F78A0">
              <w:rPr>
                <w:rFonts w:ascii="Arial" w:hAnsi="Arial" w:cs="Arial"/>
                <w:iCs/>
                <w:spacing w:val="-2"/>
              </w:rPr>
              <w:t xml:space="preserve">Depuis </w:t>
            </w:r>
            <w:r w:rsidR="00B91CDB" w:rsidRPr="007F78A0">
              <w:rPr>
                <w:rFonts w:ascii="Arial" w:hAnsi="Arial" w:cs="Arial"/>
                <w:iCs/>
                <w:spacing w:val="-2"/>
              </w:rPr>
              <w:t>20</w:t>
            </w:r>
            <w:r w:rsidR="00140258" w:rsidRPr="007F78A0">
              <w:rPr>
                <w:rFonts w:ascii="Arial" w:hAnsi="Arial" w:cs="Arial"/>
                <w:iCs/>
                <w:spacing w:val="-2"/>
              </w:rPr>
              <w:t>17</w:t>
            </w:r>
            <w:r w:rsidRPr="007F78A0">
              <w:rPr>
                <w:rFonts w:ascii="Arial" w:hAnsi="Arial" w:cs="Arial"/>
                <w:iCs/>
                <w:spacing w:val="-2"/>
              </w:rPr>
              <w:t xml:space="preserve"> jusqu’à </w:t>
            </w:r>
            <w:r w:rsidR="00B91CDB" w:rsidRPr="007F78A0">
              <w:rPr>
                <w:rFonts w:ascii="Arial" w:hAnsi="Arial" w:cs="Arial"/>
                <w:iCs/>
                <w:spacing w:val="-2"/>
              </w:rPr>
              <w:t>201</w:t>
            </w:r>
            <w:r w:rsidR="007F7CD1" w:rsidRPr="007F78A0">
              <w:rPr>
                <w:rFonts w:ascii="Arial" w:hAnsi="Arial" w:cs="Arial"/>
                <w:iCs/>
                <w:spacing w:val="-2"/>
              </w:rPr>
              <w:t>8</w:t>
            </w:r>
          </w:p>
        </w:tc>
      </w:tr>
      <w:tr w:rsidR="00286E1A" w:rsidRPr="007F78A0" w14:paraId="5F4C0AC8" w14:textId="77777777" w:rsidTr="004E305B">
        <w:tc>
          <w:tcPr>
            <w:tcW w:w="10065" w:type="dxa"/>
          </w:tcPr>
          <w:p w14:paraId="2A0D6798" w14:textId="74263818" w:rsidR="00286E1A" w:rsidRPr="007F78A0" w:rsidRDefault="00286E1A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7F78A0">
              <w:rPr>
                <w:rFonts w:ascii="Arial" w:hAnsi="Arial" w:cs="Arial"/>
                <w:b/>
                <w:bCs/>
                <w:iCs/>
                <w:spacing w:val="-2"/>
              </w:rPr>
              <w:t>Employeur</w:t>
            </w:r>
            <w:r w:rsidRPr="007F78A0">
              <w:rPr>
                <w:rFonts w:ascii="Arial" w:hAnsi="Arial" w:cs="Arial"/>
                <w:iCs/>
                <w:spacing w:val="-2"/>
              </w:rPr>
              <w:t> :</w:t>
            </w:r>
            <w:r w:rsidRPr="007F78A0">
              <w:rPr>
                <w:rFonts w:ascii="Arial" w:hAnsi="Arial" w:cs="Arial"/>
                <w:iCs/>
              </w:rPr>
              <w:t xml:space="preserve"> </w:t>
            </w:r>
            <w:r w:rsidR="00140258" w:rsidRPr="007F78A0">
              <w:rPr>
                <w:rFonts w:ascii="Arial" w:hAnsi="Arial" w:cs="Arial"/>
                <w:iCs/>
                <w:spacing w:val="-2"/>
              </w:rPr>
              <w:t>MEP,</w:t>
            </w:r>
          </w:p>
        </w:tc>
      </w:tr>
      <w:tr w:rsidR="00286E1A" w:rsidRPr="007F78A0" w14:paraId="44F50F83" w14:textId="77777777" w:rsidTr="004E305B">
        <w:tc>
          <w:tcPr>
            <w:tcW w:w="10065" w:type="dxa"/>
          </w:tcPr>
          <w:p w14:paraId="03468F53" w14:textId="3FD7750D" w:rsidR="00286E1A" w:rsidRPr="007F78A0" w:rsidRDefault="00286E1A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7F78A0">
              <w:rPr>
                <w:rFonts w:ascii="Arial" w:hAnsi="Arial" w:cs="Arial"/>
                <w:b/>
                <w:bCs/>
                <w:iCs/>
                <w:spacing w:val="-2"/>
              </w:rPr>
              <w:t>Poste </w:t>
            </w:r>
            <w:r w:rsidRPr="007F78A0">
              <w:rPr>
                <w:rFonts w:ascii="Arial" w:hAnsi="Arial" w:cs="Arial"/>
                <w:iCs/>
                <w:spacing w:val="-2"/>
              </w:rPr>
              <w:t>:</w:t>
            </w:r>
            <w:r w:rsidRPr="007F78A0">
              <w:rPr>
                <w:rFonts w:ascii="Arial" w:hAnsi="Arial" w:cs="Arial"/>
                <w:iCs/>
              </w:rPr>
              <w:t xml:space="preserve"> </w:t>
            </w:r>
            <w:r w:rsidR="00140258" w:rsidRPr="007F78A0">
              <w:rPr>
                <w:rFonts w:ascii="Arial" w:hAnsi="Arial" w:cs="Arial"/>
                <w:iCs/>
                <w:spacing w:val="-2"/>
              </w:rPr>
              <w:t xml:space="preserve">Ingénieur chef de projet courant fort et courant faibles </w:t>
            </w:r>
          </w:p>
        </w:tc>
      </w:tr>
    </w:tbl>
    <w:p w14:paraId="08C905AF" w14:textId="77777777" w:rsidR="00586E02" w:rsidRPr="007F78A0" w:rsidRDefault="00586E02" w:rsidP="00586E02">
      <w:pPr>
        <w:pStyle w:val="Paragraphedeliste"/>
        <w:tabs>
          <w:tab w:val="left" w:pos="639"/>
        </w:tabs>
        <w:spacing w:line="271" w:lineRule="auto"/>
        <w:ind w:right="129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D0335" w:rsidRPr="007F78A0" w14:paraId="154C4664" w14:textId="77777777" w:rsidTr="004E305B">
        <w:tc>
          <w:tcPr>
            <w:tcW w:w="10065" w:type="dxa"/>
          </w:tcPr>
          <w:p w14:paraId="737CC987" w14:textId="01D9390D" w:rsidR="00AD0335" w:rsidRPr="007F78A0" w:rsidRDefault="00AD0335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7F78A0">
              <w:rPr>
                <w:rFonts w:ascii="Arial" w:hAnsi="Arial" w:cs="Arial"/>
                <w:iCs/>
                <w:spacing w:val="-2"/>
              </w:rPr>
              <w:t xml:space="preserve">Depuis </w:t>
            </w:r>
            <w:r w:rsidR="00140258" w:rsidRPr="007F78A0">
              <w:rPr>
                <w:rFonts w:ascii="Arial" w:hAnsi="Arial" w:cs="Arial"/>
                <w:iCs/>
                <w:spacing w:val="-2"/>
              </w:rPr>
              <w:t>2015</w:t>
            </w:r>
            <w:r w:rsidRPr="007F78A0">
              <w:rPr>
                <w:rFonts w:ascii="Arial" w:hAnsi="Arial" w:cs="Arial"/>
                <w:iCs/>
                <w:spacing w:val="-2"/>
              </w:rPr>
              <w:t xml:space="preserve"> jusqu’à </w:t>
            </w:r>
            <w:r w:rsidR="00140258" w:rsidRPr="007F78A0">
              <w:rPr>
                <w:rFonts w:ascii="Arial" w:hAnsi="Arial" w:cs="Arial"/>
                <w:iCs/>
                <w:spacing w:val="-2"/>
              </w:rPr>
              <w:t>2017</w:t>
            </w:r>
          </w:p>
        </w:tc>
      </w:tr>
      <w:tr w:rsidR="00AD0335" w:rsidRPr="007F78A0" w14:paraId="56B34C3E" w14:textId="77777777" w:rsidTr="004E305B">
        <w:tc>
          <w:tcPr>
            <w:tcW w:w="10065" w:type="dxa"/>
          </w:tcPr>
          <w:p w14:paraId="2A353808" w14:textId="6ECEF637" w:rsidR="00AD0335" w:rsidRPr="007F78A0" w:rsidRDefault="00AD0335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7F78A0">
              <w:rPr>
                <w:rFonts w:ascii="Arial" w:hAnsi="Arial" w:cs="Arial"/>
                <w:b/>
                <w:bCs/>
                <w:iCs/>
                <w:spacing w:val="-2"/>
              </w:rPr>
              <w:t>Employeur</w:t>
            </w:r>
            <w:r w:rsidRPr="007F78A0">
              <w:rPr>
                <w:rFonts w:ascii="Arial" w:hAnsi="Arial" w:cs="Arial"/>
                <w:iCs/>
                <w:spacing w:val="-2"/>
              </w:rPr>
              <w:t> :</w:t>
            </w:r>
            <w:r w:rsidRPr="007F78A0">
              <w:rPr>
                <w:rFonts w:ascii="Arial" w:hAnsi="Arial" w:cs="Arial"/>
                <w:iCs/>
              </w:rPr>
              <w:t xml:space="preserve"> </w:t>
            </w:r>
            <w:r w:rsidR="00140258" w:rsidRPr="007F78A0">
              <w:rPr>
                <w:rFonts w:ascii="Arial" w:hAnsi="Arial" w:cs="Arial"/>
                <w:iCs/>
                <w:spacing w:val="-2"/>
              </w:rPr>
              <w:t>INGENIOS</w:t>
            </w:r>
          </w:p>
        </w:tc>
      </w:tr>
      <w:tr w:rsidR="00AD0335" w:rsidRPr="007F78A0" w14:paraId="639F6797" w14:textId="77777777" w:rsidTr="004E305B">
        <w:tc>
          <w:tcPr>
            <w:tcW w:w="10065" w:type="dxa"/>
          </w:tcPr>
          <w:p w14:paraId="3780CF59" w14:textId="7C1F923A" w:rsidR="00AD0335" w:rsidRPr="007F78A0" w:rsidRDefault="00AD0335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7F78A0">
              <w:rPr>
                <w:rFonts w:ascii="Arial" w:hAnsi="Arial" w:cs="Arial"/>
                <w:b/>
                <w:bCs/>
                <w:iCs/>
                <w:spacing w:val="-2"/>
              </w:rPr>
              <w:t>Poste </w:t>
            </w:r>
            <w:r w:rsidRPr="007F78A0">
              <w:rPr>
                <w:rFonts w:ascii="Arial" w:hAnsi="Arial" w:cs="Arial"/>
                <w:iCs/>
                <w:spacing w:val="-2"/>
              </w:rPr>
              <w:t>:</w:t>
            </w:r>
            <w:r w:rsidRPr="007F78A0">
              <w:rPr>
                <w:rFonts w:ascii="Arial" w:hAnsi="Arial" w:cs="Arial"/>
                <w:iCs/>
              </w:rPr>
              <w:t xml:space="preserve"> </w:t>
            </w:r>
            <w:r w:rsidR="00140258" w:rsidRPr="007F78A0">
              <w:rPr>
                <w:rFonts w:ascii="Arial" w:hAnsi="Arial" w:cs="Arial"/>
                <w:iCs/>
                <w:spacing w:val="-2"/>
              </w:rPr>
              <w:t>Ingénieur chef de projet</w:t>
            </w:r>
          </w:p>
        </w:tc>
      </w:tr>
    </w:tbl>
    <w:p w14:paraId="111F01AD" w14:textId="77777777" w:rsidR="00914425" w:rsidRPr="007F78A0" w:rsidRDefault="00914425" w:rsidP="005A4BE8">
      <w:pPr>
        <w:pStyle w:val="Corpsdetexte"/>
        <w:rPr>
          <w:rFonts w:ascii="Arial" w:hAnsi="Arial" w:cs="Arial"/>
          <w:i/>
          <w:sz w:val="20"/>
          <w:szCs w:val="20"/>
        </w:rPr>
      </w:pPr>
    </w:p>
    <w:tbl>
      <w:tblPr>
        <w:tblStyle w:val="Grilledutableau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94C34" w:rsidRPr="007F78A0" w14:paraId="04AEE704" w14:textId="77777777" w:rsidTr="004E305B">
        <w:tc>
          <w:tcPr>
            <w:tcW w:w="10065" w:type="dxa"/>
          </w:tcPr>
          <w:p w14:paraId="1A31D46C" w14:textId="66E6E12A" w:rsidR="00894C34" w:rsidRPr="007F78A0" w:rsidRDefault="00894C34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7F78A0">
              <w:rPr>
                <w:rFonts w:ascii="Arial" w:hAnsi="Arial" w:cs="Arial"/>
                <w:iCs/>
                <w:spacing w:val="-2"/>
              </w:rPr>
              <w:t xml:space="preserve">Depuis </w:t>
            </w:r>
            <w:r w:rsidR="00140258" w:rsidRPr="007F78A0">
              <w:rPr>
                <w:rFonts w:ascii="Arial" w:hAnsi="Arial" w:cs="Arial"/>
                <w:iCs/>
                <w:spacing w:val="-2"/>
              </w:rPr>
              <w:t>2012</w:t>
            </w:r>
            <w:r w:rsidRPr="007F78A0">
              <w:rPr>
                <w:rFonts w:ascii="Arial" w:hAnsi="Arial" w:cs="Arial"/>
                <w:iCs/>
                <w:spacing w:val="-2"/>
              </w:rPr>
              <w:t xml:space="preserve"> jusqu’à </w:t>
            </w:r>
            <w:r w:rsidR="00140258" w:rsidRPr="007F78A0">
              <w:rPr>
                <w:rFonts w:ascii="Arial" w:hAnsi="Arial" w:cs="Arial"/>
                <w:iCs/>
                <w:spacing w:val="-2"/>
              </w:rPr>
              <w:t>2015</w:t>
            </w:r>
          </w:p>
        </w:tc>
      </w:tr>
      <w:tr w:rsidR="00894C34" w:rsidRPr="007F78A0" w14:paraId="0C5FB757" w14:textId="77777777" w:rsidTr="004E305B">
        <w:tc>
          <w:tcPr>
            <w:tcW w:w="10065" w:type="dxa"/>
          </w:tcPr>
          <w:p w14:paraId="44E12546" w14:textId="0126B02C" w:rsidR="00894C34" w:rsidRPr="007F78A0" w:rsidRDefault="00894C34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7F78A0">
              <w:rPr>
                <w:rFonts w:ascii="Arial" w:hAnsi="Arial" w:cs="Arial"/>
                <w:b/>
                <w:bCs/>
                <w:iCs/>
                <w:spacing w:val="-2"/>
              </w:rPr>
              <w:t>Employeur</w:t>
            </w:r>
            <w:r w:rsidRPr="007F78A0">
              <w:rPr>
                <w:rFonts w:ascii="Arial" w:hAnsi="Arial" w:cs="Arial"/>
                <w:iCs/>
                <w:spacing w:val="-2"/>
              </w:rPr>
              <w:t> :</w:t>
            </w:r>
            <w:r w:rsidRPr="007F78A0">
              <w:rPr>
                <w:rFonts w:ascii="Arial" w:hAnsi="Arial" w:cs="Arial"/>
                <w:iCs/>
              </w:rPr>
              <w:t xml:space="preserve"> </w:t>
            </w:r>
            <w:r w:rsidR="00140258" w:rsidRPr="007F78A0">
              <w:rPr>
                <w:rFonts w:ascii="Arial" w:hAnsi="Arial" w:cs="Arial"/>
                <w:iCs/>
                <w:spacing w:val="-2"/>
              </w:rPr>
              <w:t>INGENIOS</w:t>
            </w:r>
          </w:p>
        </w:tc>
      </w:tr>
      <w:tr w:rsidR="00894C34" w:rsidRPr="007F78A0" w14:paraId="2E3540C3" w14:textId="77777777" w:rsidTr="004E305B">
        <w:tc>
          <w:tcPr>
            <w:tcW w:w="10065" w:type="dxa"/>
          </w:tcPr>
          <w:p w14:paraId="4F092DF7" w14:textId="4D5B1B48" w:rsidR="00894C34" w:rsidRPr="007F78A0" w:rsidRDefault="00894C34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7F78A0">
              <w:rPr>
                <w:rFonts w:ascii="Arial" w:hAnsi="Arial" w:cs="Arial"/>
                <w:b/>
                <w:bCs/>
                <w:iCs/>
                <w:spacing w:val="-2"/>
              </w:rPr>
              <w:t>Poste </w:t>
            </w:r>
            <w:r w:rsidRPr="007F78A0">
              <w:rPr>
                <w:rFonts w:ascii="Arial" w:hAnsi="Arial" w:cs="Arial"/>
                <w:iCs/>
                <w:spacing w:val="-2"/>
              </w:rPr>
              <w:t>:</w:t>
            </w:r>
            <w:r w:rsidRPr="007F78A0">
              <w:rPr>
                <w:rFonts w:ascii="Arial" w:hAnsi="Arial" w:cs="Arial"/>
                <w:iCs/>
              </w:rPr>
              <w:t xml:space="preserve"> </w:t>
            </w:r>
            <w:r w:rsidR="00140258" w:rsidRPr="007F78A0">
              <w:rPr>
                <w:rFonts w:ascii="Arial" w:hAnsi="Arial" w:cs="Arial"/>
                <w:iCs/>
                <w:spacing w:val="-2"/>
              </w:rPr>
              <w:t>Chef des groupes de techniciens</w:t>
            </w:r>
          </w:p>
        </w:tc>
      </w:tr>
    </w:tbl>
    <w:p w14:paraId="5E494168" w14:textId="77777777" w:rsidR="00B5790B" w:rsidRPr="007F78A0" w:rsidRDefault="00B5790B" w:rsidP="004E305B">
      <w:pPr>
        <w:pStyle w:val="Paragraphedeliste"/>
        <w:tabs>
          <w:tab w:val="left" w:pos="639"/>
          <w:tab w:val="left" w:pos="2123"/>
          <w:tab w:val="left" w:pos="2719"/>
          <w:tab w:val="left" w:pos="4077"/>
          <w:tab w:val="left" w:pos="4752"/>
          <w:tab w:val="left" w:pos="5840"/>
          <w:tab w:val="left" w:pos="6369"/>
          <w:tab w:val="left" w:pos="7348"/>
          <w:tab w:val="left" w:pos="7911"/>
        </w:tabs>
        <w:ind w:left="0" w:firstLine="0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C1E9F" w:rsidRPr="007F78A0" w14:paraId="681080CA" w14:textId="77777777" w:rsidTr="004E305B">
        <w:tc>
          <w:tcPr>
            <w:tcW w:w="10065" w:type="dxa"/>
          </w:tcPr>
          <w:p w14:paraId="4D4B97EF" w14:textId="636B8D4F" w:rsidR="002C1E9F" w:rsidRPr="007F78A0" w:rsidRDefault="002C1E9F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7F78A0">
              <w:rPr>
                <w:rFonts w:ascii="Arial" w:hAnsi="Arial" w:cs="Arial"/>
                <w:iCs/>
                <w:spacing w:val="-2"/>
              </w:rPr>
              <w:t xml:space="preserve">Depuis </w:t>
            </w:r>
            <w:r w:rsidR="00140258" w:rsidRPr="007F78A0">
              <w:rPr>
                <w:rFonts w:ascii="Arial" w:hAnsi="Arial" w:cs="Arial"/>
                <w:iCs/>
                <w:spacing w:val="-2"/>
              </w:rPr>
              <w:t>2009</w:t>
            </w:r>
            <w:r w:rsidRPr="007F78A0">
              <w:rPr>
                <w:rFonts w:ascii="Arial" w:hAnsi="Arial" w:cs="Arial"/>
                <w:iCs/>
                <w:spacing w:val="-2"/>
              </w:rPr>
              <w:t xml:space="preserve"> jusqu’à </w:t>
            </w:r>
            <w:r w:rsidR="00140258" w:rsidRPr="007F78A0">
              <w:rPr>
                <w:rFonts w:ascii="Arial" w:hAnsi="Arial" w:cs="Arial"/>
                <w:iCs/>
                <w:spacing w:val="-2"/>
              </w:rPr>
              <w:t>2012</w:t>
            </w:r>
          </w:p>
        </w:tc>
      </w:tr>
      <w:tr w:rsidR="002C1E9F" w:rsidRPr="007F78A0" w14:paraId="49711E75" w14:textId="77777777" w:rsidTr="004E305B">
        <w:tc>
          <w:tcPr>
            <w:tcW w:w="10065" w:type="dxa"/>
          </w:tcPr>
          <w:p w14:paraId="5C29C4D6" w14:textId="1B2BE6AA" w:rsidR="002C1E9F" w:rsidRPr="007F78A0" w:rsidRDefault="002C1E9F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7F78A0">
              <w:rPr>
                <w:rFonts w:ascii="Arial" w:hAnsi="Arial" w:cs="Arial"/>
                <w:b/>
                <w:bCs/>
                <w:iCs/>
                <w:spacing w:val="-2"/>
              </w:rPr>
              <w:t>Employeur</w:t>
            </w:r>
            <w:r w:rsidRPr="007F78A0">
              <w:rPr>
                <w:rFonts w:ascii="Arial" w:hAnsi="Arial" w:cs="Arial"/>
                <w:iCs/>
                <w:spacing w:val="-2"/>
              </w:rPr>
              <w:t> :</w:t>
            </w:r>
            <w:r w:rsidRPr="007F78A0">
              <w:rPr>
                <w:rFonts w:ascii="Arial" w:hAnsi="Arial" w:cs="Arial"/>
                <w:iCs/>
              </w:rPr>
              <w:t xml:space="preserve"> </w:t>
            </w:r>
            <w:r w:rsidR="00140258" w:rsidRPr="007F78A0">
              <w:rPr>
                <w:rFonts w:ascii="Arial" w:hAnsi="Arial" w:cs="Arial"/>
                <w:iCs/>
                <w:spacing w:val="-2"/>
              </w:rPr>
              <w:t>WAEET</w:t>
            </w:r>
          </w:p>
        </w:tc>
      </w:tr>
      <w:tr w:rsidR="002C1E9F" w:rsidRPr="007F78A0" w14:paraId="07022582" w14:textId="77777777" w:rsidTr="004E305B">
        <w:tc>
          <w:tcPr>
            <w:tcW w:w="10065" w:type="dxa"/>
          </w:tcPr>
          <w:p w14:paraId="13AA4ABE" w14:textId="086B1678" w:rsidR="002C1E9F" w:rsidRPr="007F78A0" w:rsidRDefault="002C1E9F" w:rsidP="00227E25">
            <w:pPr>
              <w:pStyle w:val="Paragraphedeliste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7F78A0">
              <w:rPr>
                <w:rFonts w:ascii="Arial" w:hAnsi="Arial" w:cs="Arial"/>
                <w:b/>
                <w:bCs/>
                <w:iCs/>
                <w:spacing w:val="-2"/>
              </w:rPr>
              <w:t>Poste </w:t>
            </w:r>
            <w:r w:rsidRPr="007F78A0">
              <w:rPr>
                <w:rFonts w:ascii="Arial" w:hAnsi="Arial" w:cs="Arial"/>
                <w:iCs/>
                <w:spacing w:val="-2"/>
              </w:rPr>
              <w:t>:</w:t>
            </w:r>
            <w:r w:rsidRPr="007F78A0">
              <w:rPr>
                <w:rFonts w:ascii="Arial" w:hAnsi="Arial" w:cs="Arial"/>
                <w:iCs/>
              </w:rPr>
              <w:t xml:space="preserve"> </w:t>
            </w:r>
            <w:r w:rsidR="00140258" w:rsidRPr="007F78A0">
              <w:rPr>
                <w:rFonts w:ascii="Arial" w:hAnsi="Arial" w:cs="Arial"/>
                <w:iCs/>
              </w:rPr>
              <w:t>C</w:t>
            </w:r>
            <w:r w:rsidR="00140258" w:rsidRPr="007F78A0">
              <w:rPr>
                <w:rFonts w:ascii="Arial" w:hAnsi="Arial" w:cs="Arial"/>
                <w:iCs/>
                <w:spacing w:val="-2"/>
              </w:rPr>
              <w:t xml:space="preserve">hargé d'études courant fort et courant faibles </w:t>
            </w:r>
          </w:p>
        </w:tc>
      </w:tr>
    </w:tbl>
    <w:p w14:paraId="1163AC17" w14:textId="0A828F3C" w:rsidR="007F78A0" w:rsidRDefault="007F78A0" w:rsidP="00894C34">
      <w:pPr>
        <w:pStyle w:val="Paragraphedeliste"/>
        <w:tabs>
          <w:tab w:val="left" w:pos="639"/>
          <w:tab w:val="left" w:pos="2123"/>
          <w:tab w:val="left" w:pos="2719"/>
          <w:tab w:val="left" w:pos="4077"/>
          <w:tab w:val="left" w:pos="4752"/>
          <w:tab w:val="left" w:pos="5840"/>
          <w:tab w:val="left" w:pos="6369"/>
          <w:tab w:val="left" w:pos="7348"/>
          <w:tab w:val="left" w:pos="7911"/>
        </w:tabs>
        <w:ind w:left="639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B5D883B" w14:textId="7B8D863A" w:rsidR="00325580" w:rsidRPr="007F78A0" w:rsidRDefault="00894A6B" w:rsidP="00894A6B">
      <w:pPr>
        <w:pStyle w:val="Paragraphedeliste"/>
        <w:numPr>
          <w:ilvl w:val="0"/>
          <w:numId w:val="1"/>
        </w:numPr>
        <w:tabs>
          <w:tab w:val="left" w:pos="639"/>
          <w:tab w:val="left" w:pos="2123"/>
          <w:tab w:val="left" w:pos="2719"/>
          <w:tab w:val="left" w:pos="4077"/>
          <w:tab w:val="left" w:pos="4752"/>
          <w:tab w:val="left" w:pos="5840"/>
          <w:tab w:val="left" w:pos="6369"/>
          <w:tab w:val="left" w:pos="7348"/>
          <w:tab w:val="left" w:pos="7911"/>
        </w:tabs>
        <w:ind w:left="639" w:hanging="397"/>
        <w:rPr>
          <w:rFonts w:ascii="Arial" w:hAnsi="Arial" w:cs="Arial"/>
          <w:b/>
          <w:spacing w:val="-13"/>
          <w:sz w:val="20"/>
          <w:szCs w:val="20"/>
        </w:rPr>
      </w:pPr>
      <w:r w:rsidRPr="007F78A0">
        <w:rPr>
          <w:rFonts w:ascii="Arial" w:hAnsi="Arial" w:cs="Arial"/>
          <w:b/>
          <w:spacing w:val="-13"/>
          <w:sz w:val="20"/>
          <w:szCs w:val="20"/>
        </w:rPr>
        <w:lastRenderedPageBreak/>
        <w:t>Expérience de l’employé qui illustre le mieux sa compétence :</w:t>
      </w:r>
    </w:p>
    <w:p w14:paraId="1FD26EA1" w14:textId="77777777" w:rsidR="00894A6B" w:rsidRPr="007F78A0" w:rsidRDefault="00894A6B" w:rsidP="00894A6B">
      <w:pPr>
        <w:pStyle w:val="Paragraphedeliste"/>
        <w:tabs>
          <w:tab w:val="left" w:pos="639"/>
          <w:tab w:val="left" w:pos="2123"/>
          <w:tab w:val="left" w:pos="2719"/>
          <w:tab w:val="left" w:pos="4077"/>
          <w:tab w:val="left" w:pos="4752"/>
          <w:tab w:val="left" w:pos="5840"/>
          <w:tab w:val="left" w:pos="6369"/>
          <w:tab w:val="left" w:pos="7348"/>
          <w:tab w:val="left" w:pos="7911"/>
        </w:tabs>
        <w:ind w:left="639" w:firstLine="0"/>
        <w:rPr>
          <w:rFonts w:ascii="Arial" w:hAnsi="Arial" w:cs="Arial"/>
          <w:b/>
          <w:spacing w:val="-13"/>
          <w:sz w:val="20"/>
          <w:szCs w:val="20"/>
        </w:rPr>
      </w:pPr>
    </w:p>
    <w:tbl>
      <w:tblPr>
        <w:tblStyle w:val="Grilledutableau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25580" w:rsidRPr="007F78A0" w14:paraId="340C7496" w14:textId="77777777" w:rsidTr="00325580">
        <w:tc>
          <w:tcPr>
            <w:tcW w:w="10060" w:type="dxa"/>
          </w:tcPr>
          <w:p w14:paraId="152A7CF2" w14:textId="77777777" w:rsidR="006D0DD3" w:rsidRPr="007F78A0" w:rsidRDefault="006D0DD3" w:rsidP="00760E2B">
            <w:pPr>
              <w:spacing w:before="60" w:after="60"/>
              <w:contextualSpacing/>
              <w:rPr>
                <w:rFonts w:ascii="Arial" w:hAnsi="Arial" w:cs="Arial"/>
              </w:rPr>
            </w:pPr>
            <w:r w:rsidRPr="007F78A0">
              <w:rPr>
                <w:rFonts w:ascii="Arial" w:hAnsi="Arial" w:cs="Arial"/>
              </w:rPr>
              <w:t xml:space="preserve">Projet : </w:t>
            </w:r>
            <w:r w:rsidRPr="007F78A0">
              <w:rPr>
                <w:rFonts w:ascii="Arial" w:hAnsi="Arial" w:cs="Arial"/>
                <w:b/>
                <w:bCs/>
                <w:color w:val="0070C0"/>
              </w:rPr>
              <w:t xml:space="preserve">ANCFCC (Agence nationale de la conservation foncière, cadastre et cartographie) </w:t>
            </w:r>
          </w:p>
          <w:p w14:paraId="428AAD13" w14:textId="77777777" w:rsidR="006D0DD3" w:rsidRPr="007F78A0" w:rsidRDefault="006D0DD3" w:rsidP="00760E2B">
            <w:pPr>
              <w:spacing w:before="60" w:after="60"/>
              <w:contextualSpacing/>
              <w:rPr>
                <w:rFonts w:ascii="Arial" w:hAnsi="Arial" w:cs="Arial"/>
              </w:rPr>
            </w:pPr>
            <w:r w:rsidRPr="007F78A0">
              <w:rPr>
                <w:rFonts w:ascii="Arial" w:hAnsi="Arial" w:cs="Arial"/>
              </w:rPr>
              <w:t xml:space="preserve">Année : RP en cours </w:t>
            </w:r>
          </w:p>
          <w:p w14:paraId="788D6210" w14:textId="77777777" w:rsidR="006D0DD3" w:rsidRPr="007F78A0" w:rsidRDefault="006D0DD3" w:rsidP="00760E2B">
            <w:pPr>
              <w:spacing w:before="60" w:after="60"/>
              <w:contextualSpacing/>
              <w:rPr>
                <w:rFonts w:ascii="Arial" w:hAnsi="Arial" w:cs="Arial"/>
              </w:rPr>
            </w:pPr>
            <w:r w:rsidRPr="007F78A0">
              <w:rPr>
                <w:rFonts w:ascii="Arial" w:hAnsi="Arial" w:cs="Arial"/>
              </w:rPr>
              <w:t xml:space="preserve">Lieu : Siège et bureaux </w:t>
            </w:r>
          </w:p>
          <w:p w14:paraId="5D22E246" w14:textId="6A5FAF8A" w:rsidR="006D0DD3" w:rsidRPr="007F78A0" w:rsidRDefault="006D0DD3" w:rsidP="00760E2B">
            <w:pPr>
              <w:spacing w:before="60" w:after="60"/>
              <w:contextualSpacing/>
              <w:rPr>
                <w:rFonts w:ascii="Arial" w:hAnsi="Arial" w:cs="Arial"/>
              </w:rPr>
            </w:pPr>
            <w:r w:rsidRPr="007F78A0">
              <w:rPr>
                <w:rFonts w:ascii="Arial" w:hAnsi="Arial" w:cs="Arial"/>
              </w:rPr>
              <w:t xml:space="preserve">Poste : </w:t>
            </w:r>
            <w:r w:rsidRPr="007F78A0">
              <w:rPr>
                <w:rFonts w:ascii="Arial" w:hAnsi="Arial" w:cs="Arial"/>
                <w:b/>
                <w:bCs/>
                <w:color w:val="0070C0"/>
              </w:rPr>
              <w:t>Ingénieur électricien</w:t>
            </w:r>
          </w:p>
          <w:p w14:paraId="2784FDE1" w14:textId="3192BBEA" w:rsidR="000D4F70" w:rsidRPr="007F78A0" w:rsidRDefault="006D0DD3" w:rsidP="00760E2B">
            <w:pPr>
              <w:spacing w:before="60" w:after="60"/>
              <w:contextualSpacing/>
              <w:rPr>
                <w:rFonts w:ascii="Arial" w:hAnsi="Arial" w:cs="Arial"/>
              </w:rPr>
            </w:pPr>
            <w:r w:rsidRPr="007F78A0">
              <w:rPr>
                <w:rFonts w:ascii="Arial" w:hAnsi="Arial" w:cs="Arial"/>
              </w:rPr>
              <w:t>Principales caractéristiques du projet : Montant : 1 MDH Superficie : 100 000 m²</w:t>
            </w:r>
          </w:p>
        </w:tc>
      </w:tr>
      <w:tr w:rsidR="0077613F" w:rsidRPr="007F78A0" w14:paraId="3891BBC4" w14:textId="77777777" w:rsidTr="00325580">
        <w:tc>
          <w:tcPr>
            <w:tcW w:w="10060" w:type="dxa"/>
          </w:tcPr>
          <w:p w14:paraId="77FC8759" w14:textId="77777777" w:rsidR="0077613F" w:rsidRPr="007F78A0" w:rsidRDefault="0077613F" w:rsidP="0077613F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Projet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Centre de Vacances de Bank Al-Maghrib à Capo Negro (100 % BIM - détail LOD 350)</w:t>
            </w:r>
          </w:p>
          <w:p w14:paraId="2DE152B3" w14:textId="77777777" w:rsidR="0077613F" w:rsidRPr="007F78A0" w:rsidRDefault="0077613F" w:rsidP="0077613F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Année : En cours </w:t>
            </w:r>
          </w:p>
          <w:p w14:paraId="382E7020" w14:textId="77777777" w:rsidR="0077613F" w:rsidRPr="007F78A0" w:rsidRDefault="0077613F" w:rsidP="0077613F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Lieu : Capo Negro, Maroc </w:t>
            </w:r>
          </w:p>
          <w:p w14:paraId="68903FF5" w14:textId="77777777" w:rsidR="0077613F" w:rsidRPr="007F78A0" w:rsidRDefault="0077613F" w:rsidP="0077613F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Poste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Chef de Projet, Responsable des études techniques Courants forts et faibles</w:t>
            </w:r>
            <w:r w:rsidRPr="007F78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B839E3" w14:textId="00F28D06" w:rsidR="0077613F" w:rsidRPr="007F78A0" w:rsidRDefault="0077613F" w:rsidP="0077613F">
            <w:pPr>
              <w:pStyle w:val="Corpsdetext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>Principales caractéristiques du projet : Complexe touristique et loisirs, Montant : 288 MDH Superficie : 13 500 m²</w:t>
            </w:r>
          </w:p>
        </w:tc>
      </w:tr>
      <w:tr w:rsidR="0077613F" w:rsidRPr="007F78A0" w14:paraId="325D399E" w14:textId="77777777" w:rsidTr="00325580">
        <w:tc>
          <w:tcPr>
            <w:tcW w:w="10060" w:type="dxa"/>
          </w:tcPr>
          <w:p w14:paraId="7418CBAF" w14:textId="77777777" w:rsidR="0077613F" w:rsidRPr="007F78A0" w:rsidRDefault="0077613F" w:rsidP="0077613F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Projet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Datacenter AFZ, Kénitra (100 % BIM) </w:t>
            </w:r>
          </w:p>
          <w:p w14:paraId="764AF4BB" w14:textId="77777777" w:rsidR="0077613F" w:rsidRPr="007F78A0" w:rsidRDefault="0077613F" w:rsidP="0077613F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Année : En cours </w:t>
            </w:r>
          </w:p>
          <w:p w14:paraId="349B8E90" w14:textId="77777777" w:rsidR="0077613F" w:rsidRPr="007F78A0" w:rsidRDefault="0077613F" w:rsidP="0077613F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Lieu : Kénitra, Maroc </w:t>
            </w:r>
          </w:p>
          <w:p w14:paraId="4EB9020E" w14:textId="77777777" w:rsidR="0077613F" w:rsidRPr="007F78A0" w:rsidRDefault="0077613F" w:rsidP="0077613F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Poste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Chef de projet, Responsable des études techniques CF et </w:t>
            </w:r>
            <w:proofErr w:type="spellStart"/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CFa</w:t>
            </w:r>
            <w:proofErr w:type="spellEnd"/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  <w:p w14:paraId="439B2813" w14:textId="2A90A176" w:rsidR="0077613F" w:rsidRPr="007F78A0" w:rsidRDefault="0077613F" w:rsidP="0077613F">
            <w:pPr>
              <w:pStyle w:val="Corpsdetext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>Principales caractéristiques du projet : Data Center Activités, Montant : 220 MDH Superficie : 5 000 m²</w:t>
            </w:r>
          </w:p>
        </w:tc>
      </w:tr>
      <w:tr w:rsidR="0077613F" w:rsidRPr="007F78A0" w14:paraId="4907BDB1" w14:textId="77777777" w:rsidTr="00325580">
        <w:tc>
          <w:tcPr>
            <w:tcW w:w="10060" w:type="dxa"/>
          </w:tcPr>
          <w:p w14:paraId="098F058F" w14:textId="77777777" w:rsidR="0077613F" w:rsidRPr="007F78A0" w:rsidRDefault="0077613F" w:rsidP="0077613F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Projet : </w:t>
            </w:r>
            <w:proofErr w:type="spellStart"/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Printania</w:t>
            </w:r>
            <w:proofErr w:type="spellEnd"/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, Conakry (100 % BIM) </w:t>
            </w:r>
          </w:p>
          <w:p w14:paraId="4ED502AF" w14:textId="77777777" w:rsidR="0077613F" w:rsidRPr="007F78A0" w:rsidRDefault="0077613F" w:rsidP="0077613F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Année : En cours </w:t>
            </w:r>
          </w:p>
          <w:p w14:paraId="5CD4D534" w14:textId="77777777" w:rsidR="0077613F" w:rsidRPr="007F78A0" w:rsidRDefault="0077613F" w:rsidP="0077613F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Lieu : Conakry, Guinée </w:t>
            </w:r>
          </w:p>
          <w:p w14:paraId="6C041FBA" w14:textId="77777777" w:rsidR="0077613F" w:rsidRPr="007F78A0" w:rsidRDefault="0077613F" w:rsidP="0077613F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Poste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Ingénieur électricien</w:t>
            </w:r>
          </w:p>
          <w:p w14:paraId="3D783EA3" w14:textId="75421BBA" w:rsidR="0077613F" w:rsidRPr="007F78A0" w:rsidRDefault="0077613F" w:rsidP="0077613F">
            <w:pPr>
              <w:pStyle w:val="Corpsdetext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Principales caractéristiques du projet : Tour de 15 étages, sièges &amp; </w:t>
            </w:r>
            <w:proofErr w:type="gramStart"/>
            <w:r w:rsidRPr="007F78A0">
              <w:rPr>
                <w:rFonts w:ascii="Arial" w:hAnsi="Arial" w:cs="Arial"/>
                <w:sz w:val="20"/>
                <w:szCs w:val="20"/>
              </w:rPr>
              <w:t>bureaux ,</w:t>
            </w:r>
            <w:proofErr w:type="gramEnd"/>
            <w:r w:rsidRPr="007F78A0">
              <w:rPr>
                <w:rFonts w:ascii="Arial" w:hAnsi="Arial" w:cs="Arial"/>
                <w:sz w:val="20"/>
                <w:szCs w:val="20"/>
              </w:rPr>
              <w:t xml:space="preserve"> Montant : 30 M €</w:t>
            </w:r>
          </w:p>
        </w:tc>
      </w:tr>
      <w:tr w:rsidR="0077613F" w:rsidRPr="007F78A0" w14:paraId="61F4F34E" w14:textId="77777777" w:rsidTr="00325580">
        <w:tc>
          <w:tcPr>
            <w:tcW w:w="10060" w:type="dxa"/>
          </w:tcPr>
          <w:p w14:paraId="042EA3D6" w14:textId="77777777" w:rsidR="0077613F" w:rsidRPr="007F78A0" w:rsidRDefault="0077613F" w:rsidP="0077613F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Projet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BOULBINET, Conakry (100 % BIM) </w:t>
            </w:r>
          </w:p>
          <w:p w14:paraId="0C500690" w14:textId="77777777" w:rsidR="0077613F" w:rsidRPr="007F78A0" w:rsidRDefault="0077613F" w:rsidP="0077613F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Année : En cours </w:t>
            </w:r>
          </w:p>
          <w:p w14:paraId="7518702A" w14:textId="77777777" w:rsidR="0077613F" w:rsidRPr="007F78A0" w:rsidRDefault="0077613F" w:rsidP="0077613F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Lieu : Conakry, Guinée </w:t>
            </w:r>
          </w:p>
          <w:p w14:paraId="459401C1" w14:textId="77777777" w:rsidR="0077613F" w:rsidRPr="007F78A0" w:rsidRDefault="0077613F" w:rsidP="0077613F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Poste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Ingénieur électricien</w:t>
            </w:r>
          </w:p>
          <w:p w14:paraId="64671747" w14:textId="5A1424C0" w:rsidR="0077613F" w:rsidRPr="007F78A0" w:rsidRDefault="0077613F" w:rsidP="0077613F">
            <w:pPr>
              <w:pStyle w:val="Corpsdetext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>Principales caractéristiques du projet : 2 Tours de 15 étages, sièges &amp; bureaux, Montant : 50 M €</w:t>
            </w:r>
          </w:p>
        </w:tc>
      </w:tr>
      <w:tr w:rsidR="0077613F" w:rsidRPr="007F78A0" w14:paraId="27CB7F26" w14:textId="77777777" w:rsidTr="00325580">
        <w:tc>
          <w:tcPr>
            <w:tcW w:w="10060" w:type="dxa"/>
          </w:tcPr>
          <w:p w14:paraId="51D2B935" w14:textId="77777777" w:rsidR="0077613F" w:rsidRPr="007F78A0" w:rsidRDefault="0077613F" w:rsidP="0077613F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Projet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Garden Plaza, Abidjan (100 % BIM) </w:t>
            </w:r>
          </w:p>
          <w:p w14:paraId="1C180FD5" w14:textId="77777777" w:rsidR="0077613F" w:rsidRPr="007F78A0" w:rsidRDefault="0077613F" w:rsidP="0077613F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Année : En cours </w:t>
            </w:r>
          </w:p>
          <w:p w14:paraId="62240F3B" w14:textId="77777777" w:rsidR="0077613F" w:rsidRPr="007F78A0" w:rsidRDefault="0077613F" w:rsidP="0077613F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>Lieu : Abidjan, Côte d’Ivoire</w:t>
            </w:r>
          </w:p>
          <w:p w14:paraId="1C6934C2" w14:textId="77777777" w:rsidR="0077613F" w:rsidRPr="007F78A0" w:rsidRDefault="0077613F" w:rsidP="0077613F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Poste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Ingénieur électricien</w:t>
            </w:r>
          </w:p>
          <w:p w14:paraId="0D26E27D" w14:textId="0B19C6A7" w:rsidR="0077613F" w:rsidRPr="007F78A0" w:rsidRDefault="0077613F" w:rsidP="0077613F">
            <w:pPr>
              <w:pStyle w:val="Corpsdetext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>Principales caractéristiques du projet : Complexe résidentiel et commercial, Montant : 18 M $, Superficie : 30 000 m²</w:t>
            </w:r>
          </w:p>
        </w:tc>
      </w:tr>
      <w:tr w:rsidR="00EA3D33" w:rsidRPr="007F78A0" w14:paraId="550892B1" w14:textId="77777777" w:rsidTr="00325580">
        <w:tc>
          <w:tcPr>
            <w:tcW w:w="10060" w:type="dxa"/>
          </w:tcPr>
          <w:p w14:paraId="6CAF37BE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Projet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Laboratoire de recherches et installation PV </w:t>
            </w:r>
          </w:p>
          <w:p w14:paraId="18FA68D7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Année : Livré </w:t>
            </w:r>
          </w:p>
          <w:p w14:paraId="5994BA79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Lieu : Maroc </w:t>
            </w:r>
          </w:p>
          <w:p w14:paraId="39C2A0E7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Poste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Ingénieur électricien</w:t>
            </w:r>
          </w:p>
          <w:p w14:paraId="1BD85383" w14:textId="7AA39BCD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Principales caractéristiques du projet : Plateforme multi-technologies photovoltaïques et centrale solaire </w:t>
            </w:r>
            <w:proofErr w:type="gramStart"/>
            <w:r w:rsidRPr="007F78A0">
              <w:rPr>
                <w:rFonts w:ascii="Arial" w:hAnsi="Arial" w:cs="Arial"/>
                <w:sz w:val="20"/>
                <w:szCs w:val="20"/>
              </w:rPr>
              <w:t>thermodynamique,  Montant</w:t>
            </w:r>
            <w:proofErr w:type="gramEnd"/>
            <w:r w:rsidRPr="007F78A0">
              <w:rPr>
                <w:rFonts w:ascii="Arial" w:hAnsi="Arial" w:cs="Arial"/>
                <w:sz w:val="20"/>
                <w:szCs w:val="20"/>
              </w:rPr>
              <w:t xml:space="preserve"> : 42 MDH, Superficie : 5 Ha</w:t>
            </w:r>
          </w:p>
        </w:tc>
      </w:tr>
      <w:tr w:rsidR="00EA3D33" w:rsidRPr="007F78A0" w14:paraId="59D66E33" w14:textId="77777777" w:rsidTr="00325580">
        <w:tc>
          <w:tcPr>
            <w:tcW w:w="10060" w:type="dxa"/>
          </w:tcPr>
          <w:p w14:paraId="719CF829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Projet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Villas Flamboyants, Abidjan </w:t>
            </w:r>
          </w:p>
          <w:p w14:paraId="2DE9444B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Année : En cours </w:t>
            </w:r>
          </w:p>
          <w:p w14:paraId="68EDAD69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Lieu : Abidjan, Côte d’Ivoire </w:t>
            </w:r>
          </w:p>
          <w:p w14:paraId="01228FE2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Poste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Ingénieur électricien</w:t>
            </w:r>
          </w:p>
          <w:p w14:paraId="44F082CB" w14:textId="25F67272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Principales caractéristiques du projet : Complexe </w:t>
            </w:r>
            <w:proofErr w:type="gramStart"/>
            <w:r w:rsidRPr="007F78A0">
              <w:rPr>
                <w:rFonts w:ascii="Arial" w:hAnsi="Arial" w:cs="Arial"/>
                <w:sz w:val="20"/>
                <w:szCs w:val="20"/>
              </w:rPr>
              <w:t>résidentiel ,</w:t>
            </w:r>
            <w:proofErr w:type="gramEnd"/>
            <w:r w:rsidRPr="007F78A0">
              <w:rPr>
                <w:rFonts w:ascii="Arial" w:hAnsi="Arial" w:cs="Arial"/>
                <w:sz w:val="20"/>
                <w:szCs w:val="20"/>
              </w:rPr>
              <w:t xml:space="preserve"> Montant : 30 M $ Superficie : 20 Ha</w:t>
            </w:r>
          </w:p>
        </w:tc>
      </w:tr>
      <w:tr w:rsidR="00EA3D33" w:rsidRPr="007F78A0" w14:paraId="6A8A8103" w14:textId="77777777" w:rsidTr="00325580">
        <w:tc>
          <w:tcPr>
            <w:tcW w:w="10060" w:type="dxa"/>
          </w:tcPr>
          <w:p w14:paraId="7A9152BB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Projet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Hangar ensachage et aménagement d’une voie couverte, Abidjan </w:t>
            </w:r>
          </w:p>
          <w:p w14:paraId="341FDB0A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Année : Livré </w:t>
            </w:r>
          </w:p>
          <w:p w14:paraId="4522DDAF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>Lieu : Abidjan, Côte d’Ivoire</w:t>
            </w:r>
          </w:p>
          <w:p w14:paraId="659F4E40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Poste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Ingénieur électricien</w:t>
            </w:r>
          </w:p>
          <w:p w14:paraId="124E8D2C" w14:textId="2B89D8A0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>Principales caractéristiques du projet : Bâtiments industriels bureaux et infrastructure, Montant : 10 M $</w:t>
            </w:r>
          </w:p>
        </w:tc>
      </w:tr>
      <w:tr w:rsidR="00EA3D33" w:rsidRPr="007F78A0" w14:paraId="11C4A48E" w14:textId="77777777" w:rsidTr="00325580">
        <w:tc>
          <w:tcPr>
            <w:tcW w:w="10060" w:type="dxa"/>
          </w:tcPr>
          <w:p w14:paraId="624830C3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Projet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Hôtels EPIC SANA Casablanca et SANA Evolution </w:t>
            </w:r>
          </w:p>
          <w:p w14:paraId="0683A35A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Année : Livré </w:t>
            </w:r>
          </w:p>
          <w:p w14:paraId="031E6680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Lieu : Casablanca, Maroc </w:t>
            </w:r>
          </w:p>
          <w:p w14:paraId="404EF5D2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Poste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Ingénieur électricien</w:t>
            </w:r>
          </w:p>
          <w:p w14:paraId="5E843A7D" w14:textId="30395169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>Principales caractéristiques du projet : Complexe hôtelier 330 clés, Montant : 370 MDH, Superficie : 34 000 m²</w:t>
            </w:r>
          </w:p>
        </w:tc>
      </w:tr>
      <w:tr w:rsidR="00EA3D33" w:rsidRPr="007F78A0" w14:paraId="694DD851" w14:textId="77777777" w:rsidTr="00325580">
        <w:tc>
          <w:tcPr>
            <w:tcW w:w="10060" w:type="dxa"/>
          </w:tcPr>
          <w:p w14:paraId="7D44F793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Projet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Complexe de Formation Professionnelle, Internat et deux logements de fonction </w:t>
            </w:r>
          </w:p>
          <w:p w14:paraId="59DABD0F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Année : 2017 – 2024 </w:t>
            </w:r>
          </w:p>
          <w:p w14:paraId="3793CFA0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Lieu : Madagascar </w:t>
            </w:r>
          </w:p>
          <w:p w14:paraId="3C910B89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Poste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Ingénieur électricien</w:t>
            </w:r>
            <w:r w:rsidRPr="007F78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D98EF3" w14:textId="23745B84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>Principales caractéristiques du projet : Montant : 37 MDH, Superficie : 2 000 m²</w:t>
            </w:r>
          </w:p>
        </w:tc>
      </w:tr>
      <w:tr w:rsidR="00EA3D33" w:rsidRPr="007F78A0" w14:paraId="347DF8DC" w14:textId="77777777" w:rsidTr="00325580">
        <w:tc>
          <w:tcPr>
            <w:tcW w:w="10060" w:type="dxa"/>
          </w:tcPr>
          <w:p w14:paraId="5F2C0182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Projet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Hôpital mère &amp; enfant et deux logements de fonction </w:t>
            </w:r>
          </w:p>
          <w:p w14:paraId="3C08B60F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lastRenderedPageBreak/>
              <w:t xml:space="preserve">Année : 2017 – 2024 </w:t>
            </w:r>
          </w:p>
          <w:p w14:paraId="065F9C00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Lieu : Madagascar </w:t>
            </w:r>
          </w:p>
          <w:p w14:paraId="2483495F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Poste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Ingénieur électricien</w:t>
            </w:r>
            <w:r w:rsidRPr="007F78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CFF1DA" w14:textId="6C9F2C6A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>Principales caractéristiques du projet : Montant : 125 MDH Superficie : 6 000 m²</w:t>
            </w:r>
          </w:p>
        </w:tc>
      </w:tr>
      <w:tr w:rsidR="00EA3D33" w:rsidRPr="007F78A0" w14:paraId="7856409B" w14:textId="77777777" w:rsidTr="00325580">
        <w:tc>
          <w:tcPr>
            <w:tcW w:w="10060" w:type="dxa"/>
          </w:tcPr>
          <w:p w14:paraId="132BBF0D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lastRenderedPageBreak/>
              <w:t xml:space="preserve">Projet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Centre Hospitalier Universitaire de Bangui </w:t>
            </w:r>
          </w:p>
          <w:p w14:paraId="1AF705C4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Année : 2019 </w:t>
            </w:r>
          </w:p>
          <w:p w14:paraId="7866642D" w14:textId="0B1E0D75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Lieu : Bangui, République centrafricaine </w:t>
            </w:r>
          </w:p>
          <w:p w14:paraId="4AF16CA6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Poste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Ingénieur électricien</w:t>
            </w:r>
            <w:r w:rsidRPr="007F78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B921E6" w14:textId="0F3638D2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Principales caractéristiques du </w:t>
            </w:r>
            <w:proofErr w:type="gramStart"/>
            <w:r w:rsidRPr="007F78A0">
              <w:rPr>
                <w:rFonts w:ascii="Arial" w:hAnsi="Arial" w:cs="Arial"/>
                <w:sz w:val="20"/>
                <w:szCs w:val="20"/>
              </w:rPr>
              <w:t>projet:</w:t>
            </w:r>
            <w:proofErr w:type="gramEnd"/>
            <w:r w:rsidRPr="007F78A0">
              <w:rPr>
                <w:rFonts w:ascii="Arial" w:hAnsi="Arial" w:cs="Arial"/>
                <w:sz w:val="20"/>
                <w:szCs w:val="20"/>
              </w:rPr>
              <w:t xml:space="preserve"> 45 millions DH Superficie : 10 000 m²</w:t>
            </w:r>
          </w:p>
        </w:tc>
      </w:tr>
      <w:tr w:rsidR="00EA3D33" w:rsidRPr="007F78A0" w14:paraId="583E02A7" w14:textId="77777777" w:rsidTr="00325580">
        <w:tc>
          <w:tcPr>
            <w:tcW w:w="10060" w:type="dxa"/>
          </w:tcPr>
          <w:p w14:paraId="7944B750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Projet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Hôpital International de Dakar (HID) </w:t>
            </w:r>
          </w:p>
          <w:p w14:paraId="5C3977F7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Année : 2018 </w:t>
            </w:r>
          </w:p>
          <w:p w14:paraId="23BC1AF8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Lieu : Dakar, Sénégal </w:t>
            </w:r>
          </w:p>
          <w:p w14:paraId="02636694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Poste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Ingénieur électricien</w:t>
            </w:r>
            <w:r w:rsidRPr="007F78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C3526D" w14:textId="3A62DE02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>Principales caractéristiques du projet : Montant : 45 millions DH Superficie : 10 000 m²</w:t>
            </w:r>
          </w:p>
        </w:tc>
      </w:tr>
      <w:tr w:rsidR="00EA3D33" w:rsidRPr="007F78A0" w14:paraId="468A6F9C" w14:textId="77777777" w:rsidTr="00325580">
        <w:tc>
          <w:tcPr>
            <w:tcW w:w="10060" w:type="dxa"/>
          </w:tcPr>
          <w:p w14:paraId="69D11697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Projet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OCP Youssoufia </w:t>
            </w:r>
          </w:p>
          <w:p w14:paraId="7E835AE3" w14:textId="1042B2C6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Année : RP 2019 </w:t>
            </w:r>
          </w:p>
          <w:p w14:paraId="1BE7844A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Lieu : Maroc </w:t>
            </w:r>
          </w:p>
          <w:p w14:paraId="00C3ED68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Poste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Ingénieur électricien</w:t>
            </w:r>
          </w:p>
          <w:p w14:paraId="0A71B070" w14:textId="6DEAE92F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>Principales caractéristiques du projet : Montant : 250 MDH, Superficie : 30 000 m²</w:t>
            </w:r>
          </w:p>
        </w:tc>
      </w:tr>
      <w:tr w:rsidR="00EA3D33" w:rsidRPr="007F78A0" w14:paraId="40BBFEE7" w14:textId="77777777" w:rsidTr="00325580">
        <w:tc>
          <w:tcPr>
            <w:tcW w:w="10060" w:type="dxa"/>
          </w:tcPr>
          <w:p w14:paraId="467C0C9B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Projet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Construction du Data Centre de Marsa Maroc au Port de Casablanca </w:t>
            </w:r>
          </w:p>
          <w:p w14:paraId="1FFC807C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Année : 2017 – 2018 </w:t>
            </w:r>
          </w:p>
          <w:p w14:paraId="2709DEFB" w14:textId="34D9D749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Poste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Ingénieur électricien</w:t>
            </w:r>
          </w:p>
        </w:tc>
      </w:tr>
      <w:tr w:rsidR="00EA3D33" w:rsidRPr="007F78A0" w14:paraId="25DC7C8A" w14:textId="77777777" w:rsidTr="00325580">
        <w:tc>
          <w:tcPr>
            <w:tcW w:w="10060" w:type="dxa"/>
          </w:tcPr>
          <w:p w14:paraId="2424D4E0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Projet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Construction d’un Data Center au Centre Hospitalier Mohamed VI, Marrakech (CHU)</w:t>
            </w:r>
          </w:p>
          <w:p w14:paraId="3407688C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>Année : 2017 – 2018</w:t>
            </w:r>
          </w:p>
          <w:p w14:paraId="072EB4D8" w14:textId="1B428E2A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Poste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Ingénieur électricien</w:t>
            </w:r>
          </w:p>
        </w:tc>
      </w:tr>
      <w:tr w:rsidR="00EA3D33" w:rsidRPr="007F78A0" w14:paraId="2D7E3049" w14:textId="77777777" w:rsidTr="00325580">
        <w:tc>
          <w:tcPr>
            <w:tcW w:w="10060" w:type="dxa"/>
          </w:tcPr>
          <w:p w14:paraId="6C49944F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Projet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Hôtel Rif Hoceima </w:t>
            </w:r>
          </w:p>
          <w:p w14:paraId="63AF87F1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Année : 2017 </w:t>
            </w:r>
          </w:p>
          <w:p w14:paraId="5A9A67FB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Lieu : Hoceima, Maroc </w:t>
            </w:r>
          </w:p>
          <w:p w14:paraId="0DCEF7CC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Poste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Ingénieur électricien</w:t>
            </w:r>
          </w:p>
          <w:p w14:paraId="05126375" w14:textId="4561591C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Principales caractéristiques du projet : Complexe hôtelier, Montant : 170 </w:t>
            </w:r>
            <w:proofErr w:type="gramStart"/>
            <w:r w:rsidRPr="007F78A0">
              <w:rPr>
                <w:rFonts w:ascii="Arial" w:hAnsi="Arial" w:cs="Arial"/>
                <w:sz w:val="20"/>
                <w:szCs w:val="20"/>
              </w:rPr>
              <w:t>MDH,  Superficie</w:t>
            </w:r>
            <w:proofErr w:type="gramEnd"/>
            <w:r w:rsidRPr="007F78A0">
              <w:rPr>
                <w:rFonts w:ascii="Arial" w:hAnsi="Arial" w:cs="Arial"/>
                <w:sz w:val="20"/>
                <w:szCs w:val="20"/>
              </w:rPr>
              <w:t xml:space="preserve"> : 12 000 m²</w:t>
            </w:r>
          </w:p>
        </w:tc>
      </w:tr>
      <w:tr w:rsidR="00EA3D33" w:rsidRPr="007F78A0" w14:paraId="27EBFEE3" w14:textId="77777777" w:rsidTr="00325580">
        <w:tc>
          <w:tcPr>
            <w:tcW w:w="10060" w:type="dxa"/>
          </w:tcPr>
          <w:p w14:paraId="107D477B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Projet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Siège Région Dakhla Oued </w:t>
            </w:r>
            <w:proofErr w:type="spellStart"/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Eddahab</w:t>
            </w:r>
            <w:proofErr w:type="spellEnd"/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  <w:p w14:paraId="7C5189D8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Année : 2017 </w:t>
            </w:r>
          </w:p>
          <w:p w14:paraId="3BE8FD52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Lieu : Dakhla, Maroc </w:t>
            </w:r>
          </w:p>
          <w:p w14:paraId="3C0B86D8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Poste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Ingénieur électricien</w:t>
            </w:r>
          </w:p>
          <w:p w14:paraId="5D0F1D82" w14:textId="7321F8B5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Principales caractéristiques du projet : Siège et bureaux Activités, 55 MDH, </w:t>
            </w:r>
            <w:proofErr w:type="gramStart"/>
            <w:r w:rsidRPr="007F78A0">
              <w:rPr>
                <w:rFonts w:ascii="Arial" w:hAnsi="Arial" w:cs="Arial"/>
                <w:sz w:val="20"/>
                <w:szCs w:val="20"/>
              </w:rPr>
              <w:t>Superficie:</w:t>
            </w:r>
            <w:proofErr w:type="gramEnd"/>
            <w:r w:rsidRPr="007F78A0">
              <w:rPr>
                <w:rFonts w:ascii="Arial" w:hAnsi="Arial" w:cs="Arial"/>
                <w:sz w:val="20"/>
                <w:szCs w:val="20"/>
              </w:rPr>
              <w:t>60 000m ²</w:t>
            </w:r>
          </w:p>
        </w:tc>
      </w:tr>
      <w:tr w:rsidR="00EA3D33" w:rsidRPr="007F78A0" w14:paraId="67F093E2" w14:textId="77777777" w:rsidTr="00325580">
        <w:tc>
          <w:tcPr>
            <w:tcW w:w="10060" w:type="dxa"/>
          </w:tcPr>
          <w:p w14:paraId="5FC12604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Projet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Construction du Data Centre Principal de l’Office National Des Aéroports </w:t>
            </w:r>
          </w:p>
          <w:p w14:paraId="0FDC48DD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Année : 2017 </w:t>
            </w:r>
          </w:p>
          <w:p w14:paraId="2C843BA2" w14:textId="10E3FEDC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Poste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Ingénieur électricien</w:t>
            </w:r>
          </w:p>
        </w:tc>
      </w:tr>
      <w:tr w:rsidR="00EA3D33" w:rsidRPr="007F78A0" w14:paraId="41B6DD6A" w14:textId="77777777" w:rsidTr="00325580">
        <w:tc>
          <w:tcPr>
            <w:tcW w:w="10060" w:type="dxa"/>
          </w:tcPr>
          <w:p w14:paraId="15B4F6B8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Projet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Aménagement d’une salle machine (Data Center) au Centre Informatique de l’ONICL </w:t>
            </w:r>
            <w:r w:rsidRPr="007F78A0">
              <w:rPr>
                <w:rFonts w:ascii="Arial" w:hAnsi="Arial" w:cs="Arial"/>
                <w:sz w:val="20"/>
                <w:szCs w:val="20"/>
              </w:rPr>
              <w:t xml:space="preserve">Année : 2017 </w:t>
            </w:r>
          </w:p>
          <w:p w14:paraId="554135B9" w14:textId="5A69BE8B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Poste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Ingénieur électricien</w:t>
            </w:r>
          </w:p>
        </w:tc>
      </w:tr>
      <w:tr w:rsidR="00EA3D33" w:rsidRPr="007F78A0" w14:paraId="691B1D90" w14:textId="77777777" w:rsidTr="00325580">
        <w:tc>
          <w:tcPr>
            <w:tcW w:w="10060" w:type="dxa"/>
          </w:tcPr>
          <w:p w14:paraId="75509AE9" w14:textId="77777777" w:rsidR="00EA3D33" w:rsidRPr="007F78A0" w:rsidRDefault="00EA3D33" w:rsidP="00EA3D33">
            <w:pPr>
              <w:pStyle w:val="FirstParagraph"/>
              <w:spacing w:before="0"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78A0">
              <w:rPr>
                <w:rFonts w:ascii="Arial" w:hAnsi="Arial" w:cs="Arial"/>
                <w:sz w:val="20"/>
                <w:szCs w:val="20"/>
                <w:lang w:val="fr-FR"/>
              </w:rPr>
              <w:t xml:space="preserve">Projet : </w:t>
            </w:r>
            <w:r w:rsidRPr="007F78A0">
              <w:rPr>
                <w:rFonts w:ascii="Arial" w:eastAsia="Cambria" w:hAnsi="Arial" w:cs="Arial"/>
                <w:b/>
                <w:bCs/>
                <w:color w:val="0070C0"/>
                <w:sz w:val="20"/>
                <w:szCs w:val="20"/>
                <w:lang w:val="fr-FR"/>
              </w:rPr>
              <w:t xml:space="preserve">Mise en service des systèmes de contrôle d’accès, billetterie, vidéosurveillance, sonorisation de sécurité, réseaux informatiques, détection incendie et protection contre incendie pour les stades de la </w:t>
            </w:r>
            <w:proofErr w:type="spellStart"/>
            <w:r w:rsidRPr="007F78A0">
              <w:rPr>
                <w:rFonts w:ascii="Arial" w:eastAsia="Cambria" w:hAnsi="Arial" w:cs="Arial"/>
                <w:b/>
                <w:bCs/>
                <w:color w:val="0070C0"/>
                <w:sz w:val="20"/>
                <w:szCs w:val="20"/>
                <w:lang w:val="fr-FR"/>
              </w:rPr>
              <w:t>Botola</w:t>
            </w:r>
            <w:proofErr w:type="spellEnd"/>
            <w:r w:rsidRPr="007F78A0">
              <w:rPr>
                <w:rFonts w:ascii="Arial" w:eastAsia="Cambria" w:hAnsi="Arial" w:cs="Arial"/>
                <w:b/>
                <w:bCs/>
                <w:color w:val="0070C0"/>
                <w:sz w:val="20"/>
                <w:szCs w:val="20"/>
                <w:lang w:val="fr-FR"/>
              </w:rPr>
              <w:t xml:space="preserve"> Pro</w:t>
            </w:r>
            <w:r w:rsidRPr="007F78A0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19EADE00" w14:textId="77777777" w:rsidR="00EA3D33" w:rsidRPr="007F78A0" w:rsidRDefault="00EA3D33" w:rsidP="00EA3D33">
            <w:pPr>
              <w:pStyle w:val="FirstParagraph"/>
              <w:spacing w:before="0"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F78A0">
              <w:rPr>
                <w:rFonts w:ascii="Arial" w:hAnsi="Arial" w:cs="Arial"/>
                <w:sz w:val="20"/>
                <w:szCs w:val="20"/>
                <w:lang w:val="fr-FR"/>
              </w:rPr>
              <w:t xml:space="preserve">Année : 2015 – 2016 </w:t>
            </w:r>
          </w:p>
          <w:p w14:paraId="24CD0A91" w14:textId="5EE5057E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Poste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Ingénieur électricien</w:t>
            </w:r>
          </w:p>
        </w:tc>
      </w:tr>
      <w:tr w:rsidR="00EA3D33" w:rsidRPr="007F78A0" w14:paraId="5180A70A" w14:textId="77777777" w:rsidTr="00325580">
        <w:tc>
          <w:tcPr>
            <w:tcW w:w="10060" w:type="dxa"/>
          </w:tcPr>
          <w:p w14:paraId="7F08BC85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Projet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Réaménagement du Data Centre de la Direction de la Météorologie Nationale </w:t>
            </w:r>
          </w:p>
          <w:p w14:paraId="6E694C05" w14:textId="0D3536B3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Année : 2015 – 2016 </w:t>
            </w:r>
          </w:p>
          <w:p w14:paraId="262AC2D2" w14:textId="1B882360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Poste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Ingénieur électricien</w:t>
            </w:r>
          </w:p>
        </w:tc>
      </w:tr>
      <w:tr w:rsidR="00EA3D33" w:rsidRPr="007F78A0" w14:paraId="22216FE8" w14:textId="77777777" w:rsidTr="00325580">
        <w:tc>
          <w:tcPr>
            <w:tcW w:w="10060" w:type="dxa"/>
          </w:tcPr>
          <w:p w14:paraId="176DC306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Projet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Construction du Data Centre du Ministère de l’Equipement, Transport et Logistique</w:t>
            </w:r>
          </w:p>
          <w:p w14:paraId="47A1D3A9" w14:textId="3313BE06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Année : 2014 – 2016 </w:t>
            </w:r>
          </w:p>
          <w:p w14:paraId="4F94FFAD" w14:textId="37D37F74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Poste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Ingénieur électricien</w:t>
            </w:r>
          </w:p>
        </w:tc>
      </w:tr>
      <w:tr w:rsidR="00EA3D33" w:rsidRPr="007F78A0" w14:paraId="4DEA17EF" w14:textId="77777777" w:rsidTr="00325580">
        <w:tc>
          <w:tcPr>
            <w:tcW w:w="10060" w:type="dxa"/>
          </w:tcPr>
          <w:p w14:paraId="3CEAB70B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Projet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Hôtel </w:t>
            </w:r>
            <w:proofErr w:type="spellStart"/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Obéroi</w:t>
            </w:r>
            <w:proofErr w:type="spellEnd"/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, Marrakech </w:t>
            </w:r>
          </w:p>
          <w:p w14:paraId="137CF30C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Année : 2015 </w:t>
            </w:r>
          </w:p>
          <w:p w14:paraId="3B84C2DD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Lieu : Marrakech, Maroc </w:t>
            </w:r>
          </w:p>
          <w:p w14:paraId="6F347844" w14:textId="77777777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Poste : </w:t>
            </w:r>
            <w:r w:rsidRPr="007F78A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Ingénieur électricien</w:t>
            </w:r>
          </w:p>
          <w:p w14:paraId="37297E96" w14:textId="4AF6BCB1" w:rsidR="00EA3D33" w:rsidRPr="007F78A0" w:rsidRDefault="00EA3D33" w:rsidP="00EA3D3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sz w:val="20"/>
                <w:szCs w:val="20"/>
              </w:rPr>
              <w:t xml:space="preserve">Principales caractéristiques du projet : Complexe hôtelier, Montant : 210 MDH, </w:t>
            </w:r>
            <w:proofErr w:type="gramStart"/>
            <w:r w:rsidRPr="007F78A0">
              <w:rPr>
                <w:rFonts w:ascii="Arial" w:hAnsi="Arial" w:cs="Arial"/>
                <w:sz w:val="20"/>
                <w:szCs w:val="20"/>
              </w:rPr>
              <w:t>Superficie:</w:t>
            </w:r>
            <w:proofErr w:type="gramEnd"/>
            <w:r w:rsidRPr="007F78A0">
              <w:rPr>
                <w:rFonts w:ascii="Arial" w:hAnsi="Arial" w:cs="Arial"/>
                <w:sz w:val="20"/>
                <w:szCs w:val="20"/>
              </w:rPr>
              <w:t xml:space="preserve"> 16000 m²</w:t>
            </w:r>
          </w:p>
        </w:tc>
      </w:tr>
    </w:tbl>
    <w:p w14:paraId="2AD6C71D" w14:textId="148FD9A0" w:rsidR="00894A6B" w:rsidRPr="007F78A0" w:rsidRDefault="00894A6B" w:rsidP="006513BD">
      <w:pPr>
        <w:pStyle w:val="Corpsdetexte"/>
        <w:spacing w:before="60"/>
        <w:rPr>
          <w:rFonts w:ascii="Arial" w:hAnsi="Arial" w:cs="Arial"/>
          <w:i/>
          <w:sz w:val="20"/>
          <w:szCs w:val="20"/>
        </w:rPr>
      </w:pPr>
      <w:r w:rsidRPr="007F78A0">
        <w:rPr>
          <w:rFonts w:ascii="Arial" w:hAnsi="Arial" w:cs="Arial"/>
          <w:i/>
          <w:sz w:val="20"/>
          <w:szCs w:val="20"/>
        </w:rPr>
        <w:br w:type="page"/>
      </w:r>
    </w:p>
    <w:p w14:paraId="6D9C8B24" w14:textId="77777777" w:rsidR="00175491" w:rsidRPr="007F78A0" w:rsidRDefault="00175491" w:rsidP="006513BD">
      <w:pPr>
        <w:pStyle w:val="Corpsdetexte"/>
        <w:spacing w:before="60"/>
        <w:rPr>
          <w:rFonts w:ascii="Arial" w:hAnsi="Arial" w:cs="Arial"/>
          <w:i/>
          <w:sz w:val="20"/>
          <w:szCs w:val="20"/>
        </w:rPr>
      </w:pPr>
    </w:p>
    <w:p w14:paraId="7154EC22" w14:textId="77777777" w:rsidR="00175491" w:rsidRPr="007F78A0" w:rsidRDefault="00175491" w:rsidP="0053364A">
      <w:pPr>
        <w:pStyle w:val="Paragraphedeliste"/>
        <w:numPr>
          <w:ilvl w:val="0"/>
          <w:numId w:val="6"/>
        </w:numPr>
        <w:tabs>
          <w:tab w:val="left" w:pos="639"/>
        </w:tabs>
        <w:spacing w:line="271" w:lineRule="auto"/>
        <w:ind w:right="129"/>
        <w:rPr>
          <w:rFonts w:ascii="Arial" w:hAnsi="Arial" w:cs="Arial"/>
          <w:b/>
          <w:sz w:val="20"/>
          <w:szCs w:val="20"/>
        </w:rPr>
      </w:pPr>
      <w:r w:rsidRPr="007F78A0">
        <w:rPr>
          <w:rFonts w:ascii="Arial" w:hAnsi="Arial" w:cs="Arial"/>
          <w:b/>
          <w:sz w:val="20"/>
          <w:szCs w:val="20"/>
        </w:rPr>
        <w:t>Attestation :</w:t>
      </w:r>
    </w:p>
    <w:p w14:paraId="61F3C1F8" w14:textId="77777777" w:rsidR="00175491" w:rsidRPr="007F78A0" w:rsidRDefault="00175491" w:rsidP="00175491">
      <w:pPr>
        <w:pStyle w:val="Paragraphedeliste"/>
        <w:tabs>
          <w:tab w:val="left" w:pos="639"/>
        </w:tabs>
        <w:spacing w:line="271" w:lineRule="auto"/>
        <w:ind w:left="242" w:right="129" w:firstLine="0"/>
        <w:rPr>
          <w:rFonts w:ascii="Arial" w:hAnsi="Arial" w:cs="Arial"/>
          <w:b/>
          <w:sz w:val="20"/>
          <w:szCs w:val="20"/>
        </w:rPr>
      </w:pPr>
    </w:p>
    <w:p w14:paraId="5F653D67" w14:textId="79BD4491" w:rsidR="00175491" w:rsidRPr="007F78A0" w:rsidRDefault="00175491" w:rsidP="00175491">
      <w:pPr>
        <w:pStyle w:val="Corpsdetexte"/>
        <w:spacing w:line="273" w:lineRule="auto"/>
        <w:ind w:left="337" w:right="156"/>
        <w:jc w:val="both"/>
        <w:rPr>
          <w:rFonts w:ascii="Arial" w:hAnsi="Arial" w:cs="Arial"/>
          <w:b/>
          <w:bCs/>
          <w:sz w:val="20"/>
          <w:szCs w:val="20"/>
        </w:rPr>
      </w:pPr>
      <w:r w:rsidRPr="007F78A0">
        <w:rPr>
          <w:rFonts w:ascii="Arial" w:hAnsi="Arial" w:cs="Arial"/>
          <w:sz w:val="20"/>
          <w:szCs w:val="20"/>
        </w:rPr>
        <w:t xml:space="preserve">Je, soussigné, certifie, en toute conscience, que les renseignements ci-dessus rendent fidèlement compte de ma situation, de mes qualifications et de mon expérience. J’accepte que toute déclaration volontairement erronée puisse entraîner mon </w:t>
      </w:r>
      <w:proofErr w:type="gramStart"/>
      <w:r w:rsidRPr="007F78A0">
        <w:rPr>
          <w:rFonts w:ascii="Arial" w:hAnsi="Arial" w:cs="Arial"/>
          <w:sz w:val="20"/>
          <w:szCs w:val="20"/>
        </w:rPr>
        <w:t>exclusion,  ou</w:t>
      </w:r>
      <w:proofErr w:type="gramEnd"/>
      <w:r w:rsidRPr="007F78A0">
        <w:rPr>
          <w:rFonts w:ascii="Arial" w:hAnsi="Arial" w:cs="Arial"/>
          <w:sz w:val="20"/>
          <w:szCs w:val="20"/>
        </w:rPr>
        <w:t xml:space="preserve">  mon renvoi si j’ai été engagé. Je confirme que j’ai donné accord à la firme </w:t>
      </w:r>
      <w:r w:rsidRPr="007F78A0">
        <w:rPr>
          <w:rFonts w:ascii="Arial" w:hAnsi="Arial" w:cs="Arial"/>
          <w:b/>
          <w:bCs/>
          <w:sz w:val="20"/>
          <w:szCs w:val="20"/>
        </w:rPr>
        <w:t>STUDI International</w:t>
      </w:r>
      <w:r w:rsidRPr="007F78A0">
        <w:rPr>
          <w:rFonts w:ascii="Arial" w:hAnsi="Arial" w:cs="Arial"/>
          <w:i/>
          <w:sz w:val="20"/>
          <w:szCs w:val="20"/>
        </w:rPr>
        <w:t xml:space="preserve"> </w:t>
      </w:r>
      <w:r w:rsidRPr="007F78A0">
        <w:rPr>
          <w:rFonts w:ascii="Arial" w:hAnsi="Arial" w:cs="Arial"/>
          <w:sz w:val="20"/>
          <w:szCs w:val="20"/>
        </w:rPr>
        <w:t xml:space="preserve">afin de proposer ma candidature pour la mission </w:t>
      </w:r>
      <w:r w:rsidR="000D5934" w:rsidRPr="007F78A0">
        <w:rPr>
          <w:rFonts w:ascii="Arial" w:hAnsi="Arial" w:cs="Arial"/>
          <w:sz w:val="20"/>
          <w:szCs w:val="20"/>
        </w:rPr>
        <w:t>d’élaboration de toutes les études architecturales et techniques de l’extension du Centre National de Cardiologie en tanque</w:t>
      </w:r>
      <w:r w:rsidR="000D5934" w:rsidRPr="007F78A0">
        <w:rPr>
          <w:rFonts w:ascii="Arial" w:hAnsi="Arial" w:cs="Arial"/>
          <w:b/>
          <w:bCs/>
          <w:sz w:val="20"/>
          <w:szCs w:val="20"/>
        </w:rPr>
        <w:t xml:space="preserve"> </w:t>
      </w:r>
      <w:r w:rsidR="001F1FB5" w:rsidRPr="007F78A0">
        <w:rPr>
          <w:rFonts w:ascii="Arial" w:hAnsi="Arial" w:cs="Arial"/>
          <w:b/>
          <w:bCs/>
          <w:sz w:val="20"/>
          <w:szCs w:val="20"/>
        </w:rPr>
        <w:t>Ingénieur électricien</w:t>
      </w:r>
      <w:r w:rsidR="00151CB4" w:rsidRPr="007F78A0"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Style w:val="Grilledutableau"/>
        <w:tblW w:w="9581" w:type="dxa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1"/>
        <w:gridCol w:w="4820"/>
      </w:tblGrid>
      <w:tr w:rsidR="00313281" w:rsidRPr="007F78A0" w14:paraId="0EEE3FFB" w14:textId="77777777" w:rsidTr="00227E25">
        <w:tc>
          <w:tcPr>
            <w:tcW w:w="4761" w:type="dxa"/>
            <w:vAlign w:val="center"/>
            <w:hideMark/>
          </w:tcPr>
          <w:p w14:paraId="4C3AC700" w14:textId="079EF3E3" w:rsidR="00313281" w:rsidRPr="007F78A0" w:rsidRDefault="00313281" w:rsidP="00227E25">
            <w:pPr>
              <w:pStyle w:val="Corpsdetexte"/>
              <w:widowControl w:val="0"/>
              <w:autoSpaceDE w:val="0"/>
              <w:autoSpaceDN w:val="0"/>
              <w:spacing w:before="720" w:after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8A0">
              <w:rPr>
                <w:rFonts w:ascii="Arial" w:hAnsi="Arial" w:cs="Arial"/>
                <w:b/>
                <w:bCs/>
                <w:sz w:val="20"/>
                <w:szCs w:val="20"/>
              </w:rPr>
              <w:t>Signature </w:t>
            </w:r>
            <w:r w:rsidRPr="007F78A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820" w:type="dxa"/>
            <w:vAlign w:val="center"/>
            <w:hideMark/>
          </w:tcPr>
          <w:p w14:paraId="05F12392" w14:textId="77FEEE61" w:rsidR="00313281" w:rsidRPr="007F78A0" w:rsidRDefault="00377312" w:rsidP="00227E25">
            <w:pPr>
              <w:pStyle w:val="Corpsdetexte"/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31C3150" wp14:editId="4FCC592C">
                  <wp:simplePos x="0" y="0"/>
                  <wp:positionH relativeFrom="column">
                    <wp:posOffset>-814070</wp:posOffset>
                  </wp:positionH>
                  <wp:positionV relativeFrom="paragraph">
                    <wp:posOffset>125095</wp:posOffset>
                  </wp:positionV>
                  <wp:extent cx="1911350" cy="756285"/>
                  <wp:effectExtent l="0" t="0" r="0" b="5715"/>
                  <wp:wrapNone/>
                  <wp:docPr id="16455748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574808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0" cy="7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3281" w:rsidRPr="007F78A0" w14:paraId="3DB795F4" w14:textId="77777777" w:rsidTr="00227E25">
        <w:tc>
          <w:tcPr>
            <w:tcW w:w="4761" w:type="dxa"/>
            <w:vAlign w:val="center"/>
            <w:hideMark/>
          </w:tcPr>
          <w:p w14:paraId="65192C8A" w14:textId="77777777" w:rsidR="00313281" w:rsidRPr="007F78A0" w:rsidRDefault="00313281" w:rsidP="00227E25">
            <w:pPr>
              <w:pStyle w:val="Corpsdetexte"/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8A0">
              <w:rPr>
                <w:rFonts w:ascii="Arial" w:hAnsi="Arial" w:cs="Arial"/>
                <w:b/>
                <w:bCs/>
                <w:sz w:val="20"/>
                <w:szCs w:val="20"/>
              </w:rPr>
              <w:t>Date :</w:t>
            </w:r>
            <w:r w:rsidRPr="007F78A0">
              <w:rPr>
                <w:rFonts w:ascii="Arial" w:hAnsi="Arial" w:cs="Arial"/>
                <w:sz w:val="20"/>
                <w:szCs w:val="20"/>
              </w:rPr>
              <w:t xml:space="preserve"> 25/09/2025</w:t>
            </w:r>
          </w:p>
        </w:tc>
        <w:tc>
          <w:tcPr>
            <w:tcW w:w="4820" w:type="dxa"/>
            <w:vAlign w:val="center"/>
            <w:hideMark/>
          </w:tcPr>
          <w:p w14:paraId="11CE985B" w14:textId="77777777" w:rsidR="00313281" w:rsidRPr="007F78A0" w:rsidRDefault="00313281" w:rsidP="00227E25">
            <w:pPr>
              <w:pStyle w:val="Corpsdetexte"/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281" w:rsidRPr="007F78A0" w14:paraId="1F8C105A" w14:textId="77777777" w:rsidTr="00227E25">
        <w:tc>
          <w:tcPr>
            <w:tcW w:w="4761" w:type="dxa"/>
            <w:vAlign w:val="center"/>
            <w:hideMark/>
          </w:tcPr>
          <w:p w14:paraId="470082A3" w14:textId="77777777" w:rsidR="00313281" w:rsidRPr="007F78A0" w:rsidRDefault="00313281" w:rsidP="00227E25">
            <w:pPr>
              <w:pStyle w:val="Corpsdetexte"/>
              <w:widowControl w:val="0"/>
              <w:autoSpaceDE w:val="0"/>
              <w:autoSpaceDN w:val="0"/>
              <w:spacing w:before="840" w:after="8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8A0">
              <w:rPr>
                <w:rFonts w:ascii="Arial" w:hAnsi="Arial" w:cs="Arial"/>
                <w:b/>
                <w:bCs/>
                <w:sz w:val="20"/>
                <w:szCs w:val="20"/>
              </w:rPr>
              <w:t>Nom et signature du représentant habilité :</w:t>
            </w:r>
          </w:p>
        </w:tc>
        <w:tc>
          <w:tcPr>
            <w:tcW w:w="4820" w:type="dxa"/>
            <w:vAlign w:val="center"/>
            <w:hideMark/>
          </w:tcPr>
          <w:p w14:paraId="79A08E9D" w14:textId="77777777" w:rsidR="00313281" w:rsidRPr="007F78A0" w:rsidRDefault="00313281" w:rsidP="00227E25">
            <w:pPr>
              <w:pStyle w:val="Corpsdetexte"/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A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708FCCF" wp14:editId="4ED7554F">
                  <wp:extent cx="2529205" cy="1043940"/>
                  <wp:effectExtent l="0" t="0" r="4445" b="3810"/>
                  <wp:docPr id="410001266" name="Image 1" descr="A close-up of a stamp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276645" name="Image 1" descr="A close-up of a stamp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205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8375A6" w14:textId="77777777" w:rsidR="00313281" w:rsidRPr="007F78A0" w:rsidRDefault="00313281" w:rsidP="00175491">
      <w:pPr>
        <w:pStyle w:val="Corpsdetexte"/>
        <w:spacing w:line="273" w:lineRule="auto"/>
        <w:ind w:left="337" w:right="156"/>
        <w:jc w:val="both"/>
        <w:rPr>
          <w:rFonts w:ascii="Arial" w:hAnsi="Arial" w:cs="Arial"/>
          <w:b/>
          <w:bCs/>
          <w:sz w:val="20"/>
          <w:szCs w:val="20"/>
        </w:rPr>
      </w:pPr>
    </w:p>
    <w:p w14:paraId="32DB0207" w14:textId="77777777" w:rsidR="00313281" w:rsidRPr="007F78A0" w:rsidRDefault="00313281" w:rsidP="00175491">
      <w:pPr>
        <w:pStyle w:val="Corpsdetexte"/>
        <w:spacing w:line="273" w:lineRule="auto"/>
        <w:ind w:left="337" w:right="156"/>
        <w:jc w:val="both"/>
        <w:rPr>
          <w:rFonts w:ascii="Arial" w:hAnsi="Arial" w:cs="Arial"/>
          <w:b/>
          <w:bCs/>
          <w:sz w:val="20"/>
          <w:szCs w:val="20"/>
        </w:rPr>
      </w:pPr>
    </w:p>
    <w:p w14:paraId="197BBB24" w14:textId="77777777" w:rsidR="00313281" w:rsidRPr="007F78A0" w:rsidRDefault="00313281" w:rsidP="00175491">
      <w:pPr>
        <w:pStyle w:val="Corpsdetexte"/>
        <w:spacing w:line="273" w:lineRule="auto"/>
        <w:ind w:left="337" w:right="156"/>
        <w:jc w:val="both"/>
        <w:rPr>
          <w:rFonts w:ascii="Arial" w:hAnsi="Arial" w:cs="Arial"/>
          <w:b/>
          <w:bCs/>
          <w:sz w:val="20"/>
          <w:szCs w:val="20"/>
        </w:rPr>
      </w:pPr>
    </w:p>
    <w:p w14:paraId="033144F7" w14:textId="77777777" w:rsidR="00313281" w:rsidRPr="007F78A0" w:rsidRDefault="00313281" w:rsidP="00175491">
      <w:pPr>
        <w:pStyle w:val="Corpsdetexte"/>
        <w:spacing w:line="273" w:lineRule="auto"/>
        <w:ind w:left="337" w:right="156"/>
        <w:jc w:val="both"/>
        <w:rPr>
          <w:rFonts w:ascii="Arial" w:hAnsi="Arial" w:cs="Arial"/>
          <w:b/>
          <w:bCs/>
          <w:sz w:val="20"/>
          <w:szCs w:val="20"/>
        </w:rPr>
      </w:pPr>
    </w:p>
    <w:p w14:paraId="7A252271" w14:textId="77777777" w:rsidR="00313281" w:rsidRPr="007F78A0" w:rsidRDefault="00313281" w:rsidP="00175491">
      <w:pPr>
        <w:pStyle w:val="Corpsdetexte"/>
        <w:spacing w:line="273" w:lineRule="auto"/>
        <w:ind w:left="337" w:right="156"/>
        <w:jc w:val="both"/>
        <w:rPr>
          <w:rFonts w:ascii="Arial" w:hAnsi="Arial" w:cs="Arial"/>
          <w:b/>
          <w:bCs/>
          <w:sz w:val="20"/>
          <w:szCs w:val="20"/>
        </w:rPr>
      </w:pPr>
    </w:p>
    <w:p w14:paraId="15CBF320" w14:textId="77777777" w:rsidR="00313281" w:rsidRPr="007F78A0" w:rsidRDefault="00313281" w:rsidP="00175491">
      <w:pPr>
        <w:pStyle w:val="Corpsdetexte"/>
        <w:spacing w:line="273" w:lineRule="auto"/>
        <w:ind w:left="337" w:right="156"/>
        <w:jc w:val="both"/>
        <w:rPr>
          <w:rFonts w:ascii="Arial" w:hAnsi="Arial" w:cs="Arial"/>
          <w:i/>
          <w:sz w:val="20"/>
          <w:szCs w:val="20"/>
        </w:rPr>
      </w:pPr>
    </w:p>
    <w:p w14:paraId="49F1915A" w14:textId="77777777" w:rsidR="00175491" w:rsidRPr="007F78A0" w:rsidRDefault="00175491" w:rsidP="00175491">
      <w:pPr>
        <w:pStyle w:val="Corpsdetexte"/>
        <w:rPr>
          <w:rFonts w:ascii="Arial" w:hAnsi="Arial" w:cs="Arial"/>
          <w:i/>
          <w:sz w:val="20"/>
          <w:szCs w:val="20"/>
        </w:rPr>
      </w:pPr>
    </w:p>
    <w:p w14:paraId="6BCB4CF9" w14:textId="77777777" w:rsidR="002B03FE" w:rsidRPr="007F78A0" w:rsidRDefault="002B03FE" w:rsidP="006513BD">
      <w:pPr>
        <w:pStyle w:val="Corpsdetexte"/>
        <w:spacing w:before="60"/>
        <w:rPr>
          <w:rFonts w:ascii="Arial" w:hAnsi="Arial" w:cs="Arial"/>
          <w:i/>
          <w:sz w:val="20"/>
          <w:szCs w:val="20"/>
        </w:rPr>
      </w:pPr>
    </w:p>
    <w:sectPr w:rsidR="002B03FE" w:rsidRPr="007F78A0" w:rsidSect="00894A6B">
      <w:headerReference w:type="default" r:id="rId10"/>
      <w:footerReference w:type="default" r:id="rId11"/>
      <w:pgSz w:w="11900" w:h="16840"/>
      <w:pgMar w:top="1134" w:right="851" w:bottom="1134" w:left="1134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D5597" w14:textId="77777777" w:rsidR="00334454" w:rsidRPr="009966AE" w:rsidRDefault="00334454" w:rsidP="0025001D">
      <w:r w:rsidRPr="009966AE">
        <w:separator/>
      </w:r>
    </w:p>
  </w:endnote>
  <w:endnote w:type="continuationSeparator" w:id="0">
    <w:p w14:paraId="6E212394" w14:textId="77777777" w:rsidR="00334454" w:rsidRPr="009966AE" w:rsidRDefault="00334454" w:rsidP="0025001D">
      <w:r w:rsidRPr="009966AE">
        <w:continuationSeparator/>
      </w:r>
    </w:p>
  </w:endnote>
  <w:endnote w:type="continuationNotice" w:id="1">
    <w:p w14:paraId="386F3347" w14:textId="77777777" w:rsidR="00334454" w:rsidRDefault="003344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2" w:type="dxa"/>
      <w:tblInd w:w="-142" w:type="dxa"/>
      <w:tblLayout w:type="fixed"/>
      <w:tblLook w:val="04A0" w:firstRow="1" w:lastRow="0" w:firstColumn="1" w:lastColumn="0" w:noHBand="0" w:noVBand="1"/>
    </w:tblPr>
    <w:tblGrid>
      <w:gridCol w:w="2972"/>
      <w:gridCol w:w="6096"/>
      <w:gridCol w:w="1134"/>
    </w:tblGrid>
    <w:tr w:rsidR="00227E25" w:rsidRPr="009966AE" w14:paraId="0B2599F9" w14:textId="77777777" w:rsidTr="005D5766">
      <w:trPr>
        <w:trHeight w:val="297"/>
      </w:trPr>
      <w:tc>
        <w:tcPr>
          <w:tcW w:w="2972" w:type="dxa"/>
        </w:tcPr>
        <w:p w14:paraId="1E0479D3" w14:textId="44C5928B" w:rsidR="00227E25" w:rsidRPr="009966AE" w:rsidRDefault="00227E25" w:rsidP="00B14652">
          <w:pPr>
            <w:pStyle w:val="Pieddepage"/>
            <w:spacing w:before="60" w:after="60"/>
          </w:pPr>
          <w:r w:rsidRPr="00F745AF">
            <w:rPr>
              <w:noProof/>
            </w:rPr>
            <w:drawing>
              <wp:inline distT="0" distB="0" distL="0" distR="0" wp14:anchorId="6A93C0CD" wp14:editId="41585E4D">
                <wp:extent cx="1228725" cy="383570"/>
                <wp:effectExtent l="0" t="0" r="0" b="0"/>
                <wp:docPr id="9699262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99262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529" cy="390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</w:tcPr>
        <w:p w14:paraId="2CC261BB" w14:textId="77777777" w:rsidR="00227E25" w:rsidRPr="009966AE" w:rsidRDefault="00227E25" w:rsidP="00B14652">
          <w:pPr>
            <w:pStyle w:val="Pieddepage"/>
            <w:spacing w:before="40"/>
            <w:ind w:right="886"/>
          </w:pPr>
        </w:p>
      </w:tc>
      <w:tc>
        <w:tcPr>
          <w:tcW w:w="1134" w:type="dxa"/>
          <w:vAlign w:val="center"/>
        </w:tcPr>
        <w:p w14:paraId="382C00C0" w14:textId="4CADC009" w:rsidR="00227E25" w:rsidRPr="009966AE" w:rsidRDefault="00227E25" w:rsidP="009E3D17">
          <w:pPr>
            <w:pStyle w:val="Pieddepage"/>
            <w:ind w:left="-817" w:firstLine="283"/>
            <w:jc w:val="right"/>
            <w:rPr>
              <w:rFonts w:ascii="Arial" w:hAnsi="Arial" w:cs="Arial"/>
              <w:b/>
              <w:color w:val="0070C0"/>
              <w:sz w:val="16"/>
              <w:szCs w:val="16"/>
            </w:rPr>
          </w:pPr>
          <w:r w:rsidRPr="009966AE">
            <w:rPr>
              <w:rFonts w:ascii="Arial" w:hAnsi="Arial" w:cs="Arial"/>
              <w:bCs/>
              <w:color w:val="0070C0"/>
              <w:sz w:val="16"/>
              <w:szCs w:val="16"/>
            </w:rPr>
            <w:t>Page</w:t>
          </w:r>
          <w:r w:rsidRPr="009966AE">
            <w:rPr>
              <w:rFonts w:ascii="Arial" w:hAnsi="Arial" w:cs="Arial"/>
              <w:b/>
              <w:color w:val="0070C0"/>
              <w:sz w:val="16"/>
              <w:szCs w:val="16"/>
            </w:rPr>
            <w:t xml:space="preserve"> </w:t>
          </w:r>
          <w:r w:rsidRPr="009966AE">
            <w:rPr>
              <w:rFonts w:ascii="Arial" w:hAnsi="Arial" w:cs="Arial"/>
              <w:b/>
              <w:color w:val="0070C0"/>
              <w:sz w:val="16"/>
              <w:szCs w:val="16"/>
            </w:rPr>
            <w:fldChar w:fldCharType="begin"/>
          </w:r>
          <w:r w:rsidRPr="009966AE">
            <w:rPr>
              <w:rFonts w:ascii="Arial" w:hAnsi="Arial" w:cs="Arial"/>
              <w:b/>
              <w:color w:val="0070C0"/>
              <w:sz w:val="16"/>
              <w:szCs w:val="16"/>
            </w:rPr>
            <w:instrText xml:space="preserve"> PAGE </w:instrText>
          </w:r>
          <w:r w:rsidRPr="009966AE">
            <w:rPr>
              <w:rFonts w:ascii="Arial" w:hAnsi="Arial" w:cs="Arial"/>
              <w:b/>
              <w:color w:val="0070C0"/>
              <w:sz w:val="16"/>
              <w:szCs w:val="16"/>
            </w:rPr>
            <w:fldChar w:fldCharType="separate"/>
          </w:r>
          <w:r w:rsidRPr="009966AE">
            <w:rPr>
              <w:rFonts w:ascii="Arial" w:hAnsi="Arial" w:cs="Arial"/>
              <w:b/>
              <w:color w:val="0070C0"/>
              <w:sz w:val="16"/>
              <w:szCs w:val="16"/>
            </w:rPr>
            <w:t>11</w:t>
          </w:r>
          <w:r w:rsidRPr="009966AE">
            <w:rPr>
              <w:rFonts w:ascii="Arial" w:hAnsi="Arial" w:cs="Arial"/>
              <w:b/>
              <w:color w:val="0070C0"/>
              <w:sz w:val="16"/>
              <w:szCs w:val="16"/>
            </w:rPr>
            <w:fldChar w:fldCharType="end"/>
          </w:r>
          <w:r w:rsidRPr="009966AE">
            <w:rPr>
              <w:rFonts w:ascii="Arial" w:hAnsi="Arial" w:cs="Arial"/>
              <w:b/>
              <w:color w:val="0070C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Cs/>
              <w:color w:val="0070C0"/>
              <w:sz w:val="16"/>
              <w:szCs w:val="16"/>
            </w:rPr>
            <w:t>/</w:t>
          </w:r>
          <w:r w:rsidRPr="009966AE">
            <w:rPr>
              <w:rFonts w:ascii="Arial" w:hAnsi="Arial" w:cs="Arial"/>
              <w:b/>
              <w:color w:val="0070C0"/>
              <w:sz w:val="16"/>
              <w:szCs w:val="16"/>
            </w:rPr>
            <w:t xml:space="preserve"> </w:t>
          </w:r>
          <w:r w:rsidRPr="009966AE">
            <w:rPr>
              <w:rFonts w:ascii="Arial" w:hAnsi="Arial" w:cs="Arial"/>
              <w:b/>
              <w:color w:val="0070C0"/>
              <w:sz w:val="16"/>
              <w:szCs w:val="16"/>
            </w:rPr>
            <w:fldChar w:fldCharType="begin"/>
          </w:r>
          <w:r w:rsidRPr="009966AE">
            <w:rPr>
              <w:rFonts w:ascii="Arial" w:hAnsi="Arial" w:cs="Arial"/>
              <w:b/>
              <w:color w:val="0070C0"/>
              <w:sz w:val="16"/>
              <w:szCs w:val="16"/>
            </w:rPr>
            <w:instrText xml:space="preserve"> NUMPAGES </w:instrText>
          </w:r>
          <w:r w:rsidRPr="009966AE">
            <w:rPr>
              <w:rFonts w:ascii="Arial" w:hAnsi="Arial" w:cs="Arial"/>
              <w:b/>
              <w:color w:val="0070C0"/>
              <w:sz w:val="16"/>
              <w:szCs w:val="16"/>
            </w:rPr>
            <w:fldChar w:fldCharType="separate"/>
          </w:r>
          <w:r w:rsidRPr="009966AE">
            <w:rPr>
              <w:rFonts w:ascii="Arial" w:hAnsi="Arial" w:cs="Arial"/>
              <w:b/>
              <w:color w:val="0070C0"/>
              <w:sz w:val="16"/>
              <w:szCs w:val="16"/>
            </w:rPr>
            <w:t>13</w:t>
          </w:r>
          <w:r w:rsidRPr="009966AE">
            <w:rPr>
              <w:rFonts w:ascii="Arial" w:hAnsi="Arial" w:cs="Arial"/>
              <w:b/>
              <w:color w:val="0070C0"/>
              <w:sz w:val="16"/>
              <w:szCs w:val="16"/>
            </w:rPr>
            <w:fldChar w:fldCharType="end"/>
          </w:r>
        </w:p>
      </w:tc>
    </w:tr>
  </w:tbl>
  <w:p w14:paraId="0D75CA48" w14:textId="77777777" w:rsidR="00227E25" w:rsidRPr="009966AE" w:rsidRDefault="00227E25" w:rsidP="009E3D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C595" w14:textId="77777777" w:rsidR="00334454" w:rsidRPr="009966AE" w:rsidRDefault="00334454" w:rsidP="0025001D">
      <w:r w:rsidRPr="009966AE">
        <w:separator/>
      </w:r>
    </w:p>
  </w:footnote>
  <w:footnote w:type="continuationSeparator" w:id="0">
    <w:p w14:paraId="2A32ECF6" w14:textId="77777777" w:rsidR="00334454" w:rsidRPr="009966AE" w:rsidRDefault="00334454" w:rsidP="0025001D">
      <w:r w:rsidRPr="009966AE">
        <w:continuationSeparator/>
      </w:r>
    </w:p>
  </w:footnote>
  <w:footnote w:type="continuationNotice" w:id="1">
    <w:p w14:paraId="2AC212B9" w14:textId="77777777" w:rsidR="00334454" w:rsidRDefault="003344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32FA" w14:textId="370317E5" w:rsidR="00227E25" w:rsidRPr="009966AE" w:rsidRDefault="00227E25" w:rsidP="00F42F20">
    <w:pPr>
      <w:ind w:right="-715"/>
    </w:pPr>
  </w:p>
  <w:p w14:paraId="1B71D90D" w14:textId="046609BC" w:rsidR="00227E25" w:rsidRPr="009966AE" w:rsidRDefault="00227E25" w:rsidP="00AF68E7">
    <w:pPr>
      <w:pStyle w:val="En-tte"/>
    </w:pPr>
    <w:r w:rsidRPr="009966AE">
      <w:tab/>
    </w:r>
  </w:p>
  <w:tbl>
    <w:tblPr>
      <w:tblStyle w:val="Grilledutableau"/>
      <w:tblW w:w="9923" w:type="dxa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0"/>
      <w:gridCol w:w="5253"/>
    </w:tblGrid>
    <w:tr w:rsidR="00227E25" w:rsidRPr="009966AE" w14:paraId="77B06753" w14:textId="77777777" w:rsidTr="00F42F20">
      <w:tc>
        <w:tcPr>
          <w:tcW w:w="4670" w:type="dxa"/>
        </w:tcPr>
        <w:p w14:paraId="096AC609" w14:textId="30DCA7B8" w:rsidR="00227E25" w:rsidRPr="009966AE" w:rsidRDefault="00227E25" w:rsidP="00AF68E7">
          <w:pPr>
            <w:pStyle w:val="En-tte"/>
            <w:rPr>
              <w:rFonts w:ascii="Times New Roman" w:hAnsi="Times New Roman" w:cs="Times New Roman"/>
              <w:b/>
              <w:bCs/>
              <w:color w:val="0070C0"/>
              <w:sz w:val="24"/>
              <w:szCs w:val="24"/>
            </w:rPr>
          </w:pPr>
          <w:r w:rsidRPr="00C25C84">
            <w:rPr>
              <w:rFonts w:ascii="Times New Roman" w:hAnsi="Times New Roman" w:cs="Times New Roman"/>
              <w:b/>
              <w:bCs/>
              <w:color w:val="0070C0"/>
              <w:sz w:val="24"/>
              <w:szCs w:val="24"/>
            </w:rPr>
            <w:t>Mohamed EL KAWAKIBI</w:t>
          </w:r>
        </w:p>
      </w:tc>
      <w:tc>
        <w:tcPr>
          <w:tcW w:w="5253" w:type="dxa"/>
        </w:tcPr>
        <w:p w14:paraId="603BF845" w14:textId="60ED552F" w:rsidR="00227E25" w:rsidRPr="009966AE" w:rsidRDefault="00227E25" w:rsidP="00A0501E">
          <w:pPr>
            <w:pStyle w:val="En-tte"/>
            <w:jc w:val="right"/>
            <w:rPr>
              <w:rFonts w:ascii="Times New Roman" w:hAnsi="Times New Roman" w:cs="Times New Roman"/>
              <w:b/>
              <w:bCs/>
              <w:color w:val="0070C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70C0"/>
              <w:sz w:val="24"/>
              <w:szCs w:val="24"/>
            </w:rPr>
            <w:t>C-5. Ingénieur électricien</w:t>
          </w:r>
        </w:p>
      </w:tc>
    </w:tr>
  </w:tbl>
  <w:p w14:paraId="040F34D5" w14:textId="77777777" w:rsidR="00227E25" w:rsidRPr="009966AE" w:rsidRDefault="00227E25" w:rsidP="00A050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B7334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65706E"/>
    <w:multiLevelType w:val="hybridMultilevel"/>
    <w:tmpl w:val="4232D06E"/>
    <w:lvl w:ilvl="0" w:tplc="16A40B18">
      <w:start w:val="12"/>
      <w:numFmt w:val="decimal"/>
      <w:lvlText w:val="%1."/>
      <w:lvlJc w:val="left"/>
      <w:pPr>
        <w:ind w:left="477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fr-FR" w:eastAsia="en-US" w:bidi="ar-SA"/>
      </w:rPr>
    </w:lvl>
    <w:lvl w:ilvl="1" w:tplc="FFFFFFFF">
      <w:numFmt w:val="bullet"/>
      <w:lvlText w:val="•"/>
      <w:lvlJc w:val="left"/>
      <w:pPr>
        <w:ind w:left="1366" w:hanging="236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253" w:hanging="236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140" w:hanging="236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027" w:hanging="236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914" w:hanging="236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801" w:hanging="236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688" w:hanging="236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575" w:hanging="236"/>
      </w:pPr>
      <w:rPr>
        <w:rFonts w:hint="default"/>
        <w:lang w:val="fr-FR" w:eastAsia="en-US" w:bidi="ar-SA"/>
      </w:rPr>
    </w:lvl>
  </w:abstractNum>
  <w:abstractNum w:abstractNumId="2" w15:restartNumberingAfterBreak="0">
    <w:nsid w:val="1BA374BD"/>
    <w:multiLevelType w:val="hybridMultilevel"/>
    <w:tmpl w:val="80A84F06"/>
    <w:lvl w:ilvl="0" w:tplc="A996734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0000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921DD"/>
    <w:multiLevelType w:val="hybridMultilevel"/>
    <w:tmpl w:val="97E23DF2"/>
    <w:lvl w:ilvl="0" w:tplc="E0A831F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 w15:restartNumberingAfterBreak="0">
    <w:nsid w:val="400009FB"/>
    <w:multiLevelType w:val="hybridMultilevel"/>
    <w:tmpl w:val="1D4673EE"/>
    <w:lvl w:ilvl="0" w:tplc="DBEA2E82">
      <w:start w:val="1"/>
      <w:numFmt w:val="decimal"/>
      <w:lvlText w:val="%1."/>
      <w:lvlJc w:val="left"/>
      <w:pPr>
        <w:ind w:left="477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fr-FR" w:eastAsia="en-US" w:bidi="ar-SA"/>
      </w:rPr>
    </w:lvl>
    <w:lvl w:ilvl="1" w:tplc="BC10605A">
      <w:numFmt w:val="bullet"/>
      <w:lvlText w:val="•"/>
      <w:lvlJc w:val="left"/>
      <w:pPr>
        <w:ind w:left="1366" w:hanging="236"/>
      </w:pPr>
      <w:rPr>
        <w:rFonts w:hint="default"/>
        <w:lang w:val="fr-FR" w:eastAsia="en-US" w:bidi="ar-SA"/>
      </w:rPr>
    </w:lvl>
    <w:lvl w:ilvl="2" w:tplc="CCF8C7CA">
      <w:numFmt w:val="bullet"/>
      <w:lvlText w:val="•"/>
      <w:lvlJc w:val="left"/>
      <w:pPr>
        <w:ind w:left="2253" w:hanging="236"/>
      </w:pPr>
      <w:rPr>
        <w:rFonts w:hint="default"/>
        <w:lang w:val="fr-FR" w:eastAsia="en-US" w:bidi="ar-SA"/>
      </w:rPr>
    </w:lvl>
    <w:lvl w:ilvl="3" w:tplc="0B9E185A">
      <w:numFmt w:val="bullet"/>
      <w:lvlText w:val="•"/>
      <w:lvlJc w:val="left"/>
      <w:pPr>
        <w:ind w:left="3140" w:hanging="236"/>
      </w:pPr>
      <w:rPr>
        <w:rFonts w:hint="default"/>
        <w:lang w:val="fr-FR" w:eastAsia="en-US" w:bidi="ar-SA"/>
      </w:rPr>
    </w:lvl>
    <w:lvl w:ilvl="4" w:tplc="966EA0E0">
      <w:numFmt w:val="bullet"/>
      <w:lvlText w:val="•"/>
      <w:lvlJc w:val="left"/>
      <w:pPr>
        <w:ind w:left="4027" w:hanging="236"/>
      </w:pPr>
      <w:rPr>
        <w:rFonts w:hint="default"/>
        <w:lang w:val="fr-FR" w:eastAsia="en-US" w:bidi="ar-SA"/>
      </w:rPr>
    </w:lvl>
    <w:lvl w:ilvl="5" w:tplc="18AAB542">
      <w:numFmt w:val="bullet"/>
      <w:lvlText w:val="•"/>
      <w:lvlJc w:val="left"/>
      <w:pPr>
        <w:ind w:left="4914" w:hanging="236"/>
      </w:pPr>
      <w:rPr>
        <w:rFonts w:hint="default"/>
        <w:lang w:val="fr-FR" w:eastAsia="en-US" w:bidi="ar-SA"/>
      </w:rPr>
    </w:lvl>
    <w:lvl w:ilvl="6" w:tplc="28304170">
      <w:numFmt w:val="bullet"/>
      <w:lvlText w:val="•"/>
      <w:lvlJc w:val="left"/>
      <w:pPr>
        <w:ind w:left="5801" w:hanging="236"/>
      </w:pPr>
      <w:rPr>
        <w:rFonts w:hint="default"/>
        <w:lang w:val="fr-FR" w:eastAsia="en-US" w:bidi="ar-SA"/>
      </w:rPr>
    </w:lvl>
    <w:lvl w:ilvl="7" w:tplc="E46825C6">
      <w:numFmt w:val="bullet"/>
      <w:lvlText w:val="•"/>
      <w:lvlJc w:val="left"/>
      <w:pPr>
        <w:ind w:left="6688" w:hanging="236"/>
      </w:pPr>
      <w:rPr>
        <w:rFonts w:hint="default"/>
        <w:lang w:val="fr-FR" w:eastAsia="en-US" w:bidi="ar-SA"/>
      </w:rPr>
    </w:lvl>
    <w:lvl w:ilvl="8" w:tplc="9DC88092">
      <w:numFmt w:val="bullet"/>
      <w:lvlText w:val="•"/>
      <w:lvlJc w:val="left"/>
      <w:pPr>
        <w:ind w:left="7575" w:hanging="236"/>
      </w:pPr>
      <w:rPr>
        <w:rFonts w:hint="default"/>
        <w:lang w:val="fr-FR" w:eastAsia="en-US" w:bidi="ar-SA"/>
      </w:rPr>
    </w:lvl>
  </w:abstractNum>
  <w:abstractNum w:abstractNumId="5" w15:restartNumberingAfterBreak="0">
    <w:nsid w:val="6244198A"/>
    <w:multiLevelType w:val="hybridMultilevel"/>
    <w:tmpl w:val="BE30DF34"/>
    <w:lvl w:ilvl="0" w:tplc="F956DB9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9528E"/>
    <w:multiLevelType w:val="hybridMultilevel"/>
    <w:tmpl w:val="12C4572A"/>
    <w:lvl w:ilvl="0" w:tplc="1FFA08BA">
      <w:start w:val="1994"/>
      <w:numFmt w:val="bullet"/>
      <w:lvlText w:val="-"/>
      <w:lvlJc w:val="left"/>
      <w:pPr>
        <w:ind w:left="1342" w:hanging="360"/>
      </w:pPr>
      <w:rPr>
        <w:rFonts w:ascii="Times New Roman" w:eastAsia="Cambria" w:hAnsi="Times New Roman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7" w15:restartNumberingAfterBreak="0">
    <w:nsid w:val="79546CD3"/>
    <w:multiLevelType w:val="hybridMultilevel"/>
    <w:tmpl w:val="6A64EE54"/>
    <w:lvl w:ilvl="0" w:tplc="D97E56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CD1D60"/>
    <w:multiLevelType w:val="hybridMultilevel"/>
    <w:tmpl w:val="640EFFCC"/>
    <w:lvl w:ilvl="0" w:tplc="10C6DE36">
      <w:numFmt w:val="bullet"/>
      <w:lvlText w:val="-"/>
      <w:lvlJc w:val="left"/>
      <w:pPr>
        <w:ind w:left="-12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</w:abstractNum>
  <w:num w:numId="1" w16cid:durableId="312415767">
    <w:abstractNumId w:val="4"/>
  </w:num>
  <w:num w:numId="2" w16cid:durableId="656032897">
    <w:abstractNumId w:val="6"/>
  </w:num>
  <w:num w:numId="3" w16cid:durableId="2076274312">
    <w:abstractNumId w:val="5"/>
  </w:num>
  <w:num w:numId="4" w16cid:durableId="1934314358">
    <w:abstractNumId w:val="7"/>
  </w:num>
  <w:num w:numId="5" w16cid:durableId="594947119">
    <w:abstractNumId w:val="8"/>
  </w:num>
  <w:num w:numId="6" w16cid:durableId="664623811">
    <w:abstractNumId w:val="1"/>
  </w:num>
  <w:num w:numId="7" w16cid:durableId="365640009">
    <w:abstractNumId w:val="3"/>
  </w:num>
  <w:num w:numId="8" w16cid:durableId="1923679077">
    <w:abstractNumId w:val="2"/>
  </w:num>
  <w:num w:numId="9" w16cid:durableId="936912201">
    <w:abstractNumId w:val="0"/>
  </w:num>
  <w:num w:numId="10" w16cid:durableId="67885033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1D"/>
    <w:rsid w:val="0000030C"/>
    <w:rsid w:val="0000066D"/>
    <w:rsid w:val="00000BD6"/>
    <w:rsid w:val="00005B12"/>
    <w:rsid w:val="00006A70"/>
    <w:rsid w:val="00010127"/>
    <w:rsid w:val="000154E6"/>
    <w:rsid w:val="00016394"/>
    <w:rsid w:val="00022F02"/>
    <w:rsid w:val="00024CBA"/>
    <w:rsid w:val="00030B5B"/>
    <w:rsid w:val="000324D8"/>
    <w:rsid w:val="000450B3"/>
    <w:rsid w:val="00046E23"/>
    <w:rsid w:val="00050093"/>
    <w:rsid w:val="00051B1E"/>
    <w:rsid w:val="000546C8"/>
    <w:rsid w:val="000660A9"/>
    <w:rsid w:val="000662B4"/>
    <w:rsid w:val="00070664"/>
    <w:rsid w:val="00074027"/>
    <w:rsid w:val="00075291"/>
    <w:rsid w:val="00085A99"/>
    <w:rsid w:val="000914E1"/>
    <w:rsid w:val="00092F40"/>
    <w:rsid w:val="00094977"/>
    <w:rsid w:val="000957E5"/>
    <w:rsid w:val="000974FD"/>
    <w:rsid w:val="00097ACC"/>
    <w:rsid w:val="000A1180"/>
    <w:rsid w:val="000A3B2E"/>
    <w:rsid w:val="000B1D98"/>
    <w:rsid w:val="000B2648"/>
    <w:rsid w:val="000B47EB"/>
    <w:rsid w:val="000B501B"/>
    <w:rsid w:val="000C30EF"/>
    <w:rsid w:val="000C3B87"/>
    <w:rsid w:val="000D20D0"/>
    <w:rsid w:val="000D3EE4"/>
    <w:rsid w:val="000D44C8"/>
    <w:rsid w:val="000D4F70"/>
    <w:rsid w:val="000D5934"/>
    <w:rsid w:val="000E0C8A"/>
    <w:rsid w:val="000E0CC7"/>
    <w:rsid w:val="000E343C"/>
    <w:rsid w:val="000F05F3"/>
    <w:rsid w:val="000F4D2B"/>
    <w:rsid w:val="000F7AB1"/>
    <w:rsid w:val="00101FD5"/>
    <w:rsid w:val="001023A7"/>
    <w:rsid w:val="00107AA9"/>
    <w:rsid w:val="0011169C"/>
    <w:rsid w:val="00115CE8"/>
    <w:rsid w:val="00115D3C"/>
    <w:rsid w:val="00116C14"/>
    <w:rsid w:val="001174E0"/>
    <w:rsid w:val="0012105B"/>
    <w:rsid w:val="001223DF"/>
    <w:rsid w:val="00126E7A"/>
    <w:rsid w:val="00127522"/>
    <w:rsid w:val="00135A2E"/>
    <w:rsid w:val="00137EC7"/>
    <w:rsid w:val="00140258"/>
    <w:rsid w:val="00140E82"/>
    <w:rsid w:val="001454FD"/>
    <w:rsid w:val="00147BFD"/>
    <w:rsid w:val="001503FE"/>
    <w:rsid w:val="00151CB4"/>
    <w:rsid w:val="00152681"/>
    <w:rsid w:val="0015520A"/>
    <w:rsid w:val="00155689"/>
    <w:rsid w:val="001566E8"/>
    <w:rsid w:val="00165793"/>
    <w:rsid w:val="0017069C"/>
    <w:rsid w:val="00172C2F"/>
    <w:rsid w:val="00173683"/>
    <w:rsid w:val="001741EA"/>
    <w:rsid w:val="00175491"/>
    <w:rsid w:val="00176619"/>
    <w:rsid w:val="00180179"/>
    <w:rsid w:val="00185310"/>
    <w:rsid w:val="0018594D"/>
    <w:rsid w:val="00187428"/>
    <w:rsid w:val="00190842"/>
    <w:rsid w:val="001A6DE7"/>
    <w:rsid w:val="001B07CB"/>
    <w:rsid w:val="001B1CFB"/>
    <w:rsid w:val="001B1E7F"/>
    <w:rsid w:val="001B69E2"/>
    <w:rsid w:val="001C064A"/>
    <w:rsid w:val="001D26C2"/>
    <w:rsid w:val="001D5728"/>
    <w:rsid w:val="001D60C0"/>
    <w:rsid w:val="001D7211"/>
    <w:rsid w:val="001E5F95"/>
    <w:rsid w:val="001E78A9"/>
    <w:rsid w:val="001F12F1"/>
    <w:rsid w:val="001F1FB5"/>
    <w:rsid w:val="001F36D8"/>
    <w:rsid w:val="001F37E5"/>
    <w:rsid w:val="001F659A"/>
    <w:rsid w:val="001F7632"/>
    <w:rsid w:val="001F7747"/>
    <w:rsid w:val="00206BFD"/>
    <w:rsid w:val="002148F8"/>
    <w:rsid w:val="00216E56"/>
    <w:rsid w:val="00220855"/>
    <w:rsid w:val="00220B5D"/>
    <w:rsid w:val="00222A4A"/>
    <w:rsid w:val="002240E9"/>
    <w:rsid w:val="00224391"/>
    <w:rsid w:val="0022625F"/>
    <w:rsid w:val="00227E25"/>
    <w:rsid w:val="00230B6E"/>
    <w:rsid w:val="00233D63"/>
    <w:rsid w:val="00235813"/>
    <w:rsid w:val="0023759E"/>
    <w:rsid w:val="00237DDD"/>
    <w:rsid w:val="00240339"/>
    <w:rsid w:val="00240EA4"/>
    <w:rsid w:val="00241077"/>
    <w:rsid w:val="00246842"/>
    <w:rsid w:val="0025001D"/>
    <w:rsid w:val="00253B79"/>
    <w:rsid w:val="00254B69"/>
    <w:rsid w:val="002578D2"/>
    <w:rsid w:val="00257B8B"/>
    <w:rsid w:val="00266A6D"/>
    <w:rsid w:val="0027119C"/>
    <w:rsid w:val="0027457B"/>
    <w:rsid w:val="00274C44"/>
    <w:rsid w:val="00277DA4"/>
    <w:rsid w:val="00281F36"/>
    <w:rsid w:val="00286E1A"/>
    <w:rsid w:val="00292BB4"/>
    <w:rsid w:val="0029532D"/>
    <w:rsid w:val="00295E6A"/>
    <w:rsid w:val="00297237"/>
    <w:rsid w:val="002A09C7"/>
    <w:rsid w:val="002A0C48"/>
    <w:rsid w:val="002B03FE"/>
    <w:rsid w:val="002B1DBC"/>
    <w:rsid w:val="002B22C6"/>
    <w:rsid w:val="002C1E9F"/>
    <w:rsid w:val="002C5DE0"/>
    <w:rsid w:val="002C6460"/>
    <w:rsid w:val="002D36AA"/>
    <w:rsid w:val="002D68C0"/>
    <w:rsid w:val="002E5FF4"/>
    <w:rsid w:val="002E66D7"/>
    <w:rsid w:val="002F12DC"/>
    <w:rsid w:val="002F57D0"/>
    <w:rsid w:val="002F783E"/>
    <w:rsid w:val="0030265D"/>
    <w:rsid w:val="00303575"/>
    <w:rsid w:val="0030592C"/>
    <w:rsid w:val="00306986"/>
    <w:rsid w:val="00310FB5"/>
    <w:rsid w:val="0031278D"/>
    <w:rsid w:val="00313281"/>
    <w:rsid w:val="00313905"/>
    <w:rsid w:val="003167F6"/>
    <w:rsid w:val="00316C10"/>
    <w:rsid w:val="00317278"/>
    <w:rsid w:val="003219AF"/>
    <w:rsid w:val="00325580"/>
    <w:rsid w:val="0032637D"/>
    <w:rsid w:val="00326A04"/>
    <w:rsid w:val="00327EE5"/>
    <w:rsid w:val="00334454"/>
    <w:rsid w:val="00334AC7"/>
    <w:rsid w:val="00337EE1"/>
    <w:rsid w:val="00340115"/>
    <w:rsid w:val="003450B6"/>
    <w:rsid w:val="00346169"/>
    <w:rsid w:val="00353153"/>
    <w:rsid w:val="00354095"/>
    <w:rsid w:val="00354BB5"/>
    <w:rsid w:val="00355C2C"/>
    <w:rsid w:val="00355F5F"/>
    <w:rsid w:val="0035772D"/>
    <w:rsid w:val="00374ABB"/>
    <w:rsid w:val="003751F4"/>
    <w:rsid w:val="00377312"/>
    <w:rsid w:val="00381BD8"/>
    <w:rsid w:val="0039215B"/>
    <w:rsid w:val="0039579D"/>
    <w:rsid w:val="003A62D5"/>
    <w:rsid w:val="003B0ACB"/>
    <w:rsid w:val="003B2D3F"/>
    <w:rsid w:val="003B5E29"/>
    <w:rsid w:val="003B72F6"/>
    <w:rsid w:val="003C1A16"/>
    <w:rsid w:val="003C6487"/>
    <w:rsid w:val="003D5EB2"/>
    <w:rsid w:val="003D708D"/>
    <w:rsid w:val="003E2898"/>
    <w:rsid w:val="003E3512"/>
    <w:rsid w:val="003E7394"/>
    <w:rsid w:val="003E7599"/>
    <w:rsid w:val="003F2296"/>
    <w:rsid w:val="003F7489"/>
    <w:rsid w:val="00406257"/>
    <w:rsid w:val="00407C56"/>
    <w:rsid w:val="00413CF3"/>
    <w:rsid w:val="00413FEE"/>
    <w:rsid w:val="00416D86"/>
    <w:rsid w:val="0041781A"/>
    <w:rsid w:val="00423C0D"/>
    <w:rsid w:val="0042626C"/>
    <w:rsid w:val="004265AC"/>
    <w:rsid w:val="00437106"/>
    <w:rsid w:val="00441907"/>
    <w:rsid w:val="0045025A"/>
    <w:rsid w:val="004504A6"/>
    <w:rsid w:val="00451B76"/>
    <w:rsid w:val="00457763"/>
    <w:rsid w:val="004605CF"/>
    <w:rsid w:val="00460E89"/>
    <w:rsid w:val="00463224"/>
    <w:rsid w:val="00464306"/>
    <w:rsid w:val="00465F66"/>
    <w:rsid w:val="004729B0"/>
    <w:rsid w:val="00476318"/>
    <w:rsid w:val="00477444"/>
    <w:rsid w:val="004845FF"/>
    <w:rsid w:val="004850F7"/>
    <w:rsid w:val="0049139A"/>
    <w:rsid w:val="00495B19"/>
    <w:rsid w:val="00496671"/>
    <w:rsid w:val="004A4AAF"/>
    <w:rsid w:val="004A76F6"/>
    <w:rsid w:val="004B0893"/>
    <w:rsid w:val="004B1FE8"/>
    <w:rsid w:val="004C10B2"/>
    <w:rsid w:val="004C7D46"/>
    <w:rsid w:val="004D30E7"/>
    <w:rsid w:val="004D439F"/>
    <w:rsid w:val="004D7A88"/>
    <w:rsid w:val="004E305B"/>
    <w:rsid w:val="004E77C1"/>
    <w:rsid w:val="004E7E53"/>
    <w:rsid w:val="004F3046"/>
    <w:rsid w:val="005105ED"/>
    <w:rsid w:val="00510E79"/>
    <w:rsid w:val="005140D6"/>
    <w:rsid w:val="00521BAC"/>
    <w:rsid w:val="00527C44"/>
    <w:rsid w:val="00532618"/>
    <w:rsid w:val="00532F5D"/>
    <w:rsid w:val="0053364A"/>
    <w:rsid w:val="005376E3"/>
    <w:rsid w:val="00541DEB"/>
    <w:rsid w:val="005456FD"/>
    <w:rsid w:val="00550010"/>
    <w:rsid w:val="00550804"/>
    <w:rsid w:val="0055127D"/>
    <w:rsid w:val="00552F73"/>
    <w:rsid w:val="00553843"/>
    <w:rsid w:val="00556768"/>
    <w:rsid w:val="00561188"/>
    <w:rsid w:val="0056430F"/>
    <w:rsid w:val="005736D0"/>
    <w:rsid w:val="0057653E"/>
    <w:rsid w:val="00580A17"/>
    <w:rsid w:val="00581B02"/>
    <w:rsid w:val="005824F7"/>
    <w:rsid w:val="00585027"/>
    <w:rsid w:val="00586E02"/>
    <w:rsid w:val="00586E70"/>
    <w:rsid w:val="00590DB3"/>
    <w:rsid w:val="005927BF"/>
    <w:rsid w:val="005932BA"/>
    <w:rsid w:val="00594A3F"/>
    <w:rsid w:val="005955EA"/>
    <w:rsid w:val="005A4BE8"/>
    <w:rsid w:val="005A4EDE"/>
    <w:rsid w:val="005A68BF"/>
    <w:rsid w:val="005B5A05"/>
    <w:rsid w:val="005B7ADB"/>
    <w:rsid w:val="005C6ABB"/>
    <w:rsid w:val="005D53E1"/>
    <w:rsid w:val="005D5766"/>
    <w:rsid w:val="005F0C0B"/>
    <w:rsid w:val="005F49C6"/>
    <w:rsid w:val="005F6567"/>
    <w:rsid w:val="0060113E"/>
    <w:rsid w:val="00603639"/>
    <w:rsid w:val="00606DCF"/>
    <w:rsid w:val="00607A0D"/>
    <w:rsid w:val="00612BCB"/>
    <w:rsid w:val="00613C63"/>
    <w:rsid w:val="00616D42"/>
    <w:rsid w:val="00621C81"/>
    <w:rsid w:val="00632B5C"/>
    <w:rsid w:val="006357F4"/>
    <w:rsid w:val="00640305"/>
    <w:rsid w:val="006406DB"/>
    <w:rsid w:val="00641FA1"/>
    <w:rsid w:val="006439B4"/>
    <w:rsid w:val="00644796"/>
    <w:rsid w:val="006513BD"/>
    <w:rsid w:val="0065148D"/>
    <w:rsid w:val="00664303"/>
    <w:rsid w:val="00670C56"/>
    <w:rsid w:val="00672904"/>
    <w:rsid w:val="006730D3"/>
    <w:rsid w:val="00674AA9"/>
    <w:rsid w:val="006823EA"/>
    <w:rsid w:val="006831FA"/>
    <w:rsid w:val="00683DF2"/>
    <w:rsid w:val="0068525C"/>
    <w:rsid w:val="00687043"/>
    <w:rsid w:val="00690C70"/>
    <w:rsid w:val="0069101D"/>
    <w:rsid w:val="00692A4F"/>
    <w:rsid w:val="0069352D"/>
    <w:rsid w:val="00693DCE"/>
    <w:rsid w:val="00693F55"/>
    <w:rsid w:val="00694183"/>
    <w:rsid w:val="00694518"/>
    <w:rsid w:val="00694683"/>
    <w:rsid w:val="00694D38"/>
    <w:rsid w:val="00697630"/>
    <w:rsid w:val="006A0299"/>
    <w:rsid w:val="006A2EEC"/>
    <w:rsid w:val="006A571E"/>
    <w:rsid w:val="006A6740"/>
    <w:rsid w:val="006B115C"/>
    <w:rsid w:val="006B3452"/>
    <w:rsid w:val="006D0DD3"/>
    <w:rsid w:val="006D1643"/>
    <w:rsid w:val="006D495F"/>
    <w:rsid w:val="006D5FAD"/>
    <w:rsid w:val="006D68EC"/>
    <w:rsid w:val="00715A25"/>
    <w:rsid w:val="00723583"/>
    <w:rsid w:val="007363F4"/>
    <w:rsid w:val="007371E1"/>
    <w:rsid w:val="007413D9"/>
    <w:rsid w:val="007427A5"/>
    <w:rsid w:val="00744C07"/>
    <w:rsid w:val="00752BB5"/>
    <w:rsid w:val="00753018"/>
    <w:rsid w:val="00753951"/>
    <w:rsid w:val="007540B0"/>
    <w:rsid w:val="00755942"/>
    <w:rsid w:val="00757740"/>
    <w:rsid w:val="00757CD9"/>
    <w:rsid w:val="00760E2B"/>
    <w:rsid w:val="00767494"/>
    <w:rsid w:val="00767BE0"/>
    <w:rsid w:val="00772B83"/>
    <w:rsid w:val="00772E91"/>
    <w:rsid w:val="0077613F"/>
    <w:rsid w:val="00792FDE"/>
    <w:rsid w:val="007930E2"/>
    <w:rsid w:val="007A0CD1"/>
    <w:rsid w:val="007A14C2"/>
    <w:rsid w:val="007B513C"/>
    <w:rsid w:val="007B5229"/>
    <w:rsid w:val="007B5E7E"/>
    <w:rsid w:val="007B6E40"/>
    <w:rsid w:val="007C2300"/>
    <w:rsid w:val="007C528F"/>
    <w:rsid w:val="007C6038"/>
    <w:rsid w:val="007C7D46"/>
    <w:rsid w:val="007D149E"/>
    <w:rsid w:val="007D1FEE"/>
    <w:rsid w:val="007D2F0F"/>
    <w:rsid w:val="007D5B75"/>
    <w:rsid w:val="007D688D"/>
    <w:rsid w:val="007D699B"/>
    <w:rsid w:val="007D76C4"/>
    <w:rsid w:val="007D77D1"/>
    <w:rsid w:val="007D7829"/>
    <w:rsid w:val="007E0EED"/>
    <w:rsid w:val="007E242C"/>
    <w:rsid w:val="007E386A"/>
    <w:rsid w:val="007E3D00"/>
    <w:rsid w:val="007F78A0"/>
    <w:rsid w:val="007F7CD1"/>
    <w:rsid w:val="00800306"/>
    <w:rsid w:val="00800BE0"/>
    <w:rsid w:val="008106C3"/>
    <w:rsid w:val="00811A04"/>
    <w:rsid w:val="00812320"/>
    <w:rsid w:val="00821535"/>
    <w:rsid w:val="00831C08"/>
    <w:rsid w:val="00832289"/>
    <w:rsid w:val="00832BBC"/>
    <w:rsid w:val="00833BD4"/>
    <w:rsid w:val="0083445D"/>
    <w:rsid w:val="00844C81"/>
    <w:rsid w:val="00845556"/>
    <w:rsid w:val="0084779E"/>
    <w:rsid w:val="00851536"/>
    <w:rsid w:val="00851CCB"/>
    <w:rsid w:val="008520E3"/>
    <w:rsid w:val="00852539"/>
    <w:rsid w:val="00857741"/>
    <w:rsid w:val="0086299E"/>
    <w:rsid w:val="00862CA4"/>
    <w:rsid w:val="00863C3E"/>
    <w:rsid w:val="008660F7"/>
    <w:rsid w:val="00873A73"/>
    <w:rsid w:val="00881AC2"/>
    <w:rsid w:val="00885F4B"/>
    <w:rsid w:val="00885F97"/>
    <w:rsid w:val="00893500"/>
    <w:rsid w:val="00894A6B"/>
    <w:rsid w:val="00894C34"/>
    <w:rsid w:val="008A089E"/>
    <w:rsid w:val="008B4B6A"/>
    <w:rsid w:val="008C0340"/>
    <w:rsid w:val="008C3FC0"/>
    <w:rsid w:val="008D458E"/>
    <w:rsid w:val="008D4D40"/>
    <w:rsid w:val="008D5F2B"/>
    <w:rsid w:val="008E03B7"/>
    <w:rsid w:val="008E20FB"/>
    <w:rsid w:val="008E6BD8"/>
    <w:rsid w:val="008E6BE0"/>
    <w:rsid w:val="008F2951"/>
    <w:rsid w:val="008F59DF"/>
    <w:rsid w:val="008F705D"/>
    <w:rsid w:val="00902379"/>
    <w:rsid w:val="0090354A"/>
    <w:rsid w:val="00905BB4"/>
    <w:rsid w:val="009113B8"/>
    <w:rsid w:val="00912F70"/>
    <w:rsid w:val="00913914"/>
    <w:rsid w:val="00914425"/>
    <w:rsid w:val="00917CA5"/>
    <w:rsid w:val="00922303"/>
    <w:rsid w:val="009275AC"/>
    <w:rsid w:val="0093016E"/>
    <w:rsid w:val="00936A54"/>
    <w:rsid w:val="00942D91"/>
    <w:rsid w:val="00946724"/>
    <w:rsid w:val="009523DC"/>
    <w:rsid w:val="0095337C"/>
    <w:rsid w:val="0095687B"/>
    <w:rsid w:val="00960CF1"/>
    <w:rsid w:val="009623EE"/>
    <w:rsid w:val="00981D3E"/>
    <w:rsid w:val="00986F87"/>
    <w:rsid w:val="00990C4C"/>
    <w:rsid w:val="009918CD"/>
    <w:rsid w:val="00994D5B"/>
    <w:rsid w:val="009966AE"/>
    <w:rsid w:val="009A0A40"/>
    <w:rsid w:val="009A5553"/>
    <w:rsid w:val="009A6DD6"/>
    <w:rsid w:val="009B05C2"/>
    <w:rsid w:val="009B4F9C"/>
    <w:rsid w:val="009B5118"/>
    <w:rsid w:val="009B7254"/>
    <w:rsid w:val="009C3C88"/>
    <w:rsid w:val="009C4F21"/>
    <w:rsid w:val="009C648C"/>
    <w:rsid w:val="009D4F4E"/>
    <w:rsid w:val="009E040B"/>
    <w:rsid w:val="009E3D17"/>
    <w:rsid w:val="009E45C6"/>
    <w:rsid w:val="009E67B7"/>
    <w:rsid w:val="009F266D"/>
    <w:rsid w:val="009F322C"/>
    <w:rsid w:val="009F4260"/>
    <w:rsid w:val="009F477D"/>
    <w:rsid w:val="00A00054"/>
    <w:rsid w:val="00A01363"/>
    <w:rsid w:val="00A0501E"/>
    <w:rsid w:val="00A06EAC"/>
    <w:rsid w:val="00A07C44"/>
    <w:rsid w:val="00A13F01"/>
    <w:rsid w:val="00A14D20"/>
    <w:rsid w:val="00A20307"/>
    <w:rsid w:val="00A22590"/>
    <w:rsid w:val="00A25DFF"/>
    <w:rsid w:val="00A2686C"/>
    <w:rsid w:val="00A3126F"/>
    <w:rsid w:val="00A312D9"/>
    <w:rsid w:val="00A35846"/>
    <w:rsid w:val="00A401AE"/>
    <w:rsid w:val="00A52464"/>
    <w:rsid w:val="00A539F7"/>
    <w:rsid w:val="00A55ECC"/>
    <w:rsid w:val="00A63ECA"/>
    <w:rsid w:val="00A66147"/>
    <w:rsid w:val="00A67719"/>
    <w:rsid w:val="00A723F0"/>
    <w:rsid w:val="00A74ABD"/>
    <w:rsid w:val="00A77E9B"/>
    <w:rsid w:val="00A8258B"/>
    <w:rsid w:val="00A8442F"/>
    <w:rsid w:val="00A92C95"/>
    <w:rsid w:val="00A9683B"/>
    <w:rsid w:val="00AA2193"/>
    <w:rsid w:val="00AA42EC"/>
    <w:rsid w:val="00AA4EEE"/>
    <w:rsid w:val="00AB134F"/>
    <w:rsid w:val="00AB4D7F"/>
    <w:rsid w:val="00AB5174"/>
    <w:rsid w:val="00AB57D4"/>
    <w:rsid w:val="00AC30A1"/>
    <w:rsid w:val="00AC57BF"/>
    <w:rsid w:val="00AC70FB"/>
    <w:rsid w:val="00AC7C40"/>
    <w:rsid w:val="00AD0335"/>
    <w:rsid w:val="00AD2F04"/>
    <w:rsid w:val="00AD5513"/>
    <w:rsid w:val="00AD6979"/>
    <w:rsid w:val="00AD798B"/>
    <w:rsid w:val="00AE1BF2"/>
    <w:rsid w:val="00AE1F60"/>
    <w:rsid w:val="00AE348A"/>
    <w:rsid w:val="00AE3BB9"/>
    <w:rsid w:val="00AE6D2F"/>
    <w:rsid w:val="00AF0766"/>
    <w:rsid w:val="00AF13D6"/>
    <w:rsid w:val="00AF3B67"/>
    <w:rsid w:val="00AF68E7"/>
    <w:rsid w:val="00B00A7E"/>
    <w:rsid w:val="00B01915"/>
    <w:rsid w:val="00B047A3"/>
    <w:rsid w:val="00B0591E"/>
    <w:rsid w:val="00B1241B"/>
    <w:rsid w:val="00B14652"/>
    <w:rsid w:val="00B20716"/>
    <w:rsid w:val="00B20D83"/>
    <w:rsid w:val="00B230D3"/>
    <w:rsid w:val="00B24EC5"/>
    <w:rsid w:val="00B45B6B"/>
    <w:rsid w:val="00B51DCB"/>
    <w:rsid w:val="00B51DFC"/>
    <w:rsid w:val="00B51F3E"/>
    <w:rsid w:val="00B51F95"/>
    <w:rsid w:val="00B55933"/>
    <w:rsid w:val="00B5790B"/>
    <w:rsid w:val="00B6128E"/>
    <w:rsid w:val="00B70BB1"/>
    <w:rsid w:val="00B74581"/>
    <w:rsid w:val="00B77509"/>
    <w:rsid w:val="00B839A8"/>
    <w:rsid w:val="00B84C4B"/>
    <w:rsid w:val="00B86742"/>
    <w:rsid w:val="00B86D6E"/>
    <w:rsid w:val="00B86D8D"/>
    <w:rsid w:val="00B86DB7"/>
    <w:rsid w:val="00B8782F"/>
    <w:rsid w:val="00B91CDB"/>
    <w:rsid w:val="00B93424"/>
    <w:rsid w:val="00B97D5B"/>
    <w:rsid w:val="00BA2ACF"/>
    <w:rsid w:val="00BB2C81"/>
    <w:rsid w:val="00BB4B3F"/>
    <w:rsid w:val="00BB6001"/>
    <w:rsid w:val="00BC6F8C"/>
    <w:rsid w:val="00BD46CD"/>
    <w:rsid w:val="00BE2C27"/>
    <w:rsid w:val="00BF3213"/>
    <w:rsid w:val="00C05065"/>
    <w:rsid w:val="00C112E0"/>
    <w:rsid w:val="00C131B5"/>
    <w:rsid w:val="00C212FC"/>
    <w:rsid w:val="00C250CC"/>
    <w:rsid w:val="00C25B07"/>
    <w:rsid w:val="00C25C84"/>
    <w:rsid w:val="00C304EE"/>
    <w:rsid w:val="00C345DF"/>
    <w:rsid w:val="00C41C0A"/>
    <w:rsid w:val="00C4307B"/>
    <w:rsid w:val="00C43B7E"/>
    <w:rsid w:val="00C466AF"/>
    <w:rsid w:val="00C478C0"/>
    <w:rsid w:val="00C53863"/>
    <w:rsid w:val="00C57C46"/>
    <w:rsid w:val="00C64717"/>
    <w:rsid w:val="00C67540"/>
    <w:rsid w:val="00C82760"/>
    <w:rsid w:val="00CA397B"/>
    <w:rsid w:val="00CA48BD"/>
    <w:rsid w:val="00CA4F11"/>
    <w:rsid w:val="00CB63C7"/>
    <w:rsid w:val="00CC2A78"/>
    <w:rsid w:val="00CC5DB2"/>
    <w:rsid w:val="00CD04F5"/>
    <w:rsid w:val="00CD32E7"/>
    <w:rsid w:val="00CE49A6"/>
    <w:rsid w:val="00CE4E5E"/>
    <w:rsid w:val="00CE6A6A"/>
    <w:rsid w:val="00CE70C6"/>
    <w:rsid w:val="00CE723E"/>
    <w:rsid w:val="00CE78F7"/>
    <w:rsid w:val="00CF1762"/>
    <w:rsid w:val="00CF2878"/>
    <w:rsid w:val="00CF4D64"/>
    <w:rsid w:val="00CF5EF4"/>
    <w:rsid w:val="00CF6142"/>
    <w:rsid w:val="00CF7569"/>
    <w:rsid w:val="00D0061C"/>
    <w:rsid w:val="00D00C44"/>
    <w:rsid w:val="00D04D3F"/>
    <w:rsid w:val="00D106A9"/>
    <w:rsid w:val="00D11E46"/>
    <w:rsid w:val="00D17D66"/>
    <w:rsid w:val="00D17FDD"/>
    <w:rsid w:val="00D229DB"/>
    <w:rsid w:val="00D2319A"/>
    <w:rsid w:val="00D24000"/>
    <w:rsid w:val="00D269B6"/>
    <w:rsid w:val="00D269D7"/>
    <w:rsid w:val="00D2777D"/>
    <w:rsid w:val="00D31B72"/>
    <w:rsid w:val="00D36186"/>
    <w:rsid w:val="00D41CD8"/>
    <w:rsid w:val="00D43276"/>
    <w:rsid w:val="00D45554"/>
    <w:rsid w:val="00D47ECB"/>
    <w:rsid w:val="00D513BC"/>
    <w:rsid w:val="00D514AC"/>
    <w:rsid w:val="00D54CD0"/>
    <w:rsid w:val="00D57E6A"/>
    <w:rsid w:val="00D57EEB"/>
    <w:rsid w:val="00D6084E"/>
    <w:rsid w:val="00D61132"/>
    <w:rsid w:val="00D71AD9"/>
    <w:rsid w:val="00D71DF2"/>
    <w:rsid w:val="00D7510D"/>
    <w:rsid w:val="00D75CF1"/>
    <w:rsid w:val="00D765FC"/>
    <w:rsid w:val="00D804FA"/>
    <w:rsid w:val="00D80913"/>
    <w:rsid w:val="00D8192D"/>
    <w:rsid w:val="00D85D5F"/>
    <w:rsid w:val="00D86081"/>
    <w:rsid w:val="00D87F4C"/>
    <w:rsid w:val="00D92434"/>
    <w:rsid w:val="00DA337D"/>
    <w:rsid w:val="00DA6BE4"/>
    <w:rsid w:val="00DB379D"/>
    <w:rsid w:val="00DB39A5"/>
    <w:rsid w:val="00DB3E4A"/>
    <w:rsid w:val="00DB52AC"/>
    <w:rsid w:val="00DB790D"/>
    <w:rsid w:val="00DC6052"/>
    <w:rsid w:val="00DD2862"/>
    <w:rsid w:val="00DD6402"/>
    <w:rsid w:val="00DE6C9E"/>
    <w:rsid w:val="00DF2579"/>
    <w:rsid w:val="00DF76E2"/>
    <w:rsid w:val="00E03729"/>
    <w:rsid w:val="00E04611"/>
    <w:rsid w:val="00E05424"/>
    <w:rsid w:val="00E113EC"/>
    <w:rsid w:val="00E23B7F"/>
    <w:rsid w:val="00E25246"/>
    <w:rsid w:val="00E25F7B"/>
    <w:rsid w:val="00E27961"/>
    <w:rsid w:val="00E31C34"/>
    <w:rsid w:val="00E32374"/>
    <w:rsid w:val="00E34349"/>
    <w:rsid w:val="00E34801"/>
    <w:rsid w:val="00E35E51"/>
    <w:rsid w:val="00E37435"/>
    <w:rsid w:val="00E40F74"/>
    <w:rsid w:val="00E41918"/>
    <w:rsid w:val="00E44540"/>
    <w:rsid w:val="00E47C6A"/>
    <w:rsid w:val="00E5153E"/>
    <w:rsid w:val="00E535B0"/>
    <w:rsid w:val="00E536B2"/>
    <w:rsid w:val="00E56B19"/>
    <w:rsid w:val="00E577AD"/>
    <w:rsid w:val="00E640D3"/>
    <w:rsid w:val="00E644C8"/>
    <w:rsid w:val="00E655F0"/>
    <w:rsid w:val="00E73498"/>
    <w:rsid w:val="00E74E5A"/>
    <w:rsid w:val="00E77726"/>
    <w:rsid w:val="00E8293A"/>
    <w:rsid w:val="00E917CE"/>
    <w:rsid w:val="00E92B51"/>
    <w:rsid w:val="00E94E67"/>
    <w:rsid w:val="00E95DC9"/>
    <w:rsid w:val="00E95F1D"/>
    <w:rsid w:val="00E97E2D"/>
    <w:rsid w:val="00E97F6F"/>
    <w:rsid w:val="00EA35B3"/>
    <w:rsid w:val="00EA3D33"/>
    <w:rsid w:val="00EA4C59"/>
    <w:rsid w:val="00EA6927"/>
    <w:rsid w:val="00EB2F8A"/>
    <w:rsid w:val="00EB4D36"/>
    <w:rsid w:val="00EC2012"/>
    <w:rsid w:val="00EC7885"/>
    <w:rsid w:val="00ED2E97"/>
    <w:rsid w:val="00ED4D09"/>
    <w:rsid w:val="00ED67D9"/>
    <w:rsid w:val="00ED7BA9"/>
    <w:rsid w:val="00EE2103"/>
    <w:rsid w:val="00EE267B"/>
    <w:rsid w:val="00EE378D"/>
    <w:rsid w:val="00EE536E"/>
    <w:rsid w:val="00EE599A"/>
    <w:rsid w:val="00EF1353"/>
    <w:rsid w:val="00EF5E0A"/>
    <w:rsid w:val="00EF72BA"/>
    <w:rsid w:val="00F00827"/>
    <w:rsid w:val="00F00A9E"/>
    <w:rsid w:val="00F02F31"/>
    <w:rsid w:val="00F05BFC"/>
    <w:rsid w:val="00F066C2"/>
    <w:rsid w:val="00F10020"/>
    <w:rsid w:val="00F244AD"/>
    <w:rsid w:val="00F24650"/>
    <w:rsid w:val="00F25373"/>
    <w:rsid w:val="00F30557"/>
    <w:rsid w:val="00F33F68"/>
    <w:rsid w:val="00F40E73"/>
    <w:rsid w:val="00F424B5"/>
    <w:rsid w:val="00F42F20"/>
    <w:rsid w:val="00F63628"/>
    <w:rsid w:val="00F67FB5"/>
    <w:rsid w:val="00F74B5F"/>
    <w:rsid w:val="00F75C82"/>
    <w:rsid w:val="00F77A3D"/>
    <w:rsid w:val="00F84975"/>
    <w:rsid w:val="00F8653D"/>
    <w:rsid w:val="00FA291A"/>
    <w:rsid w:val="00FA5D1E"/>
    <w:rsid w:val="00FA66B7"/>
    <w:rsid w:val="00FA7C9A"/>
    <w:rsid w:val="00FB1D9F"/>
    <w:rsid w:val="00FB5A70"/>
    <w:rsid w:val="00FB6BCC"/>
    <w:rsid w:val="00FC142A"/>
    <w:rsid w:val="00FC29E8"/>
    <w:rsid w:val="00FC40A6"/>
    <w:rsid w:val="00FD0FE3"/>
    <w:rsid w:val="00FD3102"/>
    <w:rsid w:val="00FE6F5F"/>
    <w:rsid w:val="00FE79CD"/>
    <w:rsid w:val="00FF47CA"/>
    <w:rsid w:val="00FF67B8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75BB15"/>
  <w15:docId w15:val="{5DCB4A7B-6EBE-46B2-A66B-1E9C1F1D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1918"/>
    <w:rPr>
      <w:rFonts w:ascii="Cambria" w:eastAsia="Cambria" w:hAnsi="Cambria" w:cs="Cambria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30EF"/>
    <w:pPr>
      <w:keepNext/>
      <w:keepLines/>
      <w:widowControl/>
      <w:autoSpaceDE/>
      <w:autoSpaceDN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365F91" w:themeColor="accent1" w:themeShade="BF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2500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1">
    <w:name w:val="TOC 11"/>
    <w:basedOn w:val="Normal"/>
    <w:uiPriority w:val="1"/>
    <w:qFormat/>
    <w:rsid w:val="0025001D"/>
    <w:pPr>
      <w:spacing w:before="148"/>
      <w:ind w:left="565" w:hanging="282"/>
    </w:pPr>
    <w:rPr>
      <w:b/>
      <w:bCs/>
    </w:rPr>
  </w:style>
  <w:style w:type="paragraph" w:customStyle="1" w:styleId="TOC21">
    <w:name w:val="TOC 21"/>
    <w:basedOn w:val="Normal"/>
    <w:uiPriority w:val="1"/>
    <w:qFormat/>
    <w:rsid w:val="0025001D"/>
    <w:pPr>
      <w:spacing w:before="153"/>
      <w:ind w:left="472" w:hanging="364"/>
    </w:pPr>
  </w:style>
  <w:style w:type="paragraph" w:customStyle="1" w:styleId="TOC31">
    <w:name w:val="TOC 31"/>
    <w:basedOn w:val="Normal"/>
    <w:uiPriority w:val="1"/>
    <w:qFormat/>
    <w:rsid w:val="0025001D"/>
    <w:pPr>
      <w:spacing w:before="153"/>
      <w:ind w:left="706" w:hanging="281"/>
    </w:pPr>
    <w:rPr>
      <w:b/>
      <w:bCs/>
    </w:rPr>
  </w:style>
  <w:style w:type="paragraph" w:customStyle="1" w:styleId="TOC41">
    <w:name w:val="TOC 41"/>
    <w:basedOn w:val="Normal"/>
    <w:uiPriority w:val="1"/>
    <w:qFormat/>
    <w:rsid w:val="0025001D"/>
    <w:pPr>
      <w:spacing w:before="153"/>
      <w:ind w:left="866" w:hanging="234"/>
    </w:pPr>
    <w:rPr>
      <w:b/>
      <w:bCs/>
    </w:rPr>
  </w:style>
  <w:style w:type="paragraph" w:customStyle="1" w:styleId="TOC51">
    <w:name w:val="TOC 51"/>
    <w:basedOn w:val="Normal"/>
    <w:uiPriority w:val="1"/>
    <w:qFormat/>
    <w:rsid w:val="0025001D"/>
    <w:pPr>
      <w:spacing w:before="153"/>
      <w:ind w:left="1683" w:hanging="701"/>
    </w:pPr>
  </w:style>
  <w:style w:type="paragraph" w:customStyle="1" w:styleId="TOC61">
    <w:name w:val="TOC 61"/>
    <w:basedOn w:val="Normal"/>
    <w:uiPriority w:val="1"/>
    <w:qFormat/>
    <w:rsid w:val="0025001D"/>
    <w:pPr>
      <w:spacing w:before="159"/>
      <w:ind w:left="1701"/>
    </w:pPr>
  </w:style>
  <w:style w:type="paragraph" w:styleId="Corpsdetexte">
    <w:name w:val="Body Text"/>
    <w:basedOn w:val="Normal"/>
    <w:link w:val="CorpsdetexteCar"/>
    <w:uiPriority w:val="1"/>
    <w:qFormat/>
    <w:rsid w:val="0025001D"/>
    <w:rPr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25001D"/>
    <w:pPr>
      <w:ind w:right="564"/>
      <w:jc w:val="center"/>
      <w:outlineLvl w:val="1"/>
    </w:pPr>
    <w:rPr>
      <w:b/>
      <w:bCs/>
      <w:sz w:val="72"/>
      <w:szCs w:val="72"/>
    </w:rPr>
  </w:style>
  <w:style w:type="paragraph" w:customStyle="1" w:styleId="Heading21">
    <w:name w:val="Heading 21"/>
    <w:basedOn w:val="Normal"/>
    <w:uiPriority w:val="1"/>
    <w:qFormat/>
    <w:rsid w:val="0025001D"/>
    <w:pPr>
      <w:ind w:right="556"/>
      <w:jc w:val="center"/>
      <w:outlineLvl w:val="2"/>
    </w:pPr>
    <w:rPr>
      <w:b/>
      <w:bCs/>
      <w:sz w:val="44"/>
      <w:szCs w:val="44"/>
    </w:rPr>
  </w:style>
  <w:style w:type="paragraph" w:customStyle="1" w:styleId="Heading31">
    <w:name w:val="Heading 31"/>
    <w:basedOn w:val="Normal"/>
    <w:uiPriority w:val="1"/>
    <w:qFormat/>
    <w:rsid w:val="0025001D"/>
    <w:pPr>
      <w:ind w:right="565"/>
      <w:jc w:val="center"/>
      <w:outlineLvl w:val="3"/>
    </w:pPr>
    <w:rPr>
      <w:b/>
      <w:bCs/>
      <w:sz w:val="32"/>
      <w:szCs w:val="32"/>
    </w:rPr>
  </w:style>
  <w:style w:type="paragraph" w:customStyle="1" w:styleId="Heading41">
    <w:name w:val="Heading 41"/>
    <w:basedOn w:val="Normal"/>
    <w:uiPriority w:val="1"/>
    <w:qFormat/>
    <w:rsid w:val="0025001D"/>
    <w:pPr>
      <w:ind w:left="16"/>
      <w:outlineLvl w:val="4"/>
    </w:pPr>
    <w:rPr>
      <w:b/>
      <w:bCs/>
      <w:sz w:val="31"/>
      <w:szCs w:val="31"/>
    </w:rPr>
  </w:style>
  <w:style w:type="paragraph" w:customStyle="1" w:styleId="Heading51">
    <w:name w:val="Heading 51"/>
    <w:basedOn w:val="Normal"/>
    <w:uiPriority w:val="1"/>
    <w:qFormat/>
    <w:rsid w:val="0025001D"/>
    <w:pPr>
      <w:outlineLvl w:val="5"/>
    </w:pPr>
    <w:rPr>
      <w:b/>
      <w:bCs/>
      <w:sz w:val="28"/>
      <w:szCs w:val="28"/>
    </w:rPr>
  </w:style>
  <w:style w:type="paragraph" w:customStyle="1" w:styleId="Heading61">
    <w:name w:val="Heading 61"/>
    <w:basedOn w:val="Normal"/>
    <w:uiPriority w:val="1"/>
    <w:qFormat/>
    <w:rsid w:val="0025001D"/>
    <w:pPr>
      <w:outlineLvl w:val="6"/>
    </w:pPr>
    <w:rPr>
      <w:b/>
      <w:bCs/>
      <w:sz w:val="24"/>
      <w:szCs w:val="24"/>
    </w:rPr>
  </w:style>
  <w:style w:type="paragraph" w:customStyle="1" w:styleId="Heading71">
    <w:name w:val="Heading 71"/>
    <w:basedOn w:val="Normal"/>
    <w:uiPriority w:val="1"/>
    <w:qFormat/>
    <w:rsid w:val="0025001D"/>
    <w:pPr>
      <w:ind w:left="709"/>
      <w:outlineLvl w:val="7"/>
    </w:pPr>
    <w:rPr>
      <w:b/>
      <w:bCs/>
      <w:sz w:val="24"/>
      <w:szCs w:val="24"/>
    </w:rPr>
  </w:style>
  <w:style w:type="paragraph" w:styleId="Paragraphedeliste">
    <w:name w:val="List Paragraph"/>
    <w:aliases w:val="- List tir,liste 1,puce 1,References,Puces,Bullets,Titre 0,Titre1,Liste 1,Texte Général,Paragraphe  revu,Numbered paragraph,Puces 1,Desmond 2,Sub Bullet,Puce,corp de texte,Llista Nivell1,Lista de nivel 1,1,TITRE 2,Body,List_Paragraph"/>
    <w:basedOn w:val="Normal"/>
    <w:link w:val="ParagraphedelisteCar"/>
    <w:uiPriority w:val="34"/>
    <w:qFormat/>
    <w:rsid w:val="0025001D"/>
    <w:pPr>
      <w:ind w:left="1683" w:hanging="701"/>
      <w:jc w:val="both"/>
    </w:pPr>
  </w:style>
  <w:style w:type="paragraph" w:customStyle="1" w:styleId="TableParagraph">
    <w:name w:val="Table Paragraph"/>
    <w:basedOn w:val="Normal"/>
    <w:uiPriority w:val="1"/>
    <w:qFormat/>
    <w:rsid w:val="0025001D"/>
  </w:style>
  <w:style w:type="table" w:styleId="Grilledutableau">
    <w:name w:val="Table Grid"/>
    <w:basedOn w:val="TableauNormal"/>
    <w:rsid w:val="00821535"/>
    <w:pPr>
      <w:widowControl/>
      <w:autoSpaceDE/>
      <w:autoSpaceDN/>
    </w:pPr>
    <w:rPr>
      <w:rFonts w:ascii="Calibri" w:eastAsia="Times New Roman" w:hAnsi="Calibri" w:cs="Arial"/>
      <w:sz w:val="20"/>
      <w:szCs w:val="20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nhideWhenUsed/>
    <w:rsid w:val="009B4F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B4F9C"/>
    <w:rPr>
      <w:rFonts w:ascii="Cambria" w:eastAsia="Cambria" w:hAnsi="Cambria" w:cs="Cambria"/>
      <w:lang w:val="fr-FR"/>
    </w:rPr>
  </w:style>
  <w:style w:type="paragraph" w:styleId="Pieddepage">
    <w:name w:val="footer"/>
    <w:basedOn w:val="Normal"/>
    <w:link w:val="PieddepageCar"/>
    <w:unhideWhenUsed/>
    <w:rsid w:val="009B4F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B4F9C"/>
    <w:rPr>
      <w:rFonts w:ascii="Cambria" w:eastAsia="Cambria" w:hAnsi="Cambria" w:cs="Cambria"/>
      <w:lang w:val="fr-FR"/>
    </w:rPr>
  </w:style>
  <w:style w:type="character" w:styleId="Lienhypertexte">
    <w:name w:val="Hyperlink"/>
    <w:basedOn w:val="Policepardfaut"/>
    <w:uiPriority w:val="99"/>
    <w:unhideWhenUsed/>
    <w:rsid w:val="009B4F9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7A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7A3D"/>
    <w:rPr>
      <w:rFonts w:ascii="Tahoma" w:eastAsia="Cambria" w:hAnsi="Tahoma" w:cs="Tahoma"/>
      <w:sz w:val="16"/>
      <w:szCs w:val="16"/>
      <w:lang w:val="fr-FR"/>
    </w:rPr>
  </w:style>
  <w:style w:type="paragraph" w:styleId="Rvision">
    <w:name w:val="Revision"/>
    <w:hidden/>
    <w:uiPriority w:val="99"/>
    <w:semiHidden/>
    <w:rsid w:val="00465F66"/>
    <w:pPr>
      <w:widowControl/>
      <w:autoSpaceDE/>
      <w:autoSpaceDN/>
    </w:pPr>
    <w:rPr>
      <w:rFonts w:ascii="Cambria" w:eastAsia="Cambria" w:hAnsi="Cambria" w:cs="Cambria"/>
      <w:lang w:val="fr-FR"/>
    </w:rPr>
  </w:style>
  <w:style w:type="paragraph" w:customStyle="1" w:styleId="ecxmsoplaintext">
    <w:name w:val="ecxmsoplaintext"/>
    <w:basedOn w:val="Normal"/>
    <w:rsid w:val="004C10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nhideWhenUsed/>
    <w:rsid w:val="004C10B2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4C10B2"/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table" w:customStyle="1" w:styleId="TableNormal2">
    <w:name w:val="Table Normal2"/>
    <w:uiPriority w:val="2"/>
    <w:semiHidden/>
    <w:unhideWhenUsed/>
    <w:qFormat/>
    <w:rsid w:val="005A4B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M11">
    <w:name w:val="TM 11"/>
    <w:basedOn w:val="Normal"/>
    <w:uiPriority w:val="1"/>
    <w:qFormat/>
    <w:rsid w:val="005A4BE8"/>
    <w:pPr>
      <w:spacing w:before="148"/>
      <w:ind w:left="565" w:hanging="282"/>
    </w:pPr>
    <w:rPr>
      <w:b/>
      <w:bCs/>
    </w:rPr>
  </w:style>
  <w:style w:type="paragraph" w:customStyle="1" w:styleId="TM21">
    <w:name w:val="TM 21"/>
    <w:basedOn w:val="Normal"/>
    <w:uiPriority w:val="1"/>
    <w:qFormat/>
    <w:rsid w:val="005A4BE8"/>
    <w:pPr>
      <w:spacing w:before="153"/>
      <w:ind w:left="472" w:hanging="364"/>
    </w:pPr>
  </w:style>
  <w:style w:type="paragraph" w:customStyle="1" w:styleId="TM31">
    <w:name w:val="TM 31"/>
    <w:basedOn w:val="Normal"/>
    <w:uiPriority w:val="1"/>
    <w:qFormat/>
    <w:rsid w:val="005A4BE8"/>
    <w:pPr>
      <w:spacing w:before="153"/>
      <w:ind w:left="706" w:hanging="281"/>
    </w:pPr>
    <w:rPr>
      <w:b/>
      <w:bCs/>
    </w:rPr>
  </w:style>
  <w:style w:type="paragraph" w:customStyle="1" w:styleId="TM41">
    <w:name w:val="TM 41"/>
    <w:basedOn w:val="Normal"/>
    <w:uiPriority w:val="1"/>
    <w:qFormat/>
    <w:rsid w:val="005A4BE8"/>
    <w:pPr>
      <w:spacing w:before="153"/>
      <w:ind w:left="866" w:hanging="234"/>
    </w:pPr>
    <w:rPr>
      <w:b/>
      <w:bCs/>
    </w:rPr>
  </w:style>
  <w:style w:type="paragraph" w:customStyle="1" w:styleId="TM51">
    <w:name w:val="TM 51"/>
    <w:basedOn w:val="Normal"/>
    <w:uiPriority w:val="1"/>
    <w:qFormat/>
    <w:rsid w:val="005A4BE8"/>
    <w:pPr>
      <w:spacing w:before="153"/>
      <w:ind w:left="1683" w:hanging="701"/>
    </w:pPr>
  </w:style>
  <w:style w:type="paragraph" w:customStyle="1" w:styleId="TM61">
    <w:name w:val="TM 61"/>
    <w:basedOn w:val="Normal"/>
    <w:uiPriority w:val="1"/>
    <w:qFormat/>
    <w:rsid w:val="005A4BE8"/>
    <w:pPr>
      <w:spacing w:before="159"/>
      <w:ind w:left="1701"/>
    </w:pPr>
  </w:style>
  <w:style w:type="paragraph" w:customStyle="1" w:styleId="Titre11">
    <w:name w:val="Titre 11"/>
    <w:basedOn w:val="Normal"/>
    <w:uiPriority w:val="1"/>
    <w:qFormat/>
    <w:rsid w:val="005A4BE8"/>
    <w:pPr>
      <w:ind w:right="564"/>
      <w:jc w:val="center"/>
      <w:outlineLvl w:val="1"/>
    </w:pPr>
    <w:rPr>
      <w:b/>
      <w:bCs/>
      <w:sz w:val="72"/>
      <w:szCs w:val="72"/>
    </w:rPr>
  </w:style>
  <w:style w:type="paragraph" w:customStyle="1" w:styleId="Titre21">
    <w:name w:val="Titre 21"/>
    <w:basedOn w:val="Normal"/>
    <w:uiPriority w:val="1"/>
    <w:qFormat/>
    <w:rsid w:val="005A4BE8"/>
    <w:pPr>
      <w:ind w:right="556"/>
      <w:jc w:val="center"/>
      <w:outlineLvl w:val="2"/>
    </w:pPr>
    <w:rPr>
      <w:b/>
      <w:bCs/>
      <w:sz w:val="44"/>
      <w:szCs w:val="44"/>
    </w:rPr>
  </w:style>
  <w:style w:type="paragraph" w:customStyle="1" w:styleId="Titre31">
    <w:name w:val="Titre 31"/>
    <w:basedOn w:val="Normal"/>
    <w:uiPriority w:val="1"/>
    <w:qFormat/>
    <w:rsid w:val="005A4BE8"/>
    <w:pPr>
      <w:ind w:right="565"/>
      <w:jc w:val="center"/>
      <w:outlineLvl w:val="3"/>
    </w:pPr>
    <w:rPr>
      <w:b/>
      <w:bCs/>
      <w:sz w:val="32"/>
      <w:szCs w:val="32"/>
    </w:rPr>
  </w:style>
  <w:style w:type="paragraph" w:customStyle="1" w:styleId="Titre41">
    <w:name w:val="Titre 41"/>
    <w:basedOn w:val="Normal"/>
    <w:uiPriority w:val="1"/>
    <w:qFormat/>
    <w:rsid w:val="005A4BE8"/>
    <w:pPr>
      <w:ind w:left="16"/>
      <w:outlineLvl w:val="4"/>
    </w:pPr>
    <w:rPr>
      <w:b/>
      <w:bCs/>
      <w:sz w:val="31"/>
      <w:szCs w:val="31"/>
    </w:rPr>
  </w:style>
  <w:style w:type="paragraph" w:customStyle="1" w:styleId="Titre51">
    <w:name w:val="Titre 51"/>
    <w:basedOn w:val="Normal"/>
    <w:uiPriority w:val="1"/>
    <w:qFormat/>
    <w:rsid w:val="005A4BE8"/>
    <w:pPr>
      <w:outlineLvl w:val="5"/>
    </w:pPr>
    <w:rPr>
      <w:b/>
      <w:bCs/>
      <w:sz w:val="28"/>
      <w:szCs w:val="28"/>
    </w:rPr>
  </w:style>
  <w:style w:type="paragraph" w:customStyle="1" w:styleId="Titre61">
    <w:name w:val="Titre 61"/>
    <w:basedOn w:val="Normal"/>
    <w:uiPriority w:val="1"/>
    <w:qFormat/>
    <w:rsid w:val="005A4BE8"/>
    <w:pPr>
      <w:outlineLvl w:val="6"/>
    </w:pPr>
    <w:rPr>
      <w:b/>
      <w:bCs/>
      <w:sz w:val="24"/>
      <w:szCs w:val="24"/>
    </w:rPr>
  </w:style>
  <w:style w:type="paragraph" w:customStyle="1" w:styleId="Titre71">
    <w:name w:val="Titre 71"/>
    <w:basedOn w:val="Normal"/>
    <w:uiPriority w:val="1"/>
    <w:qFormat/>
    <w:rsid w:val="005A4BE8"/>
    <w:pPr>
      <w:ind w:left="709"/>
      <w:outlineLvl w:val="7"/>
    </w:pPr>
    <w:rPr>
      <w:b/>
      <w:bCs/>
      <w:sz w:val="24"/>
      <w:szCs w:val="24"/>
    </w:rPr>
  </w:style>
  <w:style w:type="character" w:customStyle="1" w:styleId="ParagraphedelisteCar">
    <w:name w:val="Paragraphe de liste Car"/>
    <w:aliases w:val="- List tir Car,liste 1 Car,puce 1 Car,References Car,Puces Car,Bullets Car,Titre 0 Car,Titre1 Car,Liste 1 Car,Texte Général Car,Paragraphe  revu Car,Numbered paragraph Car,Puces 1 Car,Desmond 2 Car,Sub Bullet Car,Puce Car,1 Car"/>
    <w:link w:val="Paragraphedeliste"/>
    <w:uiPriority w:val="34"/>
    <w:qFormat/>
    <w:rsid w:val="00B86D6E"/>
    <w:rPr>
      <w:rFonts w:ascii="Cambria" w:eastAsia="Cambria" w:hAnsi="Cambria" w:cs="Cambria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0C30EF"/>
    <w:rPr>
      <w:rFonts w:ascii="Times New Roman" w:eastAsiaTheme="majorEastAsia" w:hAnsi="Times New Roman" w:cstheme="majorBidi"/>
      <w:i/>
      <w:iCs/>
      <w:color w:val="365F91" w:themeColor="accent1" w:themeShade="BF"/>
      <w:sz w:val="24"/>
      <w:szCs w:val="24"/>
      <w:lang w:val="fr-FR" w:eastAsia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25580"/>
    <w:rPr>
      <w:rFonts w:ascii="Cambria" w:eastAsia="Cambria" w:hAnsi="Cambria" w:cs="Cambria"/>
      <w:sz w:val="24"/>
      <w:szCs w:val="24"/>
      <w:lang w:val="fr-FR"/>
    </w:rPr>
  </w:style>
  <w:style w:type="paragraph" w:customStyle="1" w:styleId="P1">
    <w:name w:val="P1"/>
    <w:basedOn w:val="Normal"/>
    <w:rsid w:val="00A20307"/>
    <w:pPr>
      <w:widowControl/>
      <w:autoSpaceDE/>
      <w:autoSpaceDN/>
      <w:spacing w:before="60" w:after="60"/>
      <w:ind w:left="1985" w:hanging="198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1223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223DF"/>
    <w:rPr>
      <w:b/>
      <w:bCs/>
    </w:rPr>
  </w:style>
  <w:style w:type="paragraph" w:customStyle="1" w:styleId="FirstParagraph">
    <w:name w:val="First Paragraph"/>
    <w:basedOn w:val="Corpsdetexte"/>
    <w:next w:val="Corpsdetexte"/>
    <w:qFormat/>
    <w:rsid w:val="00DF76E2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113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113B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113B8"/>
    <w:rPr>
      <w:rFonts w:ascii="Cambria" w:eastAsia="Cambria" w:hAnsi="Cambria" w:cs="Cambria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3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3B8"/>
    <w:rPr>
      <w:rFonts w:ascii="Cambria" w:eastAsia="Cambria" w:hAnsi="Cambria" w:cs="Cambria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731A6-B769-4966-8F1D-09428DE64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6</Pages>
  <Words>1621</Words>
  <Characters>8920</Characters>
  <Application>Microsoft Office Word</Application>
  <DocSecurity>0</DocSecurity>
  <Lines>74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 fatimata</dc:creator>
  <cp:lastModifiedBy>CHARFEDDINE BEN SLAMA</cp:lastModifiedBy>
  <cp:revision>524</cp:revision>
  <cp:lastPrinted>2025-08-06T16:31:00Z</cp:lastPrinted>
  <dcterms:created xsi:type="dcterms:W3CDTF">2025-09-08T11:45:00Z</dcterms:created>
  <dcterms:modified xsi:type="dcterms:W3CDTF">2025-09-27T07:40:00Z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LastSaved">
    <vt:filetime>2025-07-15T00:00:00Z</vt:filetime>
  </property>
  <property fmtid="{D5CDD505-2E9C-101B-9397-08002B2CF9AE}" pid="4" name="Producer">
    <vt:lpwstr>macOS Version 15.5 (Build 24F74) Quartz PDFContext</vt:lpwstr>
  </property>
</Properties>
</file>