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91A9" w14:textId="3C0CD87E" w:rsidR="00F10020" w:rsidRPr="00AD0B0F" w:rsidRDefault="00CF2A98" w:rsidP="00E917CE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D0B0F">
        <w:rPr>
          <w:rFonts w:ascii="Arial" w:hAnsi="Arial" w:cs="Arial"/>
          <w:b/>
          <w:bCs/>
          <w:sz w:val="20"/>
          <w:szCs w:val="20"/>
        </w:rPr>
        <w:t xml:space="preserve">C-2. </w:t>
      </w:r>
      <w:r w:rsidR="00232FCF" w:rsidRPr="00AD0B0F">
        <w:rPr>
          <w:rFonts w:ascii="Arial" w:hAnsi="Arial" w:cs="Arial"/>
          <w:b/>
          <w:bCs/>
          <w:sz w:val="20"/>
          <w:szCs w:val="20"/>
        </w:rPr>
        <w:t>Programmiste</w:t>
      </w:r>
      <w:r w:rsidR="004A76F6" w:rsidRPr="00AD0B0F">
        <w:rPr>
          <w:rFonts w:ascii="Arial" w:hAnsi="Arial" w:cs="Arial"/>
          <w:b/>
          <w:bCs/>
          <w:sz w:val="20"/>
          <w:szCs w:val="20"/>
        </w:rPr>
        <w:t xml:space="preserve"> : </w:t>
      </w:r>
      <w:r w:rsidR="002A5238" w:rsidRPr="00AD0B0F">
        <w:rPr>
          <w:rFonts w:ascii="Arial" w:hAnsi="Arial" w:cs="Arial"/>
          <w:b/>
          <w:bCs/>
          <w:sz w:val="20"/>
          <w:szCs w:val="20"/>
        </w:rPr>
        <w:t>Fethi MANSOURI</w:t>
      </w:r>
      <w:r w:rsidR="004A76F6" w:rsidRPr="00AD0B0F">
        <w:rPr>
          <w:rFonts w:ascii="Arial" w:hAnsi="Arial" w:cs="Arial"/>
          <w:b/>
          <w:bCs/>
          <w:sz w:val="20"/>
          <w:szCs w:val="20"/>
        </w:rPr>
        <w:t xml:space="preserve"> – Adéquation avec les TDR (Pour les informations complètes sur l’Expert, se référer au CV détaillé ci-après).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E35B86" w:rsidRPr="00AD0B0F" w14:paraId="2E8936A4" w14:textId="77777777" w:rsidTr="0070102C">
        <w:trPr>
          <w:tblHeader/>
        </w:trPr>
        <w:tc>
          <w:tcPr>
            <w:tcW w:w="3402" w:type="dxa"/>
          </w:tcPr>
          <w:p w14:paraId="1DEA26A2" w14:textId="77777777" w:rsidR="00986F87" w:rsidRPr="00AD0B0F" w:rsidRDefault="00986F87" w:rsidP="00883E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AD0B0F">
              <w:rPr>
                <w:rFonts w:ascii="Arial" w:hAnsi="Arial" w:cs="Arial"/>
                <w:b/>
                <w:bCs/>
                <w:color w:val="365F91" w:themeColor="accent1" w:themeShade="BF"/>
              </w:rPr>
              <w:t>Exigences TDR</w:t>
            </w:r>
          </w:p>
        </w:tc>
        <w:tc>
          <w:tcPr>
            <w:tcW w:w="6521" w:type="dxa"/>
          </w:tcPr>
          <w:p w14:paraId="3AD8E9AC" w14:textId="77777777" w:rsidR="00986F87" w:rsidRPr="00AD0B0F" w:rsidRDefault="00986F87" w:rsidP="00883E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AD0B0F">
              <w:rPr>
                <w:rFonts w:ascii="Arial" w:hAnsi="Arial" w:cs="Arial"/>
                <w:b/>
                <w:bCs/>
                <w:color w:val="365F91" w:themeColor="accent1" w:themeShade="BF"/>
              </w:rPr>
              <w:t>Adéquation aux critères des TDR</w:t>
            </w:r>
          </w:p>
        </w:tc>
      </w:tr>
      <w:tr w:rsidR="00E35B86" w:rsidRPr="00AD0B0F" w14:paraId="62056822" w14:textId="77777777" w:rsidTr="0070102C">
        <w:tc>
          <w:tcPr>
            <w:tcW w:w="3402" w:type="dxa"/>
            <w:vMerge w:val="restart"/>
          </w:tcPr>
          <w:p w14:paraId="6101EC2C" w14:textId="55445C07" w:rsidR="00986F87" w:rsidRPr="00AD0B0F" w:rsidRDefault="00986F87" w:rsidP="00600E75">
            <w:pPr>
              <w:pStyle w:val="ListParagraph"/>
              <w:numPr>
                <w:ilvl w:val="0"/>
                <w:numId w:val="46"/>
              </w:numPr>
              <w:spacing w:before="60" w:after="60"/>
              <w:ind w:left="282" w:hanging="282"/>
              <w:rPr>
                <w:rFonts w:ascii="Arial" w:hAnsi="Arial" w:cs="Arial"/>
                <w:bCs/>
                <w:color w:val="365F91" w:themeColor="accent1" w:themeShade="BF"/>
              </w:rPr>
            </w:pPr>
            <w:r w:rsidRPr="00AD0B0F">
              <w:rPr>
                <w:rFonts w:ascii="Arial" w:hAnsi="Arial" w:cs="Arial"/>
                <w:bCs/>
                <w:color w:val="365F91" w:themeColor="accent1" w:themeShade="BF"/>
              </w:rPr>
              <w:t>Qualifications</w:t>
            </w:r>
            <w:r w:rsidR="00B7482F" w:rsidRPr="00AD0B0F">
              <w:rPr>
                <w:rFonts w:ascii="Arial" w:hAnsi="Arial" w:cs="Arial"/>
                <w:bCs/>
                <w:color w:val="365F91" w:themeColor="accent1" w:themeShade="BF"/>
              </w:rPr>
              <w:t xml:space="preserve"> </w:t>
            </w:r>
            <w:r w:rsidRPr="00AD0B0F">
              <w:rPr>
                <w:rFonts w:ascii="Arial" w:hAnsi="Arial" w:cs="Arial"/>
                <w:bCs/>
                <w:color w:val="365F91" w:themeColor="accent1" w:themeShade="BF"/>
              </w:rPr>
              <w:t xml:space="preserve">générales (formation de base et expérience) : </w:t>
            </w:r>
          </w:p>
          <w:p w14:paraId="6633F397" w14:textId="4149BA5A" w:rsidR="00316ABC" w:rsidRPr="00AD0B0F" w:rsidRDefault="00C212FC" w:rsidP="008C65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24" w:hanging="142"/>
              <w:rPr>
                <w:rFonts w:ascii="Arial" w:hAnsi="Arial" w:cs="Arial"/>
                <w:bCs/>
              </w:rPr>
            </w:pPr>
            <w:r w:rsidRPr="00AD0B0F">
              <w:rPr>
                <w:rFonts w:ascii="Arial" w:hAnsi="Arial" w:cs="Arial"/>
                <w:bCs/>
              </w:rPr>
              <w:t xml:space="preserve">Titulaire d’un diplôme </w:t>
            </w:r>
            <w:r w:rsidR="00045E31" w:rsidRPr="00AD0B0F">
              <w:rPr>
                <w:rFonts w:ascii="Arial" w:hAnsi="Arial" w:cs="Arial"/>
                <w:bCs/>
              </w:rPr>
              <w:t>de médecin, ingénieur ou spéciali</w:t>
            </w:r>
            <w:r w:rsidR="006100AA" w:rsidRPr="00AD0B0F">
              <w:rPr>
                <w:rFonts w:ascii="Arial" w:hAnsi="Arial" w:cs="Arial"/>
                <w:bCs/>
              </w:rPr>
              <w:t xml:space="preserve">ste en management des projets ; etc. </w:t>
            </w:r>
            <w:r w:rsidRPr="00AD0B0F">
              <w:rPr>
                <w:rFonts w:ascii="Arial" w:hAnsi="Arial" w:cs="Arial"/>
                <w:bCs/>
              </w:rPr>
              <w:t>(</w:t>
            </w:r>
            <w:r w:rsidR="00232FCF" w:rsidRPr="00AD0B0F">
              <w:rPr>
                <w:rFonts w:ascii="Arial" w:hAnsi="Arial" w:cs="Arial"/>
                <w:bCs/>
              </w:rPr>
              <w:t xml:space="preserve">minimum </w:t>
            </w:r>
            <w:r w:rsidRPr="00AD0B0F">
              <w:rPr>
                <w:rFonts w:ascii="Arial" w:hAnsi="Arial" w:cs="Arial"/>
                <w:bCs/>
              </w:rPr>
              <w:t xml:space="preserve">bac+5) </w:t>
            </w:r>
          </w:p>
          <w:p w14:paraId="13B1A089" w14:textId="58BF5496" w:rsidR="00316ABC" w:rsidRPr="00AD0B0F" w:rsidRDefault="00316ABC" w:rsidP="008C65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24" w:hanging="142"/>
              <w:rPr>
                <w:rFonts w:ascii="Arial" w:hAnsi="Arial" w:cs="Arial"/>
                <w:bCs/>
              </w:rPr>
            </w:pPr>
            <w:r w:rsidRPr="00AD0B0F">
              <w:rPr>
                <w:rFonts w:ascii="Arial" w:hAnsi="Arial" w:cs="Arial"/>
                <w:bCs/>
              </w:rPr>
              <w:t xml:space="preserve">Bénéficiant d’une expérience avérées </w:t>
            </w:r>
            <w:r w:rsidR="00F379F2" w:rsidRPr="00AD0B0F">
              <w:rPr>
                <w:rFonts w:ascii="Arial" w:hAnsi="Arial" w:cs="Arial"/>
                <w:bCs/>
              </w:rPr>
              <w:t>de dix (10) a</w:t>
            </w:r>
            <w:r w:rsidRPr="00AD0B0F">
              <w:rPr>
                <w:rFonts w:ascii="Arial" w:hAnsi="Arial" w:cs="Arial"/>
                <w:bCs/>
              </w:rPr>
              <w:t>nnées</w:t>
            </w:r>
          </w:p>
          <w:p w14:paraId="473FB35B" w14:textId="77777777" w:rsidR="00316ABC" w:rsidRPr="00AD0B0F" w:rsidRDefault="00316ABC" w:rsidP="00F379F2">
            <w:pPr>
              <w:pStyle w:val="ListParagraph"/>
              <w:spacing w:before="60" w:after="60"/>
              <w:rPr>
                <w:rFonts w:ascii="Arial" w:hAnsi="Arial" w:cs="Arial"/>
                <w:bCs/>
              </w:rPr>
            </w:pPr>
          </w:p>
          <w:p w14:paraId="21CE2F79" w14:textId="614EC154" w:rsidR="00986F87" w:rsidRPr="00AD0B0F" w:rsidRDefault="00986F87" w:rsidP="00C212FC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521" w:type="dxa"/>
          </w:tcPr>
          <w:p w14:paraId="4B32CCDD" w14:textId="3B024717" w:rsidR="005F7AE5" w:rsidRPr="00AD0B0F" w:rsidRDefault="00E012F2" w:rsidP="00BB4D57">
            <w:pPr>
              <w:pStyle w:val="ListParagraph"/>
              <w:spacing w:before="120" w:after="120"/>
              <w:ind w:left="0" w:firstLine="0"/>
              <w:rPr>
                <w:rFonts w:ascii="Arial" w:hAnsi="Arial" w:cs="Arial"/>
                <w:b/>
                <w:bCs/>
                <w:u w:val="single"/>
              </w:rPr>
            </w:pPr>
            <w:r w:rsidRPr="00AD0B0F">
              <w:rPr>
                <w:rFonts w:ascii="Arial" w:hAnsi="Arial" w:cs="Arial"/>
                <w:b/>
                <w:bCs/>
                <w:u w:val="single"/>
              </w:rPr>
              <w:t>Docteur en Médecine</w:t>
            </w:r>
            <w:r w:rsidR="00BB4D57" w:rsidRPr="00AD0B0F">
              <w:rPr>
                <w:rFonts w:ascii="Arial" w:hAnsi="Arial" w:cs="Arial"/>
                <w:b/>
                <w:bCs/>
                <w:u w:val="single"/>
              </w:rPr>
              <w:t xml:space="preserve"> ayant BAC + 1</w:t>
            </w:r>
            <w:r w:rsidRPr="00AD0B0F">
              <w:rPr>
                <w:rFonts w:ascii="Arial" w:hAnsi="Arial" w:cs="Arial"/>
                <w:b/>
                <w:bCs/>
                <w:u w:val="single"/>
              </w:rPr>
              <w:t>2</w:t>
            </w:r>
            <w:r w:rsidR="00BB4D57" w:rsidRPr="00AD0B0F">
              <w:rPr>
                <w:rFonts w:ascii="Arial" w:hAnsi="Arial" w:cs="Arial"/>
                <w:b/>
                <w:bCs/>
                <w:u w:val="single"/>
              </w:rPr>
              <w:t xml:space="preserve"> :</w:t>
            </w:r>
          </w:p>
          <w:p w14:paraId="3ACBDBD5" w14:textId="7FDFD0DA" w:rsidR="00986F87" w:rsidRPr="00AD0B0F" w:rsidRDefault="001D527E" w:rsidP="0059794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AD0B0F">
              <w:rPr>
                <w:rFonts w:ascii="Arial" w:hAnsi="Arial" w:cs="Arial"/>
                <w:b/>
                <w:bCs/>
              </w:rPr>
              <w:t>1994-1995</w:t>
            </w:r>
            <w:r w:rsidR="00986F87" w:rsidRPr="00AD0B0F">
              <w:rPr>
                <w:rFonts w:ascii="Arial" w:hAnsi="Arial" w:cs="Arial"/>
              </w:rPr>
              <w:t xml:space="preserve"> : </w:t>
            </w:r>
            <w:r w:rsidR="00FB24DD" w:rsidRPr="00AD0B0F">
              <w:rPr>
                <w:rFonts w:ascii="Arial" w:hAnsi="Arial" w:cs="Arial"/>
              </w:rPr>
              <w:t xml:space="preserve">Maîtrise en santé publique </w:t>
            </w:r>
            <w:r w:rsidR="00986F87" w:rsidRPr="00AD0B0F">
              <w:rPr>
                <w:rFonts w:ascii="Arial" w:hAnsi="Arial" w:cs="Arial"/>
              </w:rPr>
              <w:t xml:space="preserve">de </w:t>
            </w:r>
            <w:r w:rsidR="009E119A" w:rsidRPr="00AD0B0F">
              <w:rPr>
                <w:rFonts w:ascii="Arial" w:hAnsi="Arial" w:cs="Arial"/>
              </w:rPr>
              <w:t>l’Institut de Médecine Tropicale</w:t>
            </w:r>
          </w:p>
          <w:p w14:paraId="7E00067A" w14:textId="3CB67BC6" w:rsidR="009E119A" w:rsidRPr="00AD0B0F" w:rsidRDefault="00877964" w:rsidP="00597949">
            <w:pPr>
              <w:pStyle w:val="ListParagraph"/>
              <w:numPr>
                <w:ilvl w:val="0"/>
                <w:numId w:val="35"/>
              </w:numPr>
              <w:spacing w:after="120"/>
              <w:ind w:left="357" w:hanging="357"/>
              <w:rPr>
                <w:rFonts w:ascii="Arial" w:hAnsi="Arial" w:cs="Arial"/>
                <w:b/>
                <w:bCs/>
              </w:rPr>
            </w:pPr>
            <w:r w:rsidRPr="00AD0B0F">
              <w:rPr>
                <w:rFonts w:ascii="Arial" w:hAnsi="Arial" w:cs="Arial"/>
                <w:b/>
                <w:bCs/>
              </w:rPr>
              <w:t xml:space="preserve">1978-1989 : </w:t>
            </w:r>
            <w:r w:rsidR="00E742D4" w:rsidRPr="00AD0B0F">
              <w:rPr>
                <w:rFonts w:ascii="Arial" w:hAnsi="Arial" w:cs="Arial"/>
              </w:rPr>
              <w:t xml:space="preserve">Docteur en Médecine de la </w:t>
            </w:r>
            <w:r w:rsidR="00045E31" w:rsidRPr="00AD0B0F">
              <w:rPr>
                <w:rFonts w:ascii="Arial" w:hAnsi="Arial" w:cs="Arial"/>
              </w:rPr>
              <w:t>Faculté de Médecine et de pharmacie de Tunis</w:t>
            </w:r>
          </w:p>
        </w:tc>
      </w:tr>
      <w:tr w:rsidR="00E35B86" w:rsidRPr="00AD0B0F" w14:paraId="7C494F77" w14:textId="77777777" w:rsidTr="0070102C">
        <w:tc>
          <w:tcPr>
            <w:tcW w:w="3402" w:type="dxa"/>
            <w:vMerge/>
          </w:tcPr>
          <w:p w14:paraId="0478DD43" w14:textId="77777777" w:rsidR="00986F87" w:rsidRPr="00AD0B0F" w:rsidRDefault="00986F87" w:rsidP="00883E08">
            <w:pPr>
              <w:pStyle w:val="ListParagraph"/>
              <w:spacing w:before="240" w:after="60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521" w:type="dxa"/>
          </w:tcPr>
          <w:p w14:paraId="2BCCFEF3" w14:textId="336D76CD" w:rsidR="00986F87" w:rsidRPr="00AD0B0F" w:rsidRDefault="00986F87" w:rsidP="00883E0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D0B0F">
              <w:rPr>
                <w:rFonts w:ascii="Arial" w:hAnsi="Arial" w:cs="Arial"/>
              </w:rPr>
              <w:t xml:space="preserve">Monsieur </w:t>
            </w:r>
            <w:r w:rsidR="0026007B" w:rsidRPr="00AD0B0F">
              <w:rPr>
                <w:rFonts w:ascii="Arial" w:hAnsi="Arial" w:cs="Arial"/>
              </w:rPr>
              <w:t xml:space="preserve">Fethi </w:t>
            </w:r>
            <w:r w:rsidR="0026007B" w:rsidRPr="00AD0B0F">
              <w:rPr>
                <w:rFonts w:ascii="Arial" w:hAnsi="Arial" w:cs="Arial"/>
                <w:b/>
                <w:bCs/>
              </w:rPr>
              <w:t>MANSOURI</w:t>
            </w:r>
            <w:r w:rsidRPr="00AD0B0F">
              <w:rPr>
                <w:rFonts w:ascii="Arial" w:hAnsi="Arial" w:cs="Arial"/>
              </w:rPr>
              <w:t xml:space="preserve"> dispose d’une solide expérience professionnelle de </w:t>
            </w:r>
            <w:r w:rsidRPr="00AD0B0F">
              <w:rPr>
                <w:rFonts w:ascii="Arial" w:hAnsi="Arial" w:cs="Arial"/>
                <w:b/>
                <w:bCs/>
              </w:rPr>
              <w:t>3</w:t>
            </w:r>
            <w:r w:rsidR="00974276" w:rsidRPr="00AD0B0F">
              <w:rPr>
                <w:rFonts w:ascii="Arial" w:hAnsi="Arial" w:cs="Arial"/>
                <w:b/>
                <w:bCs/>
              </w:rPr>
              <w:t>5</w:t>
            </w:r>
            <w:r w:rsidRPr="00AD0B0F">
              <w:rPr>
                <w:rFonts w:ascii="Arial" w:hAnsi="Arial" w:cs="Arial"/>
                <w:b/>
                <w:bCs/>
              </w:rPr>
              <w:t xml:space="preserve"> </w:t>
            </w:r>
            <w:r w:rsidR="00D20C19" w:rsidRPr="00AD0B0F">
              <w:rPr>
                <w:rFonts w:ascii="Arial" w:hAnsi="Arial" w:cs="Arial"/>
                <w:b/>
                <w:bCs/>
              </w:rPr>
              <w:t>années</w:t>
            </w:r>
            <w:r w:rsidRPr="00AD0B0F">
              <w:rPr>
                <w:rFonts w:ascii="Arial" w:hAnsi="Arial" w:cs="Arial"/>
              </w:rPr>
              <w:t xml:space="preserve"> dans la </w:t>
            </w:r>
            <w:r w:rsidR="007E74D9" w:rsidRPr="00AD0B0F">
              <w:rPr>
                <w:rFonts w:ascii="Arial" w:hAnsi="Arial" w:cs="Arial"/>
              </w:rPr>
              <w:t>conception et la programmation des projets hospitaliers</w:t>
            </w:r>
            <w:r w:rsidRPr="00AD0B0F">
              <w:rPr>
                <w:rFonts w:ascii="Arial" w:hAnsi="Arial" w:cs="Arial"/>
              </w:rPr>
              <w:t xml:space="preserve">. Son parcours est marqué par diverses responsabilités techniques et de supervision, comme en témoigne la liste ci-après. </w:t>
            </w:r>
          </w:p>
          <w:p w14:paraId="725D7F2D" w14:textId="5EEEDBB8" w:rsidR="00986F87" w:rsidRPr="00AD0B0F" w:rsidRDefault="00986F87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Depuis 2018 : </w:t>
            </w:r>
            <w:r w:rsidR="0096792E" w:rsidRPr="00AD0B0F">
              <w:rPr>
                <w:rFonts w:ascii="Arial" w:hAnsi="Arial" w:cs="Arial"/>
                <w:b w:val="0"/>
              </w:rPr>
              <w:t>Consultant indépendant – Expert santé-Programmiste</w:t>
            </w:r>
          </w:p>
          <w:p w14:paraId="3FAB7592" w14:textId="77777777" w:rsidR="00986F87" w:rsidRPr="00AD0B0F" w:rsidRDefault="00A169F0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Cs w:val="0"/>
              </w:rPr>
            </w:pPr>
            <w:r w:rsidRPr="00AD0B0F">
              <w:rPr>
                <w:rFonts w:ascii="Arial" w:hAnsi="Arial" w:cs="Arial"/>
                <w:b w:val="0"/>
              </w:rPr>
              <w:t>2015-2018 </w:t>
            </w:r>
            <w:r w:rsidRPr="00AD0B0F">
              <w:rPr>
                <w:rFonts w:ascii="Arial" w:hAnsi="Arial" w:cs="Arial"/>
                <w:bCs w:val="0"/>
              </w:rPr>
              <w:t xml:space="preserve">: </w:t>
            </w:r>
            <w:r w:rsidR="00DC62C3" w:rsidRPr="00AD0B0F">
              <w:rPr>
                <w:rFonts w:ascii="Arial" w:hAnsi="Arial" w:cs="Arial"/>
                <w:b w:val="0"/>
              </w:rPr>
              <w:t xml:space="preserve">Médecin inspecteur général - Directeur de l’organisation hospitalière- </w:t>
            </w:r>
            <w:r w:rsidRPr="00AD0B0F">
              <w:rPr>
                <w:rFonts w:ascii="Arial" w:hAnsi="Arial" w:cs="Arial"/>
                <w:b w:val="0"/>
              </w:rPr>
              <w:t>Ministère de la Santé - Direction Générale des structures sanitaires publiques</w:t>
            </w:r>
          </w:p>
          <w:p w14:paraId="3A0B8B34" w14:textId="1CA3CB42" w:rsidR="00726A7F" w:rsidRPr="00AD0B0F" w:rsidRDefault="003C7339" w:rsidP="00726A7F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2014-2015 : </w:t>
            </w:r>
            <w:r w:rsidR="00726A7F" w:rsidRPr="00AD0B0F">
              <w:rPr>
                <w:rFonts w:ascii="Arial" w:hAnsi="Arial" w:cs="Arial"/>
                <w:b w:val="0"/>
              </w:rPr>
              <w:t xml:space="preserve">Médecin inspecteur central - Chef de service d’administration centrale- Ministère de la Santé - Direction des Etudes et de la Planification </w:t>
            </w:r>
          </w:p>
          <w:p w14:paraId="74129F46" w14:textId="77777777" w:rsidR="00DC62C3" w:rsidRPr="00AD0B0F" w:rsidRDefault="00C05C6C" w:rsidP="00726A7F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>2013-2014</w:t>
            </w:r>
            <w:r w:rsidR="00DF2C29" w:rsidRPr="00AD0B0F">
              <w:rPr>
                <w:rFonts w:ascii="Arial" w:hAnsi="Arial" w:cs="Arial"/>
                <w:b w:val="0"/>
              </w:rPr>
              <w:t xml:space="preserve"> : </w:t>
            </w:r>
            <w:r w:rsidR="0013317A" w:rsidRPr="00AD0B0F">
              <w:rPr>
                <w:rFonts w:ascii="Arial" w:hAnsi="Arial" w:cs="Arial"/>
                <w:b w:val="0"/>
              </w:rPr>
              <w:t>Médecin inspecteur Central - Chef de service d’administration – Cabinet du Ministre de la Santé- Ministère de la Santé</w:t>
            </w:r>
          </w:p>
          <w:p w14:paraId="15247AFC" w14:textId="77777777" w:rsidR="0013317A" w:rsidRPr="00AD0B0F" w:rsidRDefault="0013317A" w:rsidP="00726A7F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2008-2013 : </w:t>
            </w:r>
            <w:r w:rsidR="0091000A" w:rsidRPr="00AD0B0F">
              <w:rPr>
                <w:rFonts w:ascii="Arial" w:hAnsi="Arial" w:cs="Arial"/>
                <w:b w:val="0"/>
              </w:rPr>
              <w:t xml:space="preserve">Conseiller technique du Ministre de la santé – </w:t>
            </w:r>
            <w:r w:rsidR="00D05DA1" w:rsidRPr="00AD0B0F">
              <w:rPr>
                <w:rFonts w:ascii="Arial" w:hAnsi="Arial" w:cs="Arial"/>
                <w:b w:val="0"/>
              </w:rPr>
              <w:t xml:space="preserve"> Ministère de la Santé - Cabinet du Ministre de la Santé</w:t>
            </w:r>
          </w:p>
          <w:p w14:paraId="292F9916" w14:textId="77777777" w:rsidR="00D05DA1" w:rsidRPr="00AD0B0F" w:rsidRDefault="00D05DA1" w:rsidP="00726A7F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1996-2008 : </w:t>
            </w:r>
            <w:r w:rsidR="007851DC" w:rsidRPr="00AD0B0F">
              <w:rPr>
                <w:rFonts w:ascii="Arial" w:hAnsi="Arial" w:cs="Arial"/>
                <w:b w:val="0"/>
              </w:rPr>
              <w:t>Médecin Inspecteur Régional -Chef de service de la programmation–</w:t>
            </w:r>
            <w:r w:rsidR="00BD5188" w:rsidRPr="00AD0B0F">
              <w:rPr>
                <w:rFonts w:ascii="Arial" w:hAnsi="Arial" w:cs="Arial"/>
              </w:rPr>
              <w:t xml:space="preserve"> </w:t>
            </w:r>
            <w:r w:rsidR="00BD5188" w:rsidRPr="00AD0B0F">
              <w:rPr>
                <w:rFonts w:ascii="Arial" w:hAnsi="Arial" w:cs="Arial"/>
                <w:b w:val="0"/>
              </w:rPr>
              <w:t>Ministère de la Santé – Direction des Etudes et de la planification</w:t>
            </w:r>
          </w:p>
          <w:p w14:paraId="47E86C39" w14:textId="77777777" w:rsidR="00BD5188" w:rsidRPr="00AD0B0F" w:rsidRDefault="00BD5188" w:rsidP="005058AE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1990-1996 : </w:t>
            </w:r>
            <w:r w:rsidR="005058AE" w:rsidRPr="00AD0B0F">
              <w:rPr>
                <w:rFonts w:ascii="Arial" w:hAnsi="Arial" w:cs="Arial"/>
                <w:b w:val="0"/>
              </w:rPr>
              <w:t>Coordinateur local- Médecin de la santé publique</w:t>
            </w:r>
            <w:r w:rsidR="00D96986" w:rsidRPr="00AD0B0F">
              <w:rPr>
                <w:rFonts w:ascii="Arial" w:hAnsi="Arial" w:cs="Arial"/>
                <w:b w:val="0"/>
              </w:rPr>
              <w:t xml:space="preserve"> - Ministère de la santé - Hôpital de circonscription de </w:t>
            </w:r>
            <w:proofErr w:type="spellStart"/>
            <w:r w:rsidR="00D96986" w:rsidRPr="00AD0B0F">
              <w:rPr>
                <w:rFonts w:ascii="Arial" w:hAnsi="Arial" w:cs="Arial"/>
                <w:b w:val="0"/>
              </w:rPr>
              <w:t>Medjez</w:t>
            </w:r>
            <w:proofErr w:type="spellEnd"/>
            <w:r w:rsidR="00D96986" w:rsidRPr="00AD0B0F">
              <w:rPr>
                <w:rFonts w:ascii="Arial" w:hAnsi="Arial" w:cs="Arial"/>
                <w:b w:val="0"/>
              </w:rPr>
              <w:t xml:space="preserve"> El Baab – Béja </w:t>
            </w:r>
          </w:p>
          <w:p w14:paraId="031CA096" w14:textId="4535260B" w:rsidR="000108D4" w:rsidRPr="00AD0B0F" w:rsidRDefault="000108D4" w:rsidP="005058AE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1989-1990 : </w:t>
            </w:r>
            <w:r w:rsidR="00C46444" w:rsidRPr="00AD0B0F">
              <w:rPr>
                <w:rFonts w:ascii="Arial" w:hAnsi="Arial" w:cs="Arial"/>
                <w:b w:val="0"/>
              </w:rPr>
              <w:t>Médecin de la santé publique-</w:t>
            </w:r>
            <w:r w:rsidR="001D2F42" w:rsidRPr="00AD0B0F">
              <w:rPr>
                <w:rFonts w:ascii="Arial" w:hAnsi="Arial" w:cs="Arial"/>
              </w:rPr>
              <w:t xml:space="preserve"> </w:t>
            </w:r>
            <w:r w:rsidR="001D2F42" w:rsidRPr="00AD0B0F">
              <w:rPr>
                <w:rFonts w:ascii="Arial" w:hAnsi="Arial" w:cs="Arial"/>
                <w:b w:val="0"/>
              </w:rPr>
              <w:t xml:space="preserve">Ministère de la santé - Hôpital de circonscription de </w:t>
            </w:r>
            <w:proofErr w:type="spellStart"/>
            <w:r w:rsidR="001D2F42" w:rsidRPr="00AD0B0F">
              <w:rPr>
                <w:rFonts w:ascii="Arial" w:hAnsi="Arial" w:cs="Arial"/>
                <w:b w:val="0"/>
              </w:rPr>
              <w:t>Boussalem</w:t>
            </w:r>
            <w:proofErr w:type="spellEnd"/>
            <w:r w:rsidR="001D2F42" w:rsidRPr="00AD0B0F">
              <w:rPr>
                <w:rFonts w:ascii="Arial" w:hAnsi="Arial" w:cs="Arial"/>
                <w:b w:val="0"/>
              </w:rPr>
              <w:t xml:space="preserve"> – Jendouba</w:t>
            </w:r>
          </w:p>
        </w:tc>
      </w:tr>
      <w:tr w:rsidR="00E35B86" w:rsidRPr="00AD0B0F" w14:paraId="1565A06F" w14:textId="77777777" w:rsidTr="0070102C">
        <w:tc>
          <w:tcPr>
            <w:tcW w:w="3402" w:type="dxa"/>
          </w:tcPr>
          <w:p w14:paraId="237A722F" w14:textId="77777777" w:rsidR="00986F87" w:rsidRPr="00AD0B0F" w:rsidRDefault="00986F87" w:rsidP="00E632DD">
            <w:pPr>
              <w:pStyle w:val="ListParagraph"/>
              <w:numPr>
                <w:ilvl w:val="0"/>
                <w:numId w:val="46"/>
              </w:numPr>
              <w:spacing w:before="60" w:after="60"/>
              <w:ind w:left="282" w:hanging="282"/>
              <w:rPr>
                <w:rFonts w:ascii="Arial" w:hAnsi="Arial" w:cs="Arial"/>
                <w:bCs/>
                <w:color w:val="365F91" w:themeColor="accent1" w:themeShade="BF"/>
              </w:rPr>
            </w:pPr>
            <w:r w:rsidRPr="00AD0B0F">
              <w:rPr>
                <w:rFonts w:ascii="Arial" w:hAnsi="Arial" w:cs="Arial"/>
                <w:bCs/>
                <w:color w:val="365F91" w:themeColor="accent1" w:themeShade="BF"/>
              </w:rPr>
              <w:t xml:space="preserve">Adéquation pour la mission (formation pertinente, stage, expérience dans le domaine / missions similaires) : </w:t>
            </w:r>
          </w:p>
          <w:p w14:paraId="6119E93F" w14:textId="62FC4258" w:rsidR="00152681" w:rsidRPr="00AD0B0F" w:rsidRDefault="005400F9" w:rsidP="008C65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24" w:hanging="142"/>
              <w:rPr>
                <w:rFonts w:ascii="Arial" w:hAnsi="Arial" w:cs="Arial"/>
                <w:bCs/>
              </w:rPr>
            </w:pPr>
            <w:r w:rsidRPr="00AD0B0F">
              <w:rPr>
                <w:rFonts w:ascii="Arial" w:hAnsi="Arial" w:cs="Arial"/>
                <w:bCs/>
              </w:rPr>
              <w:t>Expérience professionnelle</w:t>
            </w:r>
            <w:r w:rsidR="00597949" w:rsidRPr="00AD0B0F">
              <w:rPr>
                <w:rFonts w:ascii="Arial" w:hAnsi="Arial" w:cs="Arial"/>
                <w:bCs/>
              </w:rPr>
              <w:t xml:space="preserve">  </w:t>
            </w:r>
            <w:r w:rsidRPr="00AD0B0F">
              <w:rPr>
                <w:rFonts w:ascii="Arial" w:hAnsi="Arial" w:cs="Arial"/>
                <w:bCs/>
              </w:rPr>
              <w:t>:</w:t>
            </w:r>
            <w:r w:rsidR="00597949" w:rsidRPr="00AD0B0F">
              <w:rPr>
                <w:rFonts w:ascii="Arial" w:hAnsi="Arial" w:cs="Arial"/>
                <w:bCs/>
              </w:rPr>
              <w:t xml:space="preserve"> </w:t>
            </w:r>
            <w:r w:rsidRPr="00AD0B0F">
              <w:rPr>
                <w:rFonts w:ascii="Arial" w:hAnsi="Arial" w:cs="Arial"/>
                <w:bCs/>
              </w:rPr>
              <w:t xml:space="preserve">avec au moins  dix </w:t>
            </w:r>
            <w:r w:rsidR="00152681" w:rsidRPr="00AD0B0F">
              <w:rPr>
                <w:rFonts w:ascii="Arial" w:hAnsi="Arial" w:cs="Arial"/>
                <w:bCs/>
              </w:rPr>
              <w:t>(</w:t>
            </w:r>
            <w:r w:rsidR="00E35B86" w:rsidRPr="00AD0B0F">
              <w:rPr>
                <w:rFonts w:ascii="Arial" w:hAnsi="Arial" w:cs="Arial"/>
                <w:bCs/>
              </w:rPr>
              <w:t>10</w:t>
            </w:r>
            <w:r w:rsidR="00152681" w:rsidRPr="00AD0B0F">
              <w:rPr>
                <w:rFonts w:ascii="Arial" w:hAnsi="Arial" w:cs="Arial"/>
                <w:bCs/>
              </w:rPr>
              <w:t xml:space="preserve">) </w:t>
            </w:r>
            <w:r w:rsidR="00E35B86" w:rsidRPr="00AD0B0F">
              <w:rPr>
                <w:rFonts w:ascii="Arial" w:hAnsi="Arial" w:cs="Arial"/>
                <w:bCs/>
              </w:rPr>
              <w:t xml:space="preserve">années dans la conception et programmation des projets hospitaliers </w:t>
            </w:r>
            <w:r w:rsidR="00152681" w:rsidRPr="00AD0B0F">
              <w:rPr>
                <w:rFonts w:ascii="Arial" w:hAnsi="Arial" w:cs="Arial"/>
                <w:bCs/>
              </w:rPr>
              <w:t xml:space="preserve"> </w:t>
            </w:r>
          </w:p>
          <w:p w14:paraId="2B7B397C" w14:textId="0FF26503" w:rsidR="00986F87" w:rsidRPr="00AD0B0F" w:rsidRDefault="00986F87" w:rsidP="00152681">
            <w:pPr>
              <w:pStyle w:val="ListParagraph"/>
              <w:spacing w:before="60" w:after="60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6521" w:type="dxa"/>
          </w:tcPr>
          <w:p w14:paraId="4D8504FE" w14:textId="77777777" w:rsidR="00A01F7C" w:rsidRPr="00AD0B0F" w:rsidRDefault="00986F87" w:rsidP="00883E08">
            <w:pPr>
              <w:spacing w:after="60"/>
              <w:jc w:val="both"/>
              <w:rPr>
                <w:rFonts w:ascii="Arial" w:hAnsi="Arial" w:cs="Arial"/>
              </w:rPr>
            </w:pPr>
            <w:r w:rsidRPr="00AD0B0F">
              <w:rPr>
                <w:rFonts w:ascii="Arial" w:hAnsi="Arial" w:cs="Arial"/>
              </w:rPr>
              <w:t xml:space="preserve">Monsieur </w:t>
            </w:r>
            <w:r w:rsidR="002926E0" w:rsidRPr="00AD0B0F">
              <w:rPr>
                <w:rFonts w:ascii="Arial" w:eastAsia="Calibri" w:hAnsi="Arial" w:cs="Arial"/>
                <w:b/>
                <w:bCs/>
              </w:rPr>
              <w:t>M</w:t>
            </w:r>
            <w:r w:rsidR="00005067" w:rsidRPr="00AD0B0F">
              <w:rPr>
                <w:rFonts w:ascii="Arial" w:eastAsia="Calibri" w:hAnsi="Arial" w:cs="Arial"/>
                <w:b/>
                <w:bCs/>
              </w:rPr>
              <w:t>ANSOURI</w:t>
            </w:r>
            <w:r w:rsidRPr="00AD0B0F">
              <w:rPr>
                <w:rFonts w:ascii="Arial" w:hAnsi="Arial" w:cs="Arial"/>
              </w:rPr>
              <w:t xml:space="preserve">, </w:t>
            </w:r>
            <w:r w:rsidR="002926E0" w:rsidRPr="00AD0B0F">
              <w:rPr>
                <w:rFonts w:ascii="Arial" w:hAnsi="Arial" w:cs="Arial"/>
                <w:iCs/>
              </w:rPr>
              <w:t>Programmiste</w:t>
            </w:r>
            <w:r w:rsidRPr="00AD0B0F">
              <w:rPr>
                <w:rFonts w:ascii="Arial" w:hAnsi="Arial" w:cs="Arial"/>
                <w:iCs/>
              </w:rPr>
              <w:t xml:space="preserve"> –</w:t>
            </w:r>
            <w:r w:rsidR="002926E0" w:rsidRPr="00AD0B0F">
              <w:rPr>
                <w:rFonts w:ascii="Arial" w:hAnsi="Arial" w:cs="Arial"/>
                <w:iCs/>
              </w:rPr>
              <w:t xml:space="preserve"> </w:t>
            </w:r>
            <w:r w:rsidR="002926E0" w:rsidRPr="00AD0B0F">
              <w:rPr>
                <w:rFonts w:ascii="Arial" w:hAnsi="Arial" w:cs="Arial"/>
              </w:rPr>
              <w:t xml:space="preserve">Expert Conseiller en santé </w:t>
            </w:r>
            <w:r w:rsidRPr="00AD0B0F">
              <w:rPr>
                <w:rFonts w:ascii="Arial" w:hAnsi="Arial" w:cs="Arial"/>
              </w:rPr>
              <w:t xml:space="preserve">expérimenté, a activement contribué à de nombreux </w:t>
            </w:r>
            <w:r w:rsidR="00A01F7C" w:rsidRPr="00AD0B0F">
              <w:rPr>
                <w:rFonts w:ascii="Arial" w:hAnsi="Arial" w:cs="Arial"/>
              </w:rPr>
              <w:t>hôpitaux</w:t>
            </w:r>
            <w:r w:rsidRPr="00AD0B0F">
              <w:rPr>
                <w:rFonts w:ascii="Arial" w:hAnsi="Arial" w:cs="Arial"/>
              </w:rPr>
              <w:t xml:space="preserve"> en Tunisie</w:t>
            </w:r>
            <w:r w:rsidR="00A01F7C" w:rsidRPr="00AD0B0F">
              <w:rPr>
                <w:rFonts w:ascii="Arial" w:hAnsi="Arial" w:cs="Arial"/>
              </w:rPr>
              <w:t xml:space="preserve"> et Afrique subsaharienne</w:t>
            </w:r>
            <w:r w:rsidRPr="00AD0B0F">
              <w:rPr>
                <w:rFonts w:ascii="Arial" w:hAnsi="Arial" w:cs="Arial"/>
              </w:rPr>
              <w:t xml:space="preserve">. </w:t>
            </w:r>
          </w:p>
          <w:p w14:paraId="58D8FC2E" w14:textId="77777777" w:rsidR="00986F87" w:rsidRPr="00AD0B0F" w:rsidRDefault="00986F87" w:rsidP="00883E08">
            <w:pPr>
              <w:spacing w:after="60"/>
              <w:jc w:val="both"/>
              <w:rPr>
                <w:rFonts w:ascii="Arial" w:hAnsi="Arial" w:cs="Arial"/>
              </w:rPr>
            </w:pPr>
            <w:r w:rsidRPr="00AD0B0F">
              <w:rPr>
                <w:rFonts w:ascii="Arial" w:hAnsi="Arial" w:cs="Arial"/>
              </w:rPr>
              <w:t>Ci-dessous une liste des principales réalisations spécifiques dans ce secteur :</w:t>
            </w:r>
          </w:p>
          <w:p w14:paraId="76CAD947" w14:textId="6C828949" w:rsidR="00986F87" w:rsidRPr="00AD0B0F" w:rsidRDefault="00986F87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>2</w:t>
            </w:r>
            <w:r w:rsidR="00C158C9" w:rsidRPr="00AD0B0F">
              <w:rPr>
                <w:rFonts w:ascii="Arial" w:hAnsi="Arial" w:cs="Arial"/>
                <w:b w:val="0"/>
              </w:rPr>
              <w:t>0</w:t>
            </w:r>
            <w:r w:rsidR="00CD4DE9" w:rsidRPr="00AD0B0F">
              <w:rPr>
                <w:rFonts w:ascii="Arial" w:hAnsi="Arial" w:cs="Arial"/>
                <w:b w:val="0"/>
              </w:rPr>
              <w:t>2</w:t>
            </w:r>
            <w:r w:rsidR="00C158C9" w:rsidRPr="00AD0B0F">
              <w:rPr>
                <w:rFonts w:ascii="Arial" w:hAnsi="Arial" w:cs="Arial"/>
                <w:b w:val="0"/>
              </w:rPr>
              <w:t>5</w:t>
            </w:r>
            <w:r w:rsidR="00A01F7C" w:rsidRPr="00AD0B0F">
              <w:rPr>
                <w:rFonts w:ascii="Arial" w:hAnsi="Arial" w:cs="Arial"/>
                <w:b w:val="0"/>
              </w:rPr>
              <w:t xml:space="preserve"> </w:t>
            </w:r>
            <w:r w:rsidRPr="00AD0B0F">
              <w:rPr>
                <w:rFonts w:ascii="Arial" w:hAnsi="Arial" w:cs="Arial"/>
                <w:b w:val="0"/>
              </w:rPr>
              <w:t xml:space="preserve">: </w:t>
            </w:r>
            <w:r w:rsidR="003235F9" w:rsidRPr="00AD0B0F">
              <w:rPr>
                <w:rFonts w:ascii="Arial" w:hAnsi="Arial" w:cs="Arial"/>
                <w:b w:val="0"/>
              </w:rPr>
              <w:t>Etude de faisabilité du projet de mise en place de la Cité Médicale les Aghlabides à Kairouan -Tunisie</w:t>
            </w:r>
          </w:p>
          <w:p w14:paraId="751CAF8C" w14:textId="5D16F2D8" w:rsidR="003235F9" w:rsidRPr="00AD0B0F" w:rsidRDefault="003235F9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>2024</w:t>
            </w:r>
            <w:r w:rsidR="00A01F7C" w:rsidRPr="00AD0B0F">
              <w:rPr>
                <w:rFonts w:ascii="Arial" w:hAnsi="Arial" w:cs="Arial"/>
                <w:b w:val="0"/>
              </w:rPr>
              <w:t xml:space="preserve"> </w:t>
            </w:r>
            <w:r w:rsidRPr="00AD0B0F">
              <w:rPr>
                <w:rFonts w:ascii="Arial" w:hAnsi="Arial" w:cs="Arial"/>
                <w:b w:val="0"/>
              </w:rPr>
              <w:t xml:space="preserve">: </w:t>
            </w:r>
            <w:r w:rsidR="00FB17E2" w:rsidRPr="00AD0B0F">
              <w:rPr>
                <w:rFonts w:ascii="Arial" w:hAnsi="Arial" w:cs="Arial"/>
                <w:b w:val="0"/>
              </w:rPr>
              <w:t>Maîtrise d’œuvre pour le projet de construction de l’hôpital pluridisciplinaire de Gafsa</w:t>
            </w:r>
            <w:r w:rsidR="004A22C7" w:rsidRPr="00AD0B0F">
              <w:rPr>
                <w:rFonts w:ascii="Arial" w:hAnsi="Arial" w:cs="Arial"/>
                <w:b w:val="0"/>
              </w:rPr>
              <w:t>-Tunisie</w:t>
            </w:r>
          </w:p>
          <w:p w14:paraId="476CCDB7" w14:textId="6DCF0DA4" w:rsidR="00FB17E2" w:rsidRPr="00AD0B0F" w:rsidRDefault="00FB17E2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>2023</w:t>
            </w:r>
            <w:r w:rsidR="00A01F7C" w:rsidRPr="00AD0B0F">
              <w:rPr>
                <w:rFonts w:ascii="Arial" w:hAnsi="Arial" w:cs="Arial"/>
                <w:b w:val="0"/>
              </w:rPr>
              <w:t xml:space="preserve"> </w:t>
            </w:r>
            <w:r w:rsidRPr="00AD0B0F">
              <w:rPr>
                <w:rFonts w:ascii="Arial" w:hAnsi="Arial" w:cs="Arial"/>
                <w:b w:val="0"/>
              </w:rPr>
              <w:t xml:space="preserve">: </w:t>
            </w:r>
            <w:r w:rsidR="00FC1CF8" w:rsidRPr="00AD0B0F">
              <w:rPr>
                <w:rFonts w:ascii="Arial" w:hAnsi="Arial" w:cs="Arial"/>
                <w:b w:val="0"/>
              </w:rPr>
              <w:t>Maîtrise d'œuvre de conception et direction de l'exécution des travaux du Projet de modernisation de l’offre de soins de la région de Sidi Bouzid</w:t>
            </w:r>
            <w:r w:rsidR="004A22C7" w:rsidRPr="00AD0B0F">
              <w:rPr>
                <w:rFonts w:ascii="Arial" w:hAnsi="Arial" w:cs="Arial"/>
                <w:b w:val="0"/>
              </w:rPr>
              <w:t>-Tunisie</w:t>
            </w:r>
          </w:p>
          <w:p w14:paraId="540B0C78" w14:textId="635D26EC" w:rsidR="00FC1CF8" w:rsidRPr="00AD0B0F" w:rsidRDefault="00DE7C0E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2020-2022 : </w:t>
            </w:r>
            <w:r w:rsidR="00E97B6A" w:rsidRPr="00AD0B0F">
              <w:rPr>
                <w:rFonts w:ascii="Arial" w:hAnsi="Arial" w:cs="Arial"/>
                <w:b w:val="0"/>
              </w:rPr>
              <w:t>Etude du projet de réalisation de l’hôpital universitaire de Kairouan</w:t>
            </w:r>
            <w:r w:rsidR="004A22C7" w:rsidRPr="00AD0B0F">
              <w:rPr>
                <w:rFonts w:ascii="Arial" w:hAnsi="Arial" w:cs="Arial"/>
                <w:b w:val="0"/>
              </w:rPr>
              <w:t xml:space="preserve">-Tunisie </w:t>
            </w:r>
          </w:p>
          <w:p w14:paraId="747D8A71" w14:textId="1C8C878B" w:rsidR="00E97B6A" w:rsidRPr="00AD0B0F" w:rsidRDefault="00E97B6A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lastRenderedPageBreak/>
              <w:t xml:space="preserve">2018-2019 : </w:t>
            </w:r>
            <w:r w:rsidR="00663E42" w:rsidRPr="00AD0B0F">
              <w:rPr>
                <w:rFonts w:ascii="Arial" w:hAnsi="Arial" w:cs="Arial"/>
                <w:b w:val="0"/>
              </w:rPr>
              <w:t>Etude de faisabilité technico-économique pour la réhabilitation et l’équipement du centre hospitalo-universitaire de Bangui – République Centrafricaine (Phases 1 et 2)/Elaboration du programme médical et assistance à la conception architecturale du projet</w:t>
            </w:r>
            <w:r w:rsidR="001574F7" w:rsidRPr="00AD0B0F">
              <w:rPr>
                <w:rFonts w:ascii="Arial" w:hAnsi="Arial" w:cs="Arial"/>
                <w:b w:val="0"/>
              </w:rPr>
              <w:t>-</w:t>
            </w:r>
            <w:r w:rsidR="001574F7" w:rsidRPr="00AD0B0F">
              <w:rPr>
                <w:rFonts w:ascii="Arial" w:hAnsi="Arial" w:cs="Arial"/>
              </w:rPr>
              <w:t xml:space="preserve"> </w:t>
            </w:r>
            <w:r w:rsidR="001574F7" w:rsidRPr="00AD0B0F">
              <w:rPr>
                <w:rFonts w:ascii="Arial" w:hAnsi="Arial" w:cs="Arial"/>
                <w:b w:val="0"/>
              </w:rPr>
              <w:t>République Centre Africaine</w:t>
            </w:r>
          </w:p>
          <w:p w14:paraId="1AEA5C24" w14:textId="77777777" w:rsidR="00663E42" w:rsidRPr="00AD0B0F" w:rsidRDefault="00230D19" w:rsidP="00986F87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2015-2018 : </w:t>
            </w:r>
            <w:r w:rsidR="004A22C7" w:rsidRPr="00AD0B0F">
              <w:rPr>
                <w:rFonts w:ascii="Arial" w:hAnsi="Arial" w:cs="Arial"/>
                <w:b w:val="0"/>
              </w:rPr>
              <w:t>Promotion des structures sanitaires publique et des pôles d’excellence intra et inters régionaux</w:t>
            </w:r>
            <w:r w:rsidR="00564A08" w:rsidRPr="00AD0B0F">
              <w:rPr>
                <w:rFonts w:ascii="Arial" w:hAnsi="Arial" w:cs="Arial"/>
                <w:b w:val="0"/>
              </w:rPr>
              <w:t>-Tunisie</w:t>
            </w:r>
          </w:p>
          <w:p w14:paraId="4DDA8749" w14:textId="77777777" w:rsidR="00564A08" w:rsidRPr="00AD0B0F" w:rsidRDefault="007602A6" w:rsidP="0066329E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>2013-2014</w:t>
            </w:r>
            <w:r w:rsidR="0066329E" w:rsidRPr="00AD0B0F">
              <w:rPr>
                <w:rFonts w:ascii="Arial" w:hAnsi="Arial" w:cs="Arial"/>
                <w:b w:val="0"/>
              </w:rPr>
              <w:t> : Planification stratégique dans le domaine de la santé et Suivi et évaluation du système de santé</w:t>
            </w:r>
          </w:p>
          <w:p w14:paraId="44B813AB" w14:textId="18B3E927" w:rsidR="001E48A6" w:rsidRPr="00AD0B0F" w:rsidRDefault="00647A13" w:rsidP="001E48A6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1996-2008 : </w:t>
            </w:r>
            <w:r w:rsidR="001E48A6" w:rsidRPr="00AD0B0F">
              <w:rPr>
                <w:rFonts w:ascii="Arial" w:hAnsi="Arial" w:cs="Arial"/>
                <w:b w:val="0"/>
              </w:rPr>
              <w:t xml:space="preserve">Pilotage des trois plans quinquennaux du secteur de la santé tunisien (1996-2001, 2002/2006 et 2007/2011) : (conception, suivi et évaluation) et Programmation de nouveaux hôpitaux et centre spécialisés </w:t>
            </w:r>
            <w:r w:rsidR="00C646C1" w:rsidRPr="00AD0B0F">
              <w:rPr>
                <w:rFonts w:ascii="Arial" w:hAnsi="Arial" w:cs="Arial"/>
                <w:b w:val="0"/>
              </w:rPr>
              <w:t xml:space="preserve">– Tunisie </w:t>
            </w:r>
          </w:p>
          <w:p w14:paraId="41FDB0A1" w14:textId="77777777" w:rsidR="0066329E" w:rsidRPr="00AD0B0F" w:rsidRDefault="001E48A6" w:rsidP="00A463C4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1990-1996 : </w:t>
            </w:r>
            <w:r w:rsidR="00D67131" w:rsidRPr="00AD0B0F">
              <w:rPr>
                <w:rFonts w:ascii="Arial" w:hAnsi="Arial" w:cs="Arial"/>
                <w:b w:val="0"/>
              </w:rPr>
              <w:t>Soins préventifs et curatifs au niveau des centres de santé et d’un hôpital local et Gestion locale des programmes nationaux et de l’équipe de santé</w:t>
            </w:r>
          </w:p>
          <w:p w14:paraId="13B1570F" w14:textId="64351C4C" w:rsidR="00A463C4" w:rsidRPr="00AD0B0F" w:rsidRDefault="00A463C4" w:rsidP="00A463C4">
            <w:pPr>
              <w:pStyle w:val="P1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b w:val="0"/>
              </w:rPr>
            </w:pPr>
            <w:r w:rsidRPr="00AD0B0F">
              <w:rPr>
                <w:rFonts w:ascii="Arial" w:hAnsi="Arial" w:cs="Arial"/>
                <w:b w:val="0"/>
              </w:rPr>
              <w:t xml:space="preserve">1989-1990 : </w:t>
            </w:r>
            <w:r w:rsidR="00005067" w:rsidRPr="00AD0B0F">
              <w:rPr>
                <w:rFonts w:ascii="Arial" w:hAnsi="Arial" w:cs="Arial"/>
                <w:b w:val="0"/>
              </w:rPr>
              <w:t xml:space="preserve">Soins préventifs et curatifs au niveau des centres de santé et d’un hôpital local </w:t>
            </w:r>
          </w:p>
        </w:tc>
      </w:tr>
      <w:tr w:rsidR="00E35B86" w:rsidRPr="00AD0B0F" w14:paraId="4372D8F3" w14:textId="77777777" w:rsidTr="0070102C">
        <w:tc>
          <w:tcPr>
            <w:tcW w:w="3402" w:type="dxa"/>
          </w:tcPr>
          <w:p w14:paraId="76C88ED3" w14:textId="77777777" w:rsidR="00986F87" w:rsidRPr="00AD0B0F" w:rsidRDefault="00986F87" w:rsidP="00E632DD">
            <w:pPr>
              <w:pStyle w:val="ListParagraph"/>
              <w:numPr>
                <w:ilvl w:val="0"/>
                <w:numId w:val="46"/>
              </w:numPr>
              <w:spacing w:before="60" w:after="60"/>
              <w:ind w:left="282" w:hanging="282"/>
              <w:rPr>
                <w:rFonts w:ascii="Arial" w:hAnsi="Arial" w:cs="Arial"/>
                <w:bCs/>
                <w:color w:val="365F91" w:themeColor="accent1" w:themeShade="BF"/>
              </w:rPr>
            </w:pPr>
            <w:r w:rsidRPr="00AD0B0F">
              <w:rPr>
                <w:rFonts w:ascii="Arial" w:hAnsi="Arial" w:cs="Arial"/>
                <w:bCs/>
                <w:color w:val="365F91" w:themeColor="accent1" w:themeShade="BF"/>
              </w:rPr>
              <w:lastRenderedPageBreak/>
              <w:t>Expérience de la région (niveau de travail en (langue) / connaissance de la culture locale ou de l’Administration, de l’organisation administrative, etc.)</w:t>
            </w:r>
          </w:p>
        </w:tc>
        <w:tc>
          <w:tcPr>
            <w:tcW w:w="6521" w:type="dxa"/>
          </w:tcPr>
          <w:p w14:paraId="0BD13769" w14:textId="1BDDA2EA" w:rsidR="001864A8" w:rsidRPr="00AD0B0F" w:rsidRDefault="001864A8" w:rsidP="001864A8">
            <w:pPr>
              <w:spacing w:after="120"/>
              <w:jc w:val="both"/>
              <w:rPr>
                <w:rFonts w:ascii="Arial" w:hAnsi="Arial" w:cs="Arial"/>
              </w:rPr>
            </w:pPr>
            <w:r w:rsidRPr="00AD0B0F">
              <w:rPr>
                <w:rFonts w:ascii="Arial" w:hAnsi="Arial" w:cs="Arial"/>
              </w:rPr>
              <w:t>Monsieur</w:t>
            </w:r>
            <w:r w:rsidRPr="00AD0B0F">
              <w:rPr>
                <w:rFonts w:ascii="Arial" w:hAnsi="Arial" w:cs="Arial"/>
                <w:b/>
                <w:bCs/>
              </w:rPr>
              <w:t xml:space="preserve"> </w:t>
            </w:r>
            <w:r w:rsidRPr="00AD0B0F">
              <w:rPr>
                <w:rFonts w:ascii="Arial" w:hAnsi="Arial" w:cs="Arial"/>
                <w:b/>
              </w:rPr>
              <w:t xml:space="preserve">MANSOURI </w:t>
            </w:r>
            <w:r w:rsidRPr="00AD0B0F">
              <w:rPr>
                <w:rFonts w:ascii="Arial" w:hAnsi="Arial" w:cs="Arial"/>
              </w:rPr>
              <w:t xml:space="preserve">a participé à plusieurs projets </w:t>
            </w:r>
            <w:r w:rsidR="00D93B53" w:rsidRPr="00AD0B0F">
              <w:rPr>
                <w:rFonts w:ascii="Arial" w:hAnsi="Arial" w:cs="Arial"/>
              </w:rPr>
              <w:t>hospitaliers</w:t>
            </w:r>
            <w:r w:rsidRPr="00AD0B0F">
              <w:rPr>
                <w:rFonts w:ascii="Arial" w:hAnsi="Arial" w:cs="Arial"/>
              </w:rPr>
              <w:t xml:space="preserve"> en Afrique du Nord</w:t>
            </w:r>
            <w:r w:rsidR="00AE230D" w:rsidRPr="00AD0B0F">
              <w:rPr>
                <w:rFonts w:ascii="Arial" w:hAnsi="Arial" w:cs="Arial"/>
              </w:rPr>
              <w:t xml:space="preserve"> </w:t>
            </w:r>
            <w:r w:rsidRPr="00AD0B0F">
              <w:rPr>
                <w:rFonts w:ascii="Arial" w:hAnsi="Arial" w:cs="Arial"/>
              </w:rPr>
              <w:t>et en Afrique Subsaharienne, ce qui lui a permis d'acquérir une connaissance approfondie du contexte local et des cultures de ces pays.</w:t>
            </w:r>
          </w:p>
          <w:p w14:paraId="7E6352F7" w14:textId="2B91C37B" w:rsidR="00BF7F26" w:rsidRPr="00AD0B0F" w:rsidRDefault="001864A8" w:rsidP="00DF61BE">
            <w:pPr>
              <w:pStyle w:val="P1"/>
              <w:spacing w:before="120"/>
              <w:ind w:left="38" w:firstLine="0"/>
              <w:rPr>
                <w:rFonts w:ascii="Arial" w:hAnsi="Arial" w:cs="Arial"/>
                <w:b w:val="0"/>
                <w:color w:val="365F91" w:themeColor="accent1" w:themeShade="BF"/>
              </w:rPr>
            </w:pPr>
            <w:r w:rsidRPr="00AD0B0F">
              <w:rPr>
                <w:rFonts w:ascii="Arial" w:hAnsi="Arial" w:cs="Arial"/>
                <w:b w:val="0"/>
                <w:bCs w:val="0"/>
              </w:rPr>
              <w:t xml:space="preserve">Monsieur </w:t>
            </w:r>
            <w:r w:rsidRPr="00AD0B0F">
              <w:rPr>
                <w:rFonts w:ascii="Arial" w:hAnsi="Arial" w:cs="Arial"/>
              </w:rPr>
              <w:t>MANSOURI</w:t>
            </w:r>
            <w:r w:rsidRPr="00AD0B0F">
              <w:rPr>
                <w:rFonts w:ascii="Arial" w:hAnsi="Arial" w:cs="Arial"/>
                <w:b w:val="0"/>
                <w:bCs w:val="0"/>
              </w:rPr>
              <w:t xml:space="preserve"> maîtrise parfaitement les langues Arabe et Française.</w:t>
            </w:r>
          </w:p>
        </w:tc>
      </w:tr>
    </w:tbl>
    <w:p w14:paraId="7A14E185" w14:textId="77777777" w:rsidR="003F7489" w:rsidRPr="00AD0B0F" w:rsidRDefault="003F7489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br w:type="page"/>
      </w:r>
    </w:p>
    <w:p w14:paraId="5BCFF67C" w14:textId="77777777" w:rsidR="006730D3" w:rsidRPr="00AD0B0F" w:rsidRDefault="006730D3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0D75BF8F" w14:textId="7AEDABBB" w:rsidR="005A4BE8" w:rsidRPr="00AD0B0F" w:rsidRDefault="005A4BE8" w:rsidP="004D30E7">
      <w:pPr>
        <w:tabs>
          <w:tab w:val="left" w:leader="dot" w:pos="3672"/>
        </w:tabs>
        <w:spacing w:before="1"/>
        <w:ind w:left="141"/>
        <w:jc w:val="center"/>
        <w:rPr>
          <w:rFonts w:ascii="Arial" w:hAnsi="Arial" w:cs="Arial"/>
          <w:i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t>Poste</w:t>
      </w:r>
      <w:r w:rsidR="00981D3E" w:rsidRPr="00AD0B0F">
        <w:rPr>
          <w:rFonts w:ascii="Arial" w:hAnsi="Arial" w:cs="Arial"/>
          <w:b/>
          <w:spacing w:val="-2"/>
          <w:sz w:val="20"/>
          <w:szCs w:val="20"/>
        </w:rPr>
        <w:t xml:space="preserve"> : </w:t>
      </w:r>
      <w:r w:rsidR="003754A1" w:rsidRPr="00AD0B0F">
        <w:rPr>
          <w:rFonts w:ascii="Arial" w:hAnsi="Arial" w:cs="Arial"/>
          <w:b/>
          <w:spacing w:val="-2"/>
          <w:sz w:val="20"/>
          <w:szCs w:val="20"/>
        </w:rPr>
        <w:t xml:space="preserve">C-2. </w:t>
      </w:r>
      <w:r w:rsidR="003754A1" w:rsidRPr="00AD0B0F">
        <w:rPr>
          <w:rFonts w:ascii="Arial" w:hAnsi="Arial" w:cs="Arial"/>
          <w:i/>
          <w:sz w:val="20"/>
          <w:szCs w:val="20"/>
        </w:rPr>
        <w:t xml:space="preserve">Programmiste </w:t>
      </w:r>
    </w:p>
    <w:p w14:paraId="0D75BF90" w14:textId="77777777" w:rsidR="005A4BE8" w:rsidRPr="00AD0B0F" w:rsidRDefault="005A4BE8" w:rsidP="005A4BE8">
      <w:pPr>
        <w:pStyle w:val="BodyText"/>
        <w:rPr>
          <w:rFonts w:ascii="Arial" w:hAnsi="Arial" w:cs="Arial"/>
          <w:i/>
          <w:sz w:val="20"/>
          <w:szCs w:val="20"/>
        </w:rPr>
      </w:pPr>
    </w:p>
    <w:p w14:paraId="0D75BF92" w14:textId="166B5A92" w:rsidR="005A4BE8" w:rsidRPr="00AD0B0F" w:rsidRDefault="005A4BE8" w:rsidP="00902379">
      <w:pPr>
        <w:pStyle w:val="ListParagraph"/>
        <w:numPr>
          <w:ilvl w:val="0"/>
          <w:numId w:val="1"/>
        </w:numPr>
        <w:tabs>
          <w:tab w:val="left" w:pos="475"/>
          <w:tab w:val="left" w:leader="dot" w:pos="4244"/>
        </w:tabs>
        <w:spacing w:before="1"/>
        <w:ind w:left="475" w:right="-573" w:hanging="234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z w:val="20"/>
          <w:szCs w:val="20"/>
        </w:rPr>
        <w:t>Nom</w:t>
      </w:r>
      <w:r w:rsidRPr="00AD0B0F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z w:val="20"/>
          <w:szCs w:val="20"/>
        </w:rPr>
        <w:t>du</w:t>
      </w:r>
      <w:r w:rsidRPr="00AD0B0F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Candidat</w:t>
      </w:r>
      <w:r w:rsidR="00715A25" w:rsidRPr="00AD0B0F">
        <w:rPr>
          <w:rFonts w:ascii="Arial" w:hAnsi="Arial" w:cs="Arial"/>
          <w:b/>
          <w:spacing w:val="-2"/>
          <w:sz w:val="20"/>
          <w:szCs w:val="20"/>
        </w:rPr>
        <w:t> </w:t>
      </w:r>
      <w:r w:rsidR="00715A25" w:rsidRPr="00AD0B0F">
        <w:rPr>
          <w:rFonts w:ascii="Arial" w:hAnsi="Arial" w:cs="Arial"/>
          <w:spacing w:val="-4"/>
          <w:sz w:val="20"/>
          <w:szCs w:val="20"/>
        </w:rPr>
        <w:t xml:space="preserve">: STUDI International </w:t>
      </w:r>
    </w:p>
    <w:p w14:paraId="0D75BF93" w14:textId="77777777" w:rsidR="005A4BE8" w:rsidRPr="00AD0B0F" w:rsidRDefault="005A4BE8" w:rsidP="00902379">
      <w:pPr>
        <w:pStyle w:val="BodyText"/>
        <w:ind w:right="-573"/>
        <w:rPr>
          <w:rFonts w:ascii="Arial" w:hAnsi="Arial" w:cs="Arial"/>
          <w:sz w:val="20"/>
          <w:szCs w:val="20"/>
        </w:rPr>
      </w:pPr>
    </w:p>
    <w:p w14:paraId="0D75BF95" w14:textId="237F1EA9" w:rsidR="005A4BE8" w:rsidRPr="00AD0B0F" w:rsidRDefault="005A4BE8" w:rsidP="00902379">
      <w:pPr>
        <w:pStyle w:val="ListParagraph"/>
        <w:numPr>
          <w:ilvl w:val="0"/>
          <w:numId w:val="1"/>
        </w:numPr>
        <w:tabs>
          <w:tab w:val="left" w:pos="475"/>
          <w:tab w:val="left" w:leader="dot" w:pos="5261"/>
        </w:tabs>
        <w:ind w:left="475" w:right="-573" w:hanging="234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z w:val="20"/>
          <w:szCs w:val="20"/>
        </w:rPr>
        <w:t>Nom</w:t>
      </w:r>
      <w:r w:rsidRPr="00AD0B0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z w:val="20"/>
          <w:szCs w:val="20"/>
        </w:rPr>
        <w:t>de</w:t>
      </w:r>
      <w:r w:rsidRPr="00AD0B0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l’employé</w:t>
      </w:r>
      <w:r w:rsidR="00CD32E7" w:rsidRPr="00AD0B0F">
        <w:rPr>
          <w:rFonts w:ascii="Arial" w:hAnsi="Arial" w:cs="Arial"/>
          <w:b/>
          <w:spacing w:val="-2"/>
          <w:sz w:val="20"/>
          <w:szCs w:val="20"/>
        </w:rPr>
        <w:t> </w:t>
      </w:r>
      <w:r w:rsidR="00CD32E7" w:rsidRPr="00AD0B0F">
        <w:rPr>
          <w:rFonts w:ascii="Arial" w:hAnsi="Arial" w:cs="Arial"/>
          <w:spacing w:val="-2"/>
          <w:sz w:val="20"/>
          <w:szCs w:val="20"/>
        </w:rPr>
        <w:t xml:space="preserve">: </w:t>
      </w:r>
      <w:r w:rsidR="008560A1" w:rsidRPr="00AD0B0F">
        <w:rPr>
          <w:rFonts w:ascii="Arial" w:hAnsi="Arial" w:cs="Arial"/>
          <w:spacing w:val="-2"/>
          <w:sz w:val="20"/>
          <w:szCs w:val="20"/>
        </w:rPr>
        <w:t>Fethi MANSOURI</w:t>
      </w:r>
    </w:p>
    <w:p w14:paraId="0D75BF96" w14:textId="77777777" w:rsidR="005A4BE8" w:rsidRPr="00AD0B0F" w:rsidRDefault="005A4BE8" w:rsidP="00902379">
      <w:pPr>
        <w:pStyle w:val="BodyText"/>
        <w:ind w:right="-573"/>
        <w:rPr>
          <w:rFonts w:ascii="Arial" w:hAnsi="Arial" w:cs="Arial"/>
          <w:sz w:val="20"/>
          <w:szCs w:val="20"/>
        </w:rPr>
      </w:pPr>
    </w:p>
    <w:p w14:paraId="0D75BF98" w14:textId="6313C967" w:rsidR="005A4BE8" w:rsidRPr="00AD0B0F" w:rsidRDefault="005A4BE8" w:rsidP="00902379">
      <w:pPr>
        <w:pStyle w:val="ListParagraph"/>
        <w:numPr>
          <w:ilvl w:val="0"/>
          <w:numId w:val="1"/>
        </w:numPr>
        <w:tabs>
          <w:tab w:val="left" w:pos="475"/>
        </w:tabs>
        <w:ind w:left="475" w:right="-573" w:hanging="234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pacing w:val="-4"/>
          <w:sz w:val="20"/>
          <w:szCs w:val="20"/>
        </w:rPr>
        <w:t>Date</w:t>
      </w:r>
      <w:r w:rsidRPr="00AD0B0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4"/>
          <w:sz w:val="20"/>
          <w:szCs w:val="20"/>
        </w:rPr>
        <w:t>de</w:t>
      </w:r>
      <w:r w:rsidRPr="00AD0B0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4"/>
          <w:sz w:val="20"/>
          <w:szCs w:val="20"/>
        </w:rPr>
        <w:t>naissance</w:t>
      </w:r>
      <w:r w:rsidRPr="00AD0B0F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4"/>
          <w:sz w:val="20"/>
          <w:szCs w:val="20"/>
        </w:rPr>
        <w:t>:</w:t>
      </w:r>
      <w:r w:rsidRPr="00AD0B0F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="00B868A9" w:rsidRPr="00AD0B0F">
        <w:rPr>
          <w:rFonts w:ascii="Arial" w:hAnsi="Arial" w:cs="Arial"/>
          <w:spacing w:val="-2"/>
          <w:sz w:val="20"/>
          <w:szCs w:val="20"/>
        </w:rPr>
        <w:t>11/11/1958</w:t>
      </w:r>
    </w:p>
    <w:p w14:paraId="1FC21C10" w14:textId="77777777" w:rsidR="009F477D" w:rsidRPr="00AD0B0F" w:rsidRDefault="009F477D" w:rsidP="00902379">
      <w:pPr>
        <w:pStyle w:val="ListParagraph"/>
        <w:tabs>
          <w:tab w:val="left" w:pos="475"/>
        </w:tabs>
        <w:ind w:left="475" w:right="-573" w:firstLine="0"/>
        <w:rPr>
          <w:rFonts w:ascii="Arial" w:hAnsi="Arial" w:cs="Arial"/>
          <w:sz w:val="20"/>
          <w:szCs w:val="20"/>
        </w:rPr>
      </w:pPr>
    </w:p>
    <w:p w14:paraId="0D75BF9A" w14:textId="66211F7E" w:rsidR="005A4BE8" w:rsidRPr="00AD0B0F" w:rsidRDefault="005A4BE8" w:rsidP="00902379">
      <w:pPr>
        <w:pStyle w:val="ListParagraph"/>
        <w:numPr>
          <w:ilvl w:val="0"/>
          <w:numId w:val="1"/>
        </w:numPr>
        <w:tabs>
          <w:tab w:val="left" w:pos="475"/>
        </w:tabs>
        <w:ind w:left="475" w:right="-573" w:hanging="234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pacing w:val="-4"/>
          <w:sz w:val="20"/>
          <w:szCs w:val="20"/>
        </w:rPr>
        <w:t>Nationalité</w:t>
      </w:r>
      <w:r w:rsidRPr="00AD0B0F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4"/>
          <w:sz w:val="20"/>
          <w:szCs w:val="20"/>
        </w:rPr>
        <w:t>:</w:t>
      </w:r>
      <w:r w:rsidRPr="00AD0B0F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="00E32374" w:rsidRPr="00AD0B0F">
        <w:rPr>
          <w:rFonts w:ascii="Arial" w:hAnsi="Arial" w:cs="Arial"/>
          <w:spacing w:val="-2"/>
          <w:sz w:val="20"/>
          <w:szCs w:val="20"/>
        </w:rPr>
        <w:t xml:space="preserve">Tunisienne </w:t>
      </w:r>
    </w:p>
    <w:p w14:paraId="0D75BF9C" w14:textId="77777777" w:rsidR="005A4BE8" w:rsidRPr="00AD0B0F" w:rsidRDefault="005A4BE8" w:rsidP="00902379">
      <w:pPr>
        <w:pStyle w:val="BodyText"/>
        <w:spacing w:before="1"/>
        <w:ind w:right="-573"/>
        <w:rPr>
          <w:rFonts w:ascii="Arial" w:hAnsi="Arial" w:cs="Arial"/>
          <w:sz w:val="20"/>
          <w:szCs w:val="20"/>
        </w:rPr>
      </w:pPr>
    </w:p>
    <w:p w14:paraId="0D201F68" w14:textId="73605DE3" w:rsidR="00C749D6" w:rsidRPr="00AD0B0F" w:rsidRDefault="005A4BE8" w:rsidP="00C749D6">
      <w:pPr>
        <w:pStyle w:val="ListParagraph"/>
        <w:numPr>
          <w:ilvl w:val="0"/>
          <w:numId w:val="1"/>
        </w:numPr>
        <w:tabs>
          <w:tab w:val="left" w:pos="475"/>
          <w:tab w:val="left" w:leader="dot" w:pos="5310"/>
        </w:tabs>
        <w:spacing w:after="120"/>
        <w:ind w:left="475" w:right="-573" w:hanging="233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t>Formation</w:t>
      </w:r>
      <w:r w:rsidR="00406257" w:rsidRPr="00AD0B0F">
        <w:rPr>
          <w:rFonts w:ascii="Arial" w:hAnsi="Arial" w:cs="Arial"/>
          <w:b/>
          <w:spacing w:val="-2"/>
          <w:sz w:val="20"/>
          <w:szCs w:val="20"/>
        </w:rPr>
        <w:t> </w:t>
      </w:r>
      <w:r w:rsidR="00406257" w:rsidRPr="00AD0B0F">
        <w:rPr>
          <w:rFonts w:ascii="Arial" w:hAnsi="Arial" w:cs="Arial"/>
          <w:sz w:val="20"/>
          <w:szCs w:val="20"/>
        </w:rPr>
        <w:t xml:space="preserve">: </w:t>
      </w:r>
      <w:r w:rsidR="00097ACC" w:rsidRPr="00AD0B0F">
        <w:rPr>
          <w:rFonts w:ascii="Arial" w:hAnsi="Arial" w:cs="Arial"/>
          <w:bCs/>
          <w:spacing w:val="-2"/>
          <w:sz w:val="20"/>
          <w:szCs w:val="20"/>
        </w:rPr>
        <w:t xml:space="preserve">  </w:t>
      </w:r>
    </w:p>
    <w:p w14:paraId="1CD95A91" w14:textId="05ABD00B" w:rsidR="00B868A9" w:rsidRPr="00AD0B0F" w:rsidRDefault="00B868A9" w:rsidP="00C749D6">
      <w:pPr>
        <w:pStyle w:val="ListParagraph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AD0B0F">
        <w:rPr>
          <w:rFonts w:ascii="Arial" w:hAnsi="Arial" w:cs="Arial"/>
          <w:bCs/>
          <w:spacing w:val="-2"/>
          <w:sz w:val="20"/>
          <w:szCs w:val="20"/>
        </w:rPr>
        <w:t xml:space="preserve">1994-1995 : Maîtrise en santé publique de </w:t>
      </w:r>
      <w:r w:rsidR="00AD0B0F" w:rsidRPr="00AD0B0F">
        <w:rPr>
          <w:rFonts w:ascii="Arial" w:hAnsi="Arial" w:cs="Arial"/>
          <w:bCs/>
          <w:spacing w:val="-2"/>
          <w:sz w:val="20"/>
          <w:szCs w:val="20"/>
        </w:rPr>
        <w:t>l’Institut</w:t>
      </w:r>
      <w:r w:rsidRPr="00AD0B0F">
        <w:rPr>
          <w:rFonts w:ascii="Arial" w:hAnsi="Arial" w:cs="Arial"/>
          <w:bCs/>
          <w:spacing w:val="-2"/>
          <w:sz w:val="20"/>
          <w:szCs w:val="20"/>
        </w:rPr>
        <w:t xml:space="preserve"> de Médecine Tropicale</w:t>
      </w:r>
    </w:p>
    <w:p w14:paraId="64342783" w14:textId="59743967" w:rsidR="00B868A9" w:rsidRPr="00AD0B0F" w:rsidRDefault="00B868A9" w:rsidP="00B868A9">
      <w:pPr>
        <w:pStyle w:val="ListParagraph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AD0B0F">
        <w:rPr>
          <w:rFonts w:ascii="Arial" w:hAnsi="Arial" w:cs="Arial"/>
          <w:bCs/>
          <w:spacing w:val="-2"/>
          <w:sz w:val="20"/>
          <w:szCs w:val="20"/>
        </w:rPr>
        <w:t>1978-1989 : Docteur en Médecine de la Faculté de Médecine et de pharmacie de Tunis</w:t>
      </w:r>
    </w:p>
    <w:p w14:paraId="0D75BFA1" w14:textId="726EE303" w:rsidR="005A4BE8" w:rsidRPr="00AD0B0F" w:rsidRDefault="005A4BE8" w:rsidP="00902379">
      <w:pPr>
        <w:pStyle w:val="ListParagraph"/>
        <w:numPr>
          <w:ilvl w:val="0"/>
          <w:numId w:val="1"/>
        </w:numPr>
        <w:tabs>
          <w:tab w:val="left" w:pos="475"/>
          <w:tab w:val="left" w:leader="dot" w:pos="4930"/>
        </w:tabs>
        <w:ind w:left="475" w:right="-573" w:hanging="233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t>Autres</w:t>
      </w:r>
      <w:r w:rsidRPr="00AD0B0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formations</w:t>
      </w:r>
      <w:r w:rsidR="00510E79" w:rsidRPr="00AD0B0F">
        <w:rPr>
          <w:rFonts w:ascii="Arial" w:hAnsi="Arial" w:cs="Arial"/>
          <w:sz w:val="20"/>
          <w:szCs w:val="20"/>
        </w:rPr>
        <w:t> :</w:t>
      </w:r>
      <w:r w:rsidR="00CD04F5" w:rsidRPr="00AD0B0F">
        <w:rPr>
          <w:rFonts w:ascii="Arial" w:hAnsi="Arial" w:cs="Arial"/>
          <w:sz w:val="20"/>
          <w:szCs w:val="20"/>
        </w:rPr>
        <w:t xml:space="preserve"> </w:t>
      </w:r>
      <w:r w:rsidR="007669BB" w:rsidRPr="00AD0B0F">
        <w:rPr>
          <w:rFonts w:ascii="Arial" w:hAnsi="Arial" w:cs="Arial"/>
          <w:sz w:val="20"/>
          <w:szCs w:val="20"/>
        </w:rPr>
        <w:t xml:space="preserve">Néant </w:t>
      </w:r>
    </w:p>
    <w:p w14:paraId="0D75BFA2" w14:textId="77777777" w:rsidR="005A4BE8" w:rsidRPr="00AD0B0F" w:rsidRDefault="005A4BE8" w:rsidP="00902379">
      <w:pPr>
        <w:pStyle w:val="BodyText"/>
        <w:ind w:right="-573"/>
        <w:rPr>
          <w:rFonts w:ascii="Arial" w:hAnsi="Arial" w:cs="Arial"/>
          <w:sz w:val="20"/>
          <w:szCs w:val="20"/>
        </w:rPr>
      </w:pPr>
    </w:p>
    <w:p w14:paraId="5EB67C7A" w14:textId="48571454" w:rsidR="007669BB" w:rsidRPr="00AD0B0F" w:rsidRDefault="005A4BE8" w:rsidP="00C749D6">
      <w:pPr>
        <w:numPr>
          <w:ilvl w:val="0"/>
          <w:numId w:val="1"/>
        </w:numPr>
        <w:spacing w:afterLines="120" w:after="288"/>
        <w:ind w:right="-573"/>
        <w:jc w:val="both"/>
        <w:rPr>
          <w:rFonts w:ascii="Arial" w:hAnsi="Arial" w:cs="Arial"/>
          <w:b/>
          <w:spacing w:val="-26"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t>Affiliation à</w:t>
      </w:r>
      <w:r w:rsidRPr="00AD0B0F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des</w:t>
      </w:r>
      <w:r w:rsidRPr="00AD0B0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associations/groupements</w:t>
      </w:r>
      <w:r w:rsidRPr="00AD0B0F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professionnels</w:t>
      </w:r>
      <w:r w:rsidRPr="00AD0B0F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:</w:t>
      </w:r>
      <w:r w:rsidRPr="00AD0B0F">
        <w:rPr>
          <w:rFonts w:ascii="Arial" w:hAnsi="Arial" w:cs="Arial"/>
          <w:b/>
          <w:spacing w:val="-26"/>
          <w:sz w:val="20"/>
          <w:szCs w:val="20"/>
        </w:rPr>
        <w:t xml:space="preserve"> </w:t>
      </w:r>
    </w:p>
    <w:p w14:paraId="77E3E383" w14:textId="77777777" w:rsidR="007669BB" w:rsidRPr="00AD0B0F" w:rsidRDefault="007669BB" w:rsidP="00C749D6">
      <w:pPr>
        <w:pStyle w:val="ListParagraph"/>
        <w:numPr>
          <w:ilvl w:val="0"/>
          <w:numId w:val="2"/>
        </w:numPr>
        <w:tabs>
          <w:tab w:val="left" w:pos="475"/>
          <w:tab w:val="left" w:leader="dot" w:pos="5310"/>
        </w:tabs>
        <w:spacing w:afterLines="120" w:after="288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AD0B0F">
        <w:rPr>
          <w:rFonts w:ascii="Arial" w:hAnsi="Arial" w:cs="Arial"/>
          <w:bCs/>
          <w:spacing w:val="-2"/>
          <w:sz w:val="20"/>
          <w:szCs w:val="20"/>
        </w:rPr>
        <w:t>Membre du conseil d’administration du réseau d’économie et des systèmes de santé du Maghreb (RESSMA) (20008-2018).</w:t>
      </w:r>
    </w:p>
    <w:p w14:paraId="7C9C0F0C" w14:textId="77777777" w:rsidR="007669BB" w:rsidRPr="00AD0B0F" w:rsidRDefault="007669BB" w:rsidP="007669BB">
      <w:pPr>
        <w:pStyle w:val="ListParagraph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AD0B0F">
        <w:rPr>
          <w:rFonts w:ascii="Arial" w:hAnsi="Arial" w:cs="Arial"/>
          <w:bCs/>
          <w:spacing w:val="-2"/>
          <w:sz w:val="20"/>
          <w:szCs w:val="20"/>
        </w:rPr>
        <w:t xml:space="preserve">Membre d’honneur du bureau directeur de l’Association des Jeune </w:t>
      </w:r>
      <w:proofErr w:type="spellStart"/>
      <w:r w:rsidRPr="00AD0B0F">
        <w:rPr>
          <w:rFonts w:ascii="Arial" w:hAnsi="Arial" w:cs="Arial"/>
          <w:bCs/>
          <w:spacing w:val="-2"/>
          <w:sz w:val="20"/>
          <w:szCs w:val="20"/>
        </w:rPr>
        <w:t>Zammouri</w:t>
      </w:r>
      <w:proofErr w:type="spellEnd"/>
      <w:r w:rsidRPr="00AD0B0F">
        <w:rPr>
          <w:rFonts w:ascii="Arial" w:hAnsi="Arial" w:cs="Arial"/>
          <w:bCs/>
          <w:spacing w:val="-2"/>
          <w:sz w:val="20"/>
          <w:szCs w:val="20"/>
        </w:rPr>
        <w:t xml:space="preserve"> –Béni </w:t>
      </w:r>
      <w:proofErr w:type="spellStart"/>
      <w:r w:rsidRPr="00AD0B0F">
        <w:rPr>
          <w:rFonts w:ascii="Arial" w:hAnsi="Arial" w:cs="Arial"/>
          <w:bCs/>
          <w:spacing w:val="-2"/>
          <w:sz w:val="20"/>
          <w:szCs w:val="20"/>
        </w:rPr>
        <w:t>Khaddache</w:t>
      </w:r>
      <w:proofErr w:type="spellEnd"/>
      <w:r w:rsidRPr="00AD0B0F">
        <w:rPr>
          <w:rFonts w:ascii="Arial" w:hAnsi="Arial" w:cs="Arial"/>
          <w:bCs/>
          <w:spacing w:val="-2"/>
          <w:sz w:val="20"/>
          <w:szCs w:val="20"/>
        </w:rPr>
        <w:t xml:space="preserve"> – Médenine (1993-20002).</w:t>
      </w:r>
    </w:p>
    <w:p w14:paraId="0D75BFA5" w14:textId="405AE127" w:rsidR="005A4BE8" w:rsidRPr="00AD0B0F" w:rsidRDefault="007669BB" w:rsidP="00902379">
      <w:pPr>
        <w:pStyle w:val="ListParagraph"/>
        <w:numPr>
          <w:ilvl w:val="0"/>
          <w:numId w:val="2"/>
        </w:numPr>
        <w:tabs>
          <w:tab w:val="left" w:pos="475"/>
          <w:tab w:val="left" w:leader="dot" w:pos="5310"/>
        </w:tabs>
        <w:spacing w:after="120"/>
        <w:ind w:right="-573"/>
        <w:rPr>
          <w:rFonts w:ascii="Arial" w:hAnsi="Arial" w:cs="Arial"/>
          <w:bCs/>
          <w:spacing w:val="-2"/>
          <w:sz w:val="20"/>
          <w:szCs w:val="20"/>
        </w:rPr>
      </w:pPr>
      <w:r w:rsidRPr="00AD0B0F">
        <w:rPr>
          <w:rFonts w:ascii="Arial" w:hAnsi="Arial" w:cs="Arial"/>
          <w:bCs/>
          <w:spacing w:val="-2"/>
          <w:sz w:val="20"/>
          <w:szCs w:val="20"/>
        </w:rPr>
        <w:t>Inscrit au Conseil national de l’ordre des médecins depuis 1989 sous le numéro 4922</w:t>
      </w:r>
    </w:p>
    <w:p w14:paraId="763B1D71" w14:textId="68947D8B" w:rsidR="00B047A3" w:rsidRPr="00AD0B0F" w:rsidRDefault="005A4BE8" w:rsidP="00B047A3">
      <w:pPr>
        <w:pStyle w:val="ListParagraph"/>
        <w:numPr>
          <w:ilvl w:val="0"/>
          <w:numId w:val="1"/>
        </w:numPr>
        <w:tabs>
          <w:tab w:val="left" w:pos="475"/>
          <w:tab w:val="left" w:leader="dot" w:pos="6204"/>
        </w:tabs>
        <w:ind w:right="-573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t>Pays</w:t>
      </w:r>
      <w:r w:rsidRPr="00AD0B0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où</w:t>
      </w:r>
      <w:r w:rsidRPr="00AD0B0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l’employé</w:t>
      </w:r>
      <w:r w:rsidRPr="00AD0B0F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2"/>
          <w:sz w:val="20"/>
          <w:szCs w:val="20"/>
        </w:rPr>
        <w:t>a travaillé</w:t>
      </w:r>
      <w:r w:rsidR="00594A3F" w:rsidRPr="00AD0B0F">
        <w:rPr>
          <w:rFonts w:ascii="Arial" w:hAnsi="Arial" w:cs="Arial"/>
          <w:b/>
          <w:spacing w:val="-2"/>
          <w:sz w:val="20"/>
          <w:szCs w:val="20"/>
        </w:rPr>
        <w:t> </w:t>
      </w:r>
      <w:r w:rsidR="00594A3F" w:rsidRPr="00AD0B0F">
        <w:rPr>
          <w:rFonts w:ascii="Arial" w:hAnsi="Arial" w:cs="Arial"/>
          <w:sz w:val="20"/>
          <w:szCs w:val="20"/>
        </w:rPr>
        <w:t xml:space="preserve">: </w:t>
      </w:r>
      <w:r w:rsidR="00B047A3" w:rsidRPr="00AD0B0F">
        <w:rPr>
          <w:rFonts w:ascii="Arial" w:hAnsi="Arial" w:cs="Arial"/>
          <w:spacing w:val="-2"/>
          <w:sz w:val="20"/>
          <w:szCs w:val="20"/>
        </w:rPr>
        <w:t xml:space="preserve">Tunisie, Congo, </w:t>
      </w:r>
      <w:r w:rsidR="0007276A" w:rsidRPr="00AD0B0F">
        <w:rPr>
          <w:rFonts w:ascii="Arial" w:hAnsi="Arial" w:cs="Arial"/>
          <w:spacing w:val="-2"/>
          <w:sz w:val="20"/>
          <w:szCs w:val="20"/>
        </w:rPr>
        <w:t>République centrafricaine</w:t>
      </w:r>
    </w:p>
    <w:p w14:paraId="651B1066" w14:textId="77777777" w:rsidR="002B1DBC" w:rsidRPr="00AD0B0F" w:rsidRDefault="002B1DBC" w:rsidP="005A4BE8">
      <w:pPr>
        <w:pStyle w:val="BodyText"/>
        <w:rPr>
          <w:rFonts w:ascii="Arial" w:hAnsi="Arial" w:cs="Arial"/>
          <w:sz w:val="20"/>
          <w:szCs w:val="20"/>
        </w:rPr>
      </w:pPr>
    </w:p>
    <w:p w14:paraId="0553619B" w14:textId="7070C05F" w:rsidR="00664303" w:rsidRPr="00AD0B0F" w:rsidRDefault="005A4BE8" w:rsidP="00F424B5">
      <w:pPr>
        <w:pStyle w:val="ListParagraph"/>
        <w:numPr>
          <w:ilvl w:val="0"/>
          <w:numId w:val="1"/>
        </w:numPr>
        <w:tabs>
          <w:tab w:val="left" w:pos="490"/>
          <w:tab w:val="left" w:leader="dot" w:pos="4631"/>
        </w:tabs>
        <w:ind w:left="490" w:hanging="248"/>
        <w:rPr>
          <w:rFonts w:ascii="Arial" w:hAnsi="Arial" w:cs="Arial"/>
          <w:sz w:val="20"/>
          <w:szCs w:val="20"/>
        </w:rPr>
      </w:pPr>
      <w:r w:rsidRPr="00AD0B0F">
        <w:rPr>
          <w:rFonts w:ascii="Arial" w:hAnsi="Arial" w:cs="Arial"/>
          <w:b/>
          <w:spacing w:val="-2"/>
          <w:sz w:val="20"/>
          <w:szCs w:val="20"/>
        </w:rPr>
        <w:t>Langues</w:t>
      </w:r>
      <w:r w:rsidRPr="00AD0B0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pacing w:val="-10"/>
          <w:sz w:val="20"/>
          <w:szCs w:val="20"/>
        </w:rPr>
        <w:t>:</w:t>
      </w:r>
      <w:r w:rsidR="00CA48BD" w:rsidRPr="00AD0B0F">
        <w:rPr>
          <w:rFonts w:ascii="Arial" w:hAnsi="Arial" w:cs="Arial"/>
          <w:b/>
          <w:spacing w:val="-10"/>
          <w:sz w:val="20"/>
          <w:szCs w:val="20"/>
        </w:rPr>
        <w:t xml:space="preserve"> </w:t>
      </w:r>
    </w:p>
    <w:p w14:paraId="0D75BFAE" w14:textId="77777777" w:rsidR="005A4BE8" w:rsidRPr="00AD0B0F" w:rsidRDefault="005A4BE8" w:rsidP="005A4BE8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627"/>
        <w:gridCol w:w="1843"/>
        <w:gridCol w:w="1843"/>
      </w:tblGrid>
      <w:tr w:rsidR="004D30E7" w:rsidRPr="00AD0B0F" w14:paraId="378F6AFE" w14:textId="77777777" w:rsidTr="004D30E7">
        <w:trPr>
          <w:trHeight w:val="331"/>
          <w:jc w:val="center"/>
        </w:trPr>
        <w:tc>
          <w:tcPr>
            <w:tcW w:w="1203" w:type="dxa"/>
          </w:tcPr>
          <w:p w14:paraId="04123077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 xml:space="preserve">Langue </w:t>
            </w:r>
          </w:p>
        </w:tc>
        <w:tc>
          <w:tcPr>
            <w:tcW w:w="1627" w:type="dxa"/>
            <w:vAlign w:val="center"/>
          </w:tcPr>
          <w:p w14:paraId="48D9EB4B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Parlée</w:t>
            </w:r>
          </w:p>
        </w:tc>
        <w:tc>
          <w:tcPr>
            <w:tcW w:w="1843" w:type="dxa"/>
            <w:vAlign w:val="center"/>
          </w:tcPr>
          <w:p w14:paraId="6B248093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Lue</w:t>
            </w:r>
          </w:p>
        </w:tc>
        <w:tc>
          <w:tcPr>
            <w:tcW w:w="1843" w:type="dxa"/>
            <w:vAlign w:val="center"/>
          </w:tcPr>
          <w:p w14:paraId="7265698E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Ecrite</w:t>
            </w:r>
          </w:p>
        </w:tc>
      </w:tr>
      <w:tr w:rsidR="004D30E7" w:rsidRPr="00AD0B0F" w14:paraId="195E95A1" w14:textId="77777777" w:rsidTr="004D30E7">
        <w:trPr>
          <w:trHeight w:val="331"/>
          <w:jc w:val="center"/>
        </w:trPr>
        <w:tc>
          <w:tcPr>
            <w:tcW w:w="1203" w:type="dxa"/>
          </w:tcPr>
          <w:p w14:paraId="1408563D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F</w:t>
            </w:r>
            <w:r w:rsidRPr="00AD0B0F">
              <w:rPr>
                <w:rFonts w:ascii="Arial" w:hAnsi="Arial" w:cs="Arial"/>
                <w:iCs/>
                <w:spacing w:val="-2"/>
              </w:rPr>
              <w:t>rançais</w:t>
            </w: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 </w:t>
            </w:r>
          </w:p>
        </w:tc>
        <w:tc>
          <w:tcPr>
            <w:tcW w:w="1627" w:type="dxa"/>
          </w:tcPr>
          <w:p w14:paraId="1EE10BF9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3A951092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03A984F6" w14:textId="77777777" w:rsidR="004D30E7" w:rsidRPr="00AD0B0F" w:rsidRDefault="004D30E7" w:rsidP="004D30E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</w:tr>
      <w:tr w:rsidR="00BC5B43" w:rsidRPr="00AD0B0F" w14:paraId="3FB61C04" w14:textId="77777777" w:rsidTr="004D30E7">
        <w:trPr>
          <w:trHeight w:val="408"/>
          <w:jc w:val="center"/>
        </w:trPr>
        <w:tc>
          <w:tcPr>
            <w:tcW w:w="1203" w:type="dxa"/>
          </w:tcPr>
          <w:p w14:paraId="5C9F072C" w14:textId="77777777" w:rsidR="00BC5B43" w:rsidRPr="00AD0B0F" w:rsidRDefault="00BC5B43" w:rsidP="00BC5B43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Anglais </w:t>
            </w:r>
          </w:p>
        </w:tc>
        <w:tc>
          <w:tcPr>
            <w:tcW w:w="1627" w:type="dxa"/>
          </w:tcPr>
          <w:p w14:paraId="5BE2F9FA" w14:textId="74DC0637" w:rsidR="00BC5B43" w:rsidRPr="00AD0B0F" w:rsidRDefault="00BC5B43" w:rsidP="00BC5B43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  <w:lang w:eastAsia="en-US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2D9CC13D" w14:textId="446D55FA" w:rsidR="00BC5B43" w:rsidRPr="00AD0B0F" w:rsidRDefault="00BC5B43" w:rsidP="00BC5B43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  <w:tc>
          <w:tcPr>
            <w:tcW w:w="1843" w:type="dxa"/>
          </w:tcPr>
          <w:p w14:paraId="71AE1DB2" w14:textId="4FC95EDE" w:rsidR="00BC5B43" w:rsidRPr="00AD0B0F" w:rsidRDefault="00BC5B43" w:rsidP="00BC5B43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jc w:val="center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  <w:lang w:eastAsia="en-US"/>
              </w:rPr>
              <w:t>Bon</w:t>
            </w:r>
          </w:p>
        </w:tc>
      </w:tr>
    </w:tbl>
    <w:p w14:paraId="7019D31D" w14:textId="77777777" w:rsidR="00CA48BD" w:rsidRPr="00AD0B0F" w:rsidRDefault="00CA48BD" w:rsidP="005A4BE8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14:paraId="49B57FD5" w14:textId="07BA9ED5" w:rsidR="00586E02" w:rsidRPr="00AD0B0F" w:rsidRDefault="005A4BE8" w:rsidP="00F424B5">
      <w:pPr>
        <w:pStyle w:val="ListParagraph"/>
        <w:numPr>
          <w:ilvl w:val="0"/>
          <w:numId w:val="1"/>
        </w:numPr>
        <w:tabs>
          <w:tab w:val="left" w:pos="639"/>
        </w:tabs>
        <w:spacing w:line="271" w:lineRule="auto"/>
        <w:ind w:left="242" w:right="129" w:firstLine="0"/>
        <w:rPr>
          <w:rFonts w:ascii="Arial" w:hAnsi="Arial" w:cs="Arial"/>
          <w:i/>
          <w:sz w:val="20"/>
          <w:szCs w:val="20"/>
        </w:rPr>
      </w:pPr>
      <w:r w:rsidRPr="00AD0B0F">
        <w:rPr>
          <w:rFonts w:ascii="Arial" w:hAnsi="Arial" w:cs="Arial"/>
          <w:b/>
          <w:sz w:val="20"/>
          <w:szCs w:val="20"/>
        </w:rPr>
        <w:t>Expérience</w:t>
      </w:r>
      <w:r w:rsidRPr="00AD0B0F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AD0B0F">
        <w:rPr>
          <w:rFonts w:ascii="Arial" w:hAnsi="Arial" w:cs="Arial"/>
          <w:b/>
          <w:sz w:val="20"/>
          <w:szCs w:val="20"/>
        </w:rPr>
        <w:t xml:space="preserve">professionnelle : 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20D83" w:rsidRPr="00AD0B0F" w14:paraId="7931A06D" w14:textId="77777777" w:rsidTr="008F5DB3">
        <w:tc>
          <w:tcPr>
            <w:tcW w:w="10065" w:type="dxa"/>
          </w:tcPr>
          <w:p w14:paraId="2F3DDF44" w14:textId="77777777" w:rsidR="008F5DB3" w:rsidRPr="00AD0B0F" w:rsidRDefault="008F5DB3" w:rsidP="00FF67B8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</w:p>
          <w:p w14:paraId="6FB97A83" w14:textId="6BF84A0E" w:rsidR="00B20D83" w:rsidRPr="00AD0B0F" w:rsidRDefault="00B20D83" w:rsidP="00FF67B8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2E66D7" w:rsidRPr="00AD0B0F">
              <w:rPr>
                <w:rFonts w:ascii="Arial" w:hAnsi="Arial" w:cs="Arial"/>
                <w:iCs/>
                <w:spacing w:val="-2"/>
              </w:rPr>
              <w:t>20</w:t>
            </w:r>
            <w:r w:rsidR="00E44540" w:rsidRPr="00AD0B0F">
              <w:rPr>
                <w:rFonts w:ascii="Arial" w:hAnsi="Arial" w:cs="Arial"/>
                <w:iCs/>
                <w:spacing w:val="-2"/>
              </w:rPr>
              <w:t>18</w:t>
            </w:r>
            <w:r w:rsidR="007853FF" w:rsidRPr="00AD0B0F">
              <w:rPr>
                <w:rFonts w:ascii="Arial" w:hAnsi="Arial" w:cs="Arial"/>
                <w:iCs/>
                <w:spacing w:val="-2"/>
              </w:rPr>
              <w:t xml:space="preserve">-présent </w:t>
            </w:r>
          </w:p>
        </w:tc>
      </w:tr>
      <w:tr w:rsidR="00B20D83" w:rsidRPr="00AD0B0F" w14:paraId="09DB5CBF" w14:textId="77777777" w:rsidTr="008F5DB3">
        <w:tc>
          <w:tcPr>
            <w:tcW w:w="10065" w:type="dxa"/>
          </w:tcPr>
          <w:p w14:paraId="7FE45DBF" w14:textId="696EF09D" w:rsidR="00B20D83" w:rsidRPr="00AD0B0F" w:rsidRDefault="00B20D83" w:rsidP="00FF67B8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AD0B0F">
              <w:rPr>
                <w:rFonts w:ascii="Arial" w:hAnsi="Arial" w:cs="Arial"/>
                <w:iCs/>
                <w:spacing w:val="-2"/>
              </w:rPr>
              <w:t> :</w:t>
            </w:r>
            <w:r w:rsidRPr="00AD0B0F">
              <w:rPr>
                <w:rFonts w:ascii="Arial" w:hAnsi="Arial" w:cs="Arial"/>
                <w:iCs/>
              </w:rPr>
              <w:t xml:space="preserve"> </w:t>
            </w:r>
            <w:r w:rsidR="00F0191D" w:rsidRPr="00AD0B0F">
              <w:rPr>
                <w:rFonts w:ascii="Arial" w:hAnsi="Arial" w:cs="Arial"/>
                <w:iCs/>
                <w:spacing w:val="-2"/>
              </w:rPr>
              <w:t>Consultant indépendant</w:t>
            </w:r>
          </w:p>
        </w:tc>
      </w:tr>
      <w:tr w:rsidR="00B20D83" w:rsidRPr="00AD0B0F" w14:paraId="5F5013A7" w14:textId="77777777" w:rsidTr="008F5DB3">
        <w:tc>
          <w:tcPr>
            <w:tcW w:w="10065" w:type="dxa"/>
          </w:tcPr>
          <w:p w14:paraId="3F81D33E" w14:textId="1B0C3B21" w:rsidR="00B20D83" w:rsidRPr="00AD0B0F" w:rsidRDefault="00B20D83" w:rsidP="00FF67B8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Poste </w:t>
            </w:r>
            <w:r w:rsidRPr="00AD0B0F">
              <w:rPr>
                <w:rFonts w:ascii="Arial" w:hAnsi="Arial" w:cs="Arial"/>
                <w:iCs/>
                <w:spacing w:val="-2"/>
              </w:rPr>
              <w:t>:</w:t>
            </w:r>
            <w:r w:rsidRPr="00AD0B0F">
              <w:rPr>
                <w:rFonts w:ascii="Arial" w:hAnsi="Arial" w:cs="Arial"/>
                <w:iCs/>
              </w:rPr>
              <w:t xml:space="preserve"> </w:t>
            </w:r>
            <w:r w:rsidR="00F0191D" w:rsidRPr="00AD0B0F">
              <w:rPr>
                <w:rFonts w:ascii="Arial" w:hAnsi="Arial" w:cs="Arial"/>
                <w:iCs/>
                <w:spacing w:val="-2"/>
              </w:rPr>
              <w:t>Expert santé-Programmiste</w:t>
            </w:r>
          </w:p>
        </w:tc>
      </w:tr>
      <w:tr w:rsidR="00B20D83" w:rsidRPr="00AD0B0F" w14:paraId="22C7740C" w14:textId="77777777" w:rsidTr="008F5DB3">
        <w:trPr>
          <w:trHeight w:val="557"/>
        </w:trPr>
        <w:tc>
          <w:tcPr>
            <w:tcW w:w="10065" w:type="dxa"/>
          </w:tcPr>
          <w:p w14:paraId="63CF98D8" w14:textId="77777777" w:rsidR="006A0299" w:rsidRPr="00AD0B0F" w:rsidRDefault="00E97E2D" w:rsidP="00E44540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T</w:t>
            </w:r>
            <w:r w:rsidR="003E7394" w:rsidRPr="00AD0B0F">
              <w:rPr>
                <w:rFonts w:ascii="Arial" w:hAnsi="Arial" w:cs="Arial"/>
                <w:b/>
                <w:bCs/>
                <w:iCs/>
                <w:spacing w:val="-2"/>
              </w:rPr>
              <w:t>â</w:t>
            </w:r>
            <w:r w:rsidR="001D26C2" w:rsidRPr="00AD0B0F">
              <w:rPr>
                <w:rFonts w:ascii="Arial" w:hAnsi="Arial" w:cs="Arial"/>
                <w:b/>
                <w:bCs/>
                <w:iCs/>
                <w:spacing w:val="-2"/>
              </w:rPr>
              <w:t xml:space="preserve">ches </w:t>
            </w:r>
            <w:r w:rsidR="003E7394" w:rsidRPr="00AD0B0F">
              <w:rPr>
                <w:rFonts w:ascii="Arial" w:hAnsi="Arial" w:cs="Arial"/>
                <w:b/>
                <w:bCs/>
                <w:iCs/>
                <w:spacing w:val="-2"/>
              </w:rPr>
              <w:t>exécutées</w:t>
            </w:r>
            <w:r w:rsidR="003E7394" w:rsidRPr="00AD0B0F">
              <w:rPr>
                <w:rFonts w:ascii="Arial" w:hAnsi="Arial" w:cs="Arial"/>
                <w:iCs/>
                <w:spacing w:val="-2"/>
              </w:rPr>
              <w:t xml:space="preserve"> : </w:t>
            </w:r>
          </w:p>
          <w:p w14:paraId="52C81608" w14:textId="1E3EA500" w:rsidR="00EB4277" w:rsidRPr="00AD0B0F" w:rsidRDefault="00EB4277" w:rsidP="00EB42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Conception et programmation de projets hospitaliers (schémas directeurs, études de faisabilité, plans fonctionnels).</w:t>
            </w:r>
          </w:p>
          <w:p w14:paraId="61020DAA" w14:textId="76F92B7C" w:rsidR="00EB4277" w:rsidRPr="00AD0B0F" w:rsidRDefault="00EB4277" w:rsidP="00EB42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Optimisation des flux hospitaliers et définition des besoins techniques et fonctionnels.</w:t>
            </w:r>
          </w:p>
          <w:p w14:paraId="26D32E04" w14:textId="558C7C3D" w:rsidR="00EB4277" w:rsidRPr="00AD0B0F" w:rsidRDefault="00EB4277" w:rsidP="00EB42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Conseil et accompagnement des maîtres d’ouvrage, suivi de la conformité aux normes internationales.</w:t>
            </w:r>
          </w:p>
          <w:p w14:paraId="0E992194" w14:textId="1BED2168" w:rsidR="00EB4277" w:rsidRPr="00AD0B0F" w:rsidRDefault="00EB4277" w:rsidP="00EB42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Coordination des équipes multidisciplinaires et supervision des livrables.</w:t>
            </w:r>
          </w:p>
          <w:p w14:paraId="1E0ED525" w14:textId="6EA3259B" w:rsidR="00EB4277" w:rsidRPr="00AD0B0F" w:rsidRDefault="00EB4277" w:rsidP="00EB427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 xml:space="preserve"> Formation et transfert de compétences aux équipes locales.</w:t>
            </w:r>
          </w:p>
        </w:tc>
      </w:tr>
    </w:tbl>
    <w:p w14:paraId="52344C0D" w14:textId="77777777" w:rsidR="004D30E7" w:rsidRPr="00AD0B0F" w:rsidRDefault="004D30E7" w:rsidP="00586E02">
      <w:pPr>
        <w:pStyle w:val="ListParagraph"/>
        <w:tabs>
          <w:tab w:val="left" w:pos="639"/>
        </w:tabs>
        <w:spacing w:line="271" w:lineRule="auto"/>
        <w:ind w:right="129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6E1A" w:rsidRPr="00AD0B0F" w14:paraId="229ADC98" w14:textId="77777777" w:rsidTr="008F5DB3">
        <w:trPr>
          <w:trHeight w:val="930"/>
        </w:trPr>
        <w:tc>
          <w:tcPr>
            <w:tcW w:w="10065" w:type="dxa"/>
          </w:tcPr>
          <w:p w14:paraId="3B0665F3" w14:textId="77777777" w:rsidR="00286E1A" w:rsidRPr="00AD0B0F" w:rsidRDefault="00286E1A" w:rsidP="003F4BAC">
            <w:pPr>
              <w:pStyle w:val="ListParagraph"/>
              <w:numPr>
                <w:ilvl w:val="0"/>
                <w:numId w:val="42"/>
              </w:numPr>
              <w:tabs>
                <w:tab w:val="left" w:pos="490"/>
                <w:tab w:val="left" w:leader="dot" w:pos="4631"/>
              </w:tabs>
              <w:ind w:left="318" w:hanging="318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 xml:space="preserve">Depuis </w:t>
            </w:r>
            <w:r w:rsidR="00B91CDB" w:rsidRPr="00AD0B0F">
              <w:rPr>
                <w:rFonts w:ascii="Arial" w:hAnsi="Arial" w:cs="Arial"/>
                <w:iCs/>
                <w:spacing w:val="-2"/>
              </w:rPr>
              <w:t>20</w:t>
            </w:r>
            <w:r w:rsidR="00756B02" w:rsidRPr="00AD0B0F">
              <w:rPr>
                <w:rFonts w:ascii="Arial" w:hAnsi="Arial" w:cs="Arial"/>
                <w:iCs/>
                <w:spacing w:val="-2"/>
              </w:rPr>
              <w:t>15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jusqu’à </w:t>
            </w:r>
            <w:r w:rsidR="00B91CDB" w:rsidRPr="00AD0B0F">
              <w:rPr>
                <w:rFonts w:ascii="Arial" w:hAnsi="Arial" w:cs="Arial"/>
                <w:iCs/>
                <w:spacing w:val="-2"/>
              </w:rPr>
              <w:t>201</w:t>
            </w:r>
            <w:r w:rsidR="007F7CD1" w:rsidRPr="00AD0B0F">
              <w:rPr>
                <w:rFonts w:ascii="Arial" w:hAnsi="Arial" w:cs="Arial"/>
                <w:iCs/>
                <w:spacing w:val="-2"/>
              </w:rPr>
              <w:t>8</w:t>
            </w:r>
          </w:p>
          <w:p w14:paraId="17387903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Ministère de la Santé - Direction Générale des structures sanitaires publiques</w:t>
            </w:r>
          </w:p>
          <w:p w14:paraId="1CDB42B5" w14:textId="1337DF04" w:rsidR="00203094" w:rsidRPr="00AD0B0F" w:rsidRDefault="00203094" w:rsidP="00D7456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 xml:space="preserve">Poste </w:t>
            </w:r>
            <w:r w:rsidRPr="00AD0B0F">
              <w:rPr>
                <w:rFonts w:ascii="Arial" w:hAnsi="Arial" w:cs="Arial"/>
                <w:iCs/>
                <w:spacing w:val="-2"/>
              </w:rPr>
              <w:t>: Médecin inspecteur général - Directeur de l’organisation hospitalière</w:t>
            </w:r>
          </w:p>
        </w:tc>
      </w:tr>
      <w:tr w:rsidR="00286E1A" w:rsidRPr="00AD0B0F" w14:paraId="5F4C0AC8" w14:textId="77777777" w:rsidTr="008F5DB3">
        <w:trPr>
          <w:trHeight w:val="994"/>
        </w:trPr>
        <w:tc>
          <w:tcPr>
            <w:tcW w:w="10065" w:type="dxa"/>
          </w:tcPr>
          <w:p w14:paraId="6073FAD5" w14:textId="77777777" w:rsidR="00203094" w:rsidRPr="00AD0B0F" w:rsidRDefault="00203094" w:rsidP="003F4BAC">
            <w:pPr>
              <w:pStyle w:val="ListParagraph"/>
              <w:numPr>
                <w:ilvl w:val="0"/>
                <w:numId w:val="42"/>
              </w:numPr>
              <w:tabs>
                <w:tab w:val="left" w:pos="490"/>
                <w:tab w:val="left" w:leader="dot" w:pos="4631"/>
              </w:tabs>
              <w:ind w:left="318" w:hanging="318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Depuis 2014 jusqu’à 2015</w:t>
            </w:r>
          </w:p>
          <w:p w14:paraId="5C6A9771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Ministère de la Santé - Direction des Etudes et de la Planification</w:t>
            </w:r>
          </w:p>
          <w:p w14:paraId="2A0D6798" w14:textId="08293D23" w:rsidR="00203094" w:rsidRPr="00AD0B0F" w:rsidRDefault="00203094" w:rsidP="00D7456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Poste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Médecin inspecteur central - Chef de service d’administration centrale</w:t>
            </w:r>
          </w:p>
        </w:tc>
      </w:tr>
      <w:tr w:rsidR="00286E1A" w:rsidRPr="00AD0B0F" w14:paraId="44F50F83" w14:textId="77777777" w:rsidTr="008F5DB3">
        <w:trPr>
          <w:trHeight w:val="994"/>
        </w:trPr>
        <w:tc>
          <w:tcPr>
            <w:tcW w:w="10065" w:type="dxa"/>
          </w:tcPr>
          <w:p w14:paraId="2452B0A4" w14:textId="77777777" w:rsidR="00203094" w:rsidRPr="00AD0B0F" w:rsidRDefault="00203094" w:rsidP="003F4BAC">
            <w:pPr>
              <w:pStyle w:val="ListParagraph"/>
              <w:numPr>
                <w:ilvl w:val="0"/>
                <w:numId w:val="42"/>
              </w:numPr>
              <w:tabs>
                <w:tab w:val="left" w:pos="490"/>
                <w:tab w:val="left" w:leader="dot" w:pos="4631"/>
              </w:tabs>
              <w:ind w:left="318" w:hanging="318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lastRenderedPageBreak/>
              <w:t>Depuis 2013 jusqu’à 2014</w:t>
            </w:r>
          </w:p>
          <w:p w14:paraId="134F3795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 xml:space="preserve">Employeur </w:t>
            </w:r>
            <w:r w:rsidRPr="00AD0B0F">
              <w:rPr>
                <w:rFonts w:ascii="Arial" w:hAnsi="Arial" w:cs="Arial"/>
                <w:iCs/>
                <w:spacing w:val="-2"/>
              </w:rPr>
              <w:t>: Cabinet du Ministre de la Santé- Ministère de la Santé</w:t>
            </w:r>
          </w:p>
          <w:p w14:paraId="03468F53" w14:textId="37240C46" w:rsidR="00203094" w:rsidRPr="00AD0B0F" w:rsidRDefault="00203094" w:rsidP="00D74567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Poste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Médecin inspecteur Central - Chef de service d’administration</w:t>
            </w:r>
          </w:p>
        </w:tc>
      </w:tr>
      <w:tr w:rsidR="00203094" w:rsidRPr="00AD0B0F" w14:paraId="63E104F1" w14:textId="77777777" w:rsidTr="008F5DB3">
        <w:trPr>
          <w:trHeight w:val="995"/>
        </w:trPr>
        <w:tc>
          <w:tcPr>
            <w:tcW w:w="10065" w:type="dxa"/>
          </w:tcPr>
          <w:p w14:paraId="36818AFB" w14:textId="77777777" w:rsidR="00203094" w:rsidRPr="00AD0B0F" w:rsidRDefault="00203094" w:rsidP="003F4BAC">
            <w:pPr>
              <w:pStyle w:val="ListParagraph"/>
              <w:numPr>
                <w:ilvl w:val="0"/>
                <w:numId w:val="42"/>
              </w:numPr>
              <w:tabs>
                <w:tab w:val="left" w:pos="490"/>
                <w:tab w:val="left" w:leader="dot" w:pos="4631"/>
              </w:tabs>
              <w:ind w:left="318" w:hanging="318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Depuis 2008 jusqu’à 2013</w:t>
            </w:r>
          </w:p>
          <w:p w14:paraId="22BD7E20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Ministère de la Santé - Cabinet du Ministre de la Santé</w:t>
            </w:r>
          </w:p>
          <w:p w14:paraId="422A17D4" w14:textId="5A9C5B4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Poste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Conseiller technique du Ministre de la santé</w:t>
            </w:r>
          </w:p>
        </w:tc>
      </w:tr>
      <w:tr w:rsidR="00203094" w:rsidRPr="00AD0B0F" w14:paraId="0334CFC8" w14:textId="77777777" w:rsidTr="008F5DB3">
        <w:trPr>
          <w:trHeight w:val="995"/>
        </w:trPr>
        <w:tc>
          <w:tcPr>
            <w:tcW w:w="10065" w:type="dxa"/>
          </w:tcPr>
          <w:p w14:paraId="33C75DBA" w14:textId="77777777" w:rsidR="00203094" w:rsidRPr="00AD0B0F" w:rsidRDefault="00203094" w:rsidP="003F4BAC">
            <w:pPr>
              <w:pStyle w:val="ListParagraph"/>
              <w:numPr>
                <w:ilvl w:val="0"/>
                <w:numId w:val="42"/>
              </w:numPr>
              <w:tabs>
                <w:tab w:val="left" w:pos="490"/>
                <w:tab w:val="left" w:leader="dot" w:pos="4631"/>
              </w:tabs>
              <w:ind w:left="318" w:hanging="318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Depuis 1996 jusqu’à 2008</w:t>
            </w:r>
          </w:p>
          <w:p w14:paraId="02636557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Employeur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Ministère de la Santé – Direction des Etudes et de la planification</w:t>
            </w:r>
          </w:p>
          <w:p w14:paraId="6BBB1580" w14:textId="3A3379FF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Poste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Médecin Inspecteur Régional -Chef de service de la programmation</w:t>
            </w:r>
          </w:p>
        </w:tc>
      </w:tr>
      <w:tr w:rsidR="00203094" w:rsidRPr="00AD0B0F" w14:paraId="46489CF1" w14:textId="77777777" w:rsidTr="008F5DB3">
        <w:tc>
          <w:tcPr>
            <w:tcW w:w="10065" w:type="dxa"/>
          </w:tcPr>
          <w:p w14:paraId="142E85AF" w14:textId="77777777" w:rsidR="00203094" w:rsidRPr="00AD0B0F" w:rsidRDefault="00203094" w:rsidP="003F4BAC">
            <w:pPr>
              <w:pStyle w:val="ListParagraph"/>
              <w:numPr>
                <w:ilvl w:val="0"/>
                <w:numId w:val="42"/>
              </w:numPr>
              <w:tabs>
                <w:tab w:val="left" w:pos="490"/>
                <w:tab w:val="left" w:leader="dot" w:pos="4631"/>
              </w:tabs>
              <w:ind w:left="318" w:hanging="318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iCs/>
                <w:spacing w:val="-2"/>
              </w:rPr>
              <w:t>Depuis 1989 jusqu’à 1990</w:t>
            </w:r>
          </w:p>
          <w:p w14:paraId="57CB3D4D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 xml:space="preserve">Employeur 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: Ministère de la santé - Hôpital de circonscription de </w:t>
            </w:r>
            <w:proofErr w:type="spellStart"/>
            <w:r w:rsidRPr="00AD0B0F">
              <w:rPr>
                <w:rFonts w:ascii="Arial" w:hAnsi="Arial" w:cs="Arial"/>
                <w:iCs/>
                <w:spacing w:val="-2"/>
              </w:rPr>
              <w:t>Boussalem</w:t>
            </w:r>
            <w:proofErr w:type="spellEnd"/>
            <w:r w:rsidRPr="00AD0B0F">
              <w:rPr>
                <w:rFonts w:ascii="Arial" w:hAnsi="Arial" w:cs="Arial"/>
                <w:iCs/>
                <w:spacing w:val="-2"/>
              </w:rPr>
              <w:t xml:space="preserve"> – Jendouba</w:t>
            </w:r>
          </w:p>
          <w:p w14:paraId="1FB836CD" w14:textId="77777777" w:rsidR="00203094" w:rsidRPr="00AD0B0F" w:rsidRDefault="00203094" w:rsidP="00203094">
            <w:pPr>
              <w:pStyle w:val="ListParagraph"/>
              <w:tabs>
                <w:tab w:val="left" w:pos="490"/>
                <w:tab w:val="left" w:leader="dot" w:pos="4631"/>
              </w:tabs>
              <w:ind w:left="0" w:firstLine="0"/>
              <w:rPr>
                <w:rFonts w:ascii="Arial" w:hAnsi="Arial" w:cs="Arial"/>
                <w:iCs/>
                <w:spacing w:val="-2"/>
              </w:rPr>
            </w:pPr>
            <w:r w:rsidRPr="00AD0B0F">
              <w:rPr>
                <w:rFonts w:ascii="Arial" w:hAnsi="Arial" w:cs="Arial"/>
                <w:b/>
                <w:bCs/>
                <w:iCs/>
                <w:spacing w:val="-2"/>
              </w:rPr>
              <w:t>Poste</w:t>
            </w:r>
            <w:r w:rsidRPr="00AD0B0F">
              <w:rPr>
                <w:rFonts w:ascii="Arial" w:hAnsi="Arial" w:cs="Arial"/>
                <w:iCs/>
                <w:spacing w:val="-2"/>
              </w:rPr>
              <w:t xml:space="preserve"> : Médecin de la santé publique</w:t>
            </w:r>
          </w:p>
          <w:p w14:paraId="75FB5714" w14:textId="736F6FBF" w:rsidR="003F4BAC" w:rsidRPr="00AD0B0F" w:rsidRDefault="003F4BAC" w:rsidP="00B567D7">
            <w:pPr>
              <w:jc w:val="both"/>
              <w:rPr>
                <w:rFonts w:ascii="Arial" w:hAnsi="Arial" w:cs="Arial"/>
                <w:iCs/>
                <w:spacing w:val="-2"/>
              </w:rPr>
            </w:pPr>
          </w:p>
        </w:tc>
      </w:tr>
    </w:tbl>
    <w:p w14:paraId="06A7D16C" w14:textId="77777777" w:rsidR="002C1E9F" w:rsidRPr="00AD0B0F" w:rsidRDefault="002C1E9F" w:rsidP="0022625F">
      <w:pPr>
        <w:pStyle w:val="ListParagraph"/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0" w:firstLine="0"/>
        <w:rPr>
          <w:rFonts w:ascii="Arial" w:hAnsi="Arial" w:cs="Arial"/>
          <w:b/>
          <w:sz w:val="20"/>
          <w:szCs w:val="20"/>
        </w:rPr>
      </w:pPr>
    </w:p>
    <w:p w14:paraId="4162904D" w14:textId="755BB367" w:rsidR="006A490B" w:rsidRPr="00AD0B0F" w:rsidRDefault="006A490B" w:rsidP="006A490B">
      <w:pPr>
        <w:pStyle w:val="ListParagraph"/>
        <w:numPr>
          <w:ilvl w:val="0"/>
          <w:numId w:val="1"/>
        </w:numPr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639" w:hanging="397"/>
        <w:rPr>
          <w:rFonts w:ascii="Arial" w:hAnsi="Arial" w:cs="Arial"/>
          <w:b/>
          <w:spacing w:val="-10"/>
          <w:sz w:val="20"/>
          <w:szCs w:val="20"/>
        </w:rPr>
      </w:pPr>
      <w:r w:rsidRPr="00AD0B0F">
        <w:rPr>
          <w:rFonts w:ascii="Arial" w:hAnsi="Arial" w:cs="Arial"/>
          <w:b/>
          <w:spacing w:val="-10"/>
          <w:sz w:val="20"/>
          <w:szCs w:val="20"/>
        </w:rPr>
        <w:t>Expérience de l’employé qui illustre le mieux sa compétence :</w:t>
      </w:r>
    </w:p>
    <w:p w14:paraId="1B5D883B" w14:textId="77777777" w:rsidR="00325580" w:rsidRPr="00AD0B0F" w:rsidRDefault="00325580" w:rsidP="006A490B">
      <w:pPr>
        <w:pStyle w:val="ListParagraph"/>
        <w:tabs>
          <w:tab w:val="left" w:pos="639"/>
          <w:tab w:val="left" w:pos="2123"/>
          <w:tab w:val="left" w:pos="2719"/>
          <w:tab w:val="left" w:pos="4077"/>
          <w:tab w:val="left" w:pos="4752"/>
          <w:tab w:val="left" w:pos="5840"/>
          <w:tab w:val="left" w:pos="6369"/>
          <w:tab w:val="left" w:pos="7348"/>
          <w:tab w:val="left" w:pos="7911"/>
        </w:tabs>
        <w:ind w:left="0" w:firstLine="0"/>
        <w:rPr>
          <w:rFonts w:ascii="Arial" w:hAnsi="Arial" w:cs="Arial"/>
          <w:b/>
          <w:spacing w:val="-10"/>
          <w:sz w:val="20"/>
          <w:szCs w:val="20"/>
        </w:rPr>
      </w:pPr>
    </w:p>
    <w:tbl>
      <w:tblPr>
        <w:tblStyle w:val="TableGrid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25580" w:rsidRPr="00AD0B0F" w14:paraId="340C7496" w14:textId="77777777" w:rsidTr="00325580">
        <w:tc>
          <w:tcPr>
            <w:tcW w:w="10060" w:type="dxa"/>
          </w:tcPr>
          <w:p w14:paraId="0DFC1ACC" w14:textId="77777777" w:rsidR="00317296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296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Etude de faisabilité du projet de mise en place de la Cité Médicale les Aghlabides à Kairouan -Tunisie</w:t>
            </w:r>
          </w:p>
          <w:p w14:paraId="6243E504" w14:textId="0E02DB66" w:rsidR="00317296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640" w:rsidRPr="00AD0B0F">
              <w:rPr>
                <w:rFonts w:ascii="Arial" w:hAnsi="Arial" w:cs="Arial"/>
                <w:sz w:val="20"/>
                <w:szCs w:val="20"/>
              </w:rPr>
              <w:t>06/</w:t>
            </w:r>
            <w:r w:rsidR="00832128" w:rsidRPr="00AD0B0F">
              <w:rPr>
                <w:rFonts w:ascii="Arial" w:hAnsi="Arial" w:cs="Arial"/>
                <w:sz w:val="20"/>
                <w:szCs w:val="20"/>
              </w:rPr>
              <w:t xml:space="preserve">2025-en cours </w:t>
            </w:r>
          </w:p>
          <w:p w14:paraId="329D0E6B" w14:textId="77777777" w:rsidR="00317296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AC0" w:rsidRPr="00AD0B0F">
              <w:rPr>
                <w:rFonts w:ascii="Arial" w:hAnsi="Arial" w:cs="Arial"/>
                <w:sz w:val="20"/>
                <w:szCs w:val="20"/>
              </w:rPr>
              <w:t>Tunisie</w:t>
            </w:r>
          </w:p>
          <w:p w14:paraId="1E267375" w14:textId="37482951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AC0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Consultant indépendant – Expert Conseiller en santé</w:t>
            </w:r>
          </w:p>
          <w:p w14:paraId="2784FDE1" w14:textId="3FA648DB" w:rsidR="000D4F70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0B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Principales caractéristiques du projet : </w:t>
            </w:r>
            <w:r w:rsidR="003A10C2" w:rsidRPr="00AD0B0F">
              <w:rPr>
                <w:rFonts w:ascii="Arial" w:hAnsi="Arial" w:cs="Arial"/>
                <w:sz w:val="20"/>
                <w:szCs w:val="20"/>
              </w:rPr>
              <w:t xml:space="preserve">Projet multidimensionnel  sur un terrain de 552 hectares touchant  aux domaines d’urbanisme, du médical, de l’enseignement, de l’environnement, des nouvelles technologies, du sport et de l’industrie </w:t>
            </w:r>
          </w:p>
        </w:tc>
      </w:tr>
      <w:tr w:rsidR="00EF5E0A" w:rsidRPr="00AD0B0F" w14:paraId="347DF8DC" w14:textId="77777777" w:rsidTr="00325580">
        <w:tc>
          <w:tcPr>
            <w:tcW w:w="10060" w:type="dxa"/>
          </w:tcPr>
          <w:p w14:paraId="1A73DE92" w14:textId="3EBE4AF4" w:rsidR="00EF5E0A" w:rsidRPr="00AD0B0F" w:rsidRDefault="00EF5E0A" w:rsidP="007115AD">
            <w:pPr>
              <w:pStyle w:val="BodyText"/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Nom</w:t>
            </w:r>
            <w:r w:rsidRPr="00AD0B0F">
              <w:rPr>
                <w:rFonts w:ascii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du</w:t>
            </w:r>
            <w:r w:rsidRPr="00AD0B0F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projet</w:t>
            </w:r>
            <w:r w:rsidRPr="00AD0B0F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ou</w:t>
            </w:r>
            <w:r w:rsidRPr="00AD0B0F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de</w:t>
            </w:r>
            <w:r w:rsidRPr="00AD0B0F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la</w:t>
            </w:r>
            <w:r w:rsidRPr="00AD0B0F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mission :</w:t>
            </w:r>
            <w:r w:rsidRPr="00AD0B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A31029" w:rsidRPr="00AD0B0F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Maîtrise d’œuvre pour le projet de construction de l’hôpital pluridisciplinaire de Gafsa</w:t>
            </w:r>
          </w:p>
          <w:p w14:paraId="6A2E5988" w14:textId="51EA8C50" w:rsidR="00EF5E0A" w:rsidRPr="00AD0B0F" w:rsidRDefault="00EF5E0A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Année : </w:t>
            </w:r>
            <w:r w:rsidR="00A31029" w:rsidRPr="00AD0B0F">
              <w:rPr>
                <w:rFonts w:ascii="Arial" w:hAnsi="Arial" w:cs="Arial"/>
                <w:sz w:val="20"/>
                <w:szCs w:val="20"/>
              </w:rPr>
              <w:t xml:space="preserve">01/2024-en cours </w:t>
            </w:r>
          </w:p>
          <w:p w14:paraId="0F2DB616" w14:textId="24C800BC" w:rsidR="00EF5E0A" w:rsidRPr="00AD0B0F" w:rsidRDefault="00EF5E0A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Lieu : </w:t>
            </w:r>
            <w:r w:rsidR="00F8168E" w:rsidRPr="00AD0B0F">
              <w:rPr>
                <w:rFonts w:ascii="Arial" w:hAnsi="Arial" w:cs="Arial"/>
                <w:iCs/>
                <w:sz w:val="20"/>
                <w:szCs w:val="20"/>
              </w:rPr>
              <w:t xml:space="preserve">Tunisie </w:t>
            </w:r>
          </w:p>
          <w:p w14:paraId="67AF313F" w14:textId="614D7BB0" w:rsidR="00EF5E0A" w:rsidRPr="00AD0B0F" w:rsidRDefault="00EF5E0A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Poste </w:t>
            </w:r>
            <w:r w:rsidRPr="00AD0B0F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="006913FD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Consultant indépendant – Expert santé-Programmiste</w:t>
            </w:r>
          </w:p>
          <w:p w14:paraId="30CFF1DA" w14:textId="45F423DB" w:rsidR="00EF5E0A" w:rsidRPr="00AD0B0F" w:rsidRDefault="00EF5E0A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Principales</w:t>
            </w:r>
            <w:r w:rsidRPr="00AD0B0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caractéristiques</w:t>
            </w:r>
            <w:r w:rsidRPr="00AD0B0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</w:t>
            </w:r>
            <w:r w:rsidRPr="00AD0B0F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projet : </w:t>
            </w:r>
            <w:r w:rsidR="00F8168E" w:rsidRPr="00AD0B0F">
              <w:rPr>
                <w:rFonts w:ascii="Arial" w:hAnsi="Arial" w:cs="Arial"/>
                <w:spacing w:val="-2"/>
                <w:sz w:val="20"/>
                <w:szCs w:val="20"/>
              </w:rPr>
              <w:t>410 lits, 45.000m², y compris plateau technique, service imagerie, blocs opératoires, réanimation, services d’urgences-Certifié HQE</w:t>
            </w:r>
          </w:p>
        </w:tc>
      </w:tr>
      <w:tr w:rsidR="00E41918" w:rsidRPr="00AD0B0F" w14:paraId="7856409B" w14:textId="77777777" w:rsidTr="00325580">
        <w:tc>
          <w:tcPr>
            <w:tcW w:w="10060" w:type="dxa"/>
          </w:tcPr>
          <w:p w14:paraId="1CF1D96F" w14:textId="62D25B3D" w:rsidR="009A6DD6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AE9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Maîtrise d'œuvre de conception et direction de l'exécution des travaux du Projet de modernisation de l’offre de soins de la région de Sidi Bouzid</w:t>
            </w:r>
          </w:p>
          <w:p w14:paraId="73CE92CA" w14:textId="083F07D4" w:rsidR="003B5E29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AE9" w:rsidRPr="00AD0B0F">
              <w:rPr>
                <w:rFonts w:ascii="Arial" w:hAnsi="Arial" w:cs="Arial"/>
                <w:sz w:val="20"/>
                <w:szCs w:val="20"/>
              </w:rPr>
              <w:t xml:space="preserve">09/2023-En cours </w:t>
            </w:r>
          </w:p>
          <w:p w14:paraId="28E2DF72" w14:textId="5C4D99B1" w:rsidR="003B5E29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AE9" w:rsidRPr="00AD0B0F">
              <w:rPr>
                <w:rFonts w:ascii="Arial" w:hAnsi="Arial" w:cs="Arial"/>
                <w:sz w:val="20"/>
                <w:szCs w:val="20"/>
              </w:rPr>
              <w:t xml:space="preserve">Tunisie </w:t>
            </w:r>
          </w:p>
          <w:p w14:paraId="62056D45" w14:textId="470CA7E1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920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Consultant indépendant – Expert santé-Programmiste</w:t>
            </w:r>
          </w:p>
          <w:p w14:paraId="09163290" w14:textId="2FF0AF12" w:rsidR="00DB7060" w:rsidRPr="00AD0B0F" w:rsidRDefault="009A6DD6" w:rsidP="007115AD">
            <w:pPr>
              <w:pStyle w:val="BodyTex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Principales</w:t>
            </w:r>
            <w:r w:rsidRPr="00AD0B0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caractéristiques</w:t>
            </w:r>
            <w:r w:rsidRPr="00AD0B0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</w:t>
            </w:r>
            <w:r w:rsidRPr="00AD0B0F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projet :</w:t>
            </w:r>
            <w:r w:rsidR="00DB7060" w:rsidRPr="00AD0B0F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</w:p>
          <w:p w14:paraId="0E82C1DC" w14:textId="77777777" w:rsidR="00DB7060" w:rsidRPr="00AD0B0F" w:rsidRDefault="00DB7060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La modernisation de l’hôpital régional de Sidi Bouzid en hôpital universitaire- Tunisie ; 380 lits, 36.000m², y compris plateau technique, service imagerie, blocs opératoires, réanimation, services d’urgences- Certifié HQE</w:t>
            </w:r>
          </w:p>
          <w:p w14:paraId="2BB921E6" w14:textId="671D9B40" w:rsidR="00E41918" w:rsidRPr="00AD0B0F" w:rsidRDefault="00DB7060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La restructuration et l’extension des hôpitaux régionaux de Meknassi (120lits) et </w:t>
            </w:r>
            <w:proofErr w:type="spellStart"/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Regueb</w:t>
            </w:r>
            <w:proofErr w:type="spellEnd"/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 (120lits)  – Tunisie: Urgences, Imagerie, Radiologie, Consultations </w:t>
            </w:r>
            <w:proofErr w:type="spellStart"/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externs</w:t>
            </w:r>
            <w:proofErr w:type="spellEnd"/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, Gestion des déchets de soins.</w:t>
            </w:r>
          </w:p>
        </w:tc>
      </w:tr>
      <w:tr w:rsidR="00E41918" w:rsidRPr="00AD0B0F" w14:paraId="3D378F71" w14:textId="77777777" w:rsidTr="00325580">
        <w:tc>
          <w:tcPr>
            <w:tcW w:w="10060" w:type="dxa"/>
          </w:tcPr>
          <w:p w14:paraId="19EF04D4" w14:textId="2554AB04" w:rsidR="009A6DD6" w:rsidRPr="00AD0B0F" w:rsidRDefault="00E41918" w:rsidP="007115AD">
            <w:pPr>
              <w:pStyle w:val="BodyTex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613E" w:rsidRPr="00AD0B0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La sécurité sanitaire à l’horizon 2025 : vision et manœuvre stratégique « La Tunisie face au COVID 19 à l’horizon 2025 : fondements d’une stratégie conciliant l’urgence du court terme et les impératifs du moyen terme »</w:t>
            </w:r>
          </w:p>
          <w:p w14:paraId="0BFC1D02" w14:textId="10C5E3B8" w:rsidR="003B5E29" w:rsidRPr="00AD0B0F" w:rsidRDefault="00E41918" w:rsidP="007115AD">
            <w:pPr>
              <w:pStyle w:val="BodyTex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26399" w:rsidRPr="00AD0B0F">
              <w:rPr>
                <w:rFonts w:ascii="Arial" w:hAnsi="Arial" w:cs="Arial"/>
                <w:spacing w:val="-2"/>
                <w:sz w:val="20"/>
                <w:szCs w:val="20"/>
              </w:rPr>
              <w:t>03/2021-12/2021</w:t>
            </w:r>
          </w:p>
          <w:p w14:paraId="395B980B" w14:textId="089AAD7C" w:rsidR="003B5E29" w:rsidRPr="00AD0B0F" w:rsidRDefault="00E41918" w:rsidP="007115AD">
            <w:pPr>
              <w:pStyle w:val="BodyText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3613E" w:rsidRPr="00AD0B0F">
              <w:rPr>
                <w:rFonts w:ascii="Arial" w:hAnsi="Arial" w:cs="Arial"/>
                <w:spacing w:val="-2"/>
                <w:sz w:val="20"/>
                <w:szCs w:val="20"/>
              </w:rPr>
              <w:t>Tunisie</w:t>
            </w:r>
          </w:p>
          <w:p w14:paraId="1FF96229" w14:textId="4AA02F91" w:rsidR="00E41918" w:rsidRPr="00AD0B0F" w:rsidRDefault="00E41918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9090C" w:rsidRPr="00AD0B0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Consultant indépendant – Expert santé-Planification stratégique</w:t>
            </w:r>
          </w:p>
        </w:tc>
      </w:tr>
      <w:tr w:rsidR="00E41918" w:rsidRPr="00AD0B0F" w14:paraId="11933E22" w14:textId="77777777" w:rsidTr="00325580">
        <w:tc>
          <w:tcPr>
            <w:tcW w:w="10060" w:type="dxa"/>
          </w:tcPr>
          <w:p w14:paraId="493EA747" w14:textId="77777777" w:rsidR="00F45819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819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Le confinement est insuffisant et inapproprié : Eléments de riposte stratégique face à la recrudescence de la pandémie COVID-19 en vue d’éviter un effondrement du système de soins tunisien</w:t>
            </w:r>
          </w:p>
          <w:p w14:paraId="30D9EC41" w14:textId="77777777" w:rsidR="00F45819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56B" w:rsidRPr="00AD0B0F">
              <w:rPr>
                <w:rFonts w:ascii="Arial" w:hAnsi="Arial" w:cs="Arial"/>
                <w:spacing w:val="-2"/>
                <w:sz w:val="20"/>
                <w:szCs w:val="20"/>
              </w:rPr>
              <w:t>04/2021-05/2021</w:t>
            </w:r>
          </w:p>
          <w:p w14:paraId="2A0772E4" w14:textId="4583231A" w:rsidR="00F45819" w:rsidRPr="00AD0B0F" w:rsidRDefault="00F45819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</w:t>
            </w:r>
            <w:r w:rsidR="00E41918" w:rsidRPr="00AD0B0F">
              <w:rPr>
                <w:rStyle w:val="Strong"/>
                <w:rFonts w:ascii="Arial" w:hAnsi="Arial" w:cs="Arial"/>
                <w:sz w:val="20"/>
                <w:szCs w:val="20"/>
              </w:rPr>
              <w:t>ieu :</w:t>
            </w:r>
            <w:r w:rsidR="00E41918"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F44" w:rsidRPr="00AD0B0F">
              <w:rPr>
                <w:rFonts w:ascii="Arial" w:hAnsi="Arial" w:cs="Arial"/>
                <w:sz w:val="20"/>
                <w:szCs w:val="20"/>
              </w:rPr>
              <w:t>Tunisie</w:t>
            </w:r>
          </w:p>
          <w:p w14:paraId="2866FA0B" w14:textId="4573639A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68E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Consultant indépendant – Expert santé- Planification stratégique</w:t>
            </w:r>
          </w:p>
        </w:tc>
      </w:tr>
      <w:tr w:rsidR="00E41918" w:rsidRPr="00AD0B0F" w14:paraId="583E02A7" w14:textId="77777777" w:rsidTr="00325580">
        <w:tc>
          <w:tcPr>
            <w:tcW w:w="10060" w:type="dxa"/>
          </w:tcPr>
          <w:p w14:paraId="361C5C9E" w14:textId="77777777" w:rsidR="00C603DA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3DA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Assistance mission Fond d’’investissement Jobs : Appui au secteur de  la santé tunisien dans le cadre du COVID-19</w:t>
            </w:r>
          </w:p>
          <w:p w14:paraId="4F7B9A49" w14:textId="77777777" w:rsidR="00C603DA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001" w:rsidRPr="00AD0B0F">
              <w:rPr>
                <w:rFonts w:ascii="Arial" w:hAnsi="Arial" w:cs="Arial"/>
                <w:sz w:val="20"/>
                <w:szCs w:val="20"/>
              </w:rPr>
              <w:t>03/2020</w:t>
            </w:r>
          </w:p>
          <w:p w14:paraId="31AB587B" w14:textId="62F2273D" w:rsidR="00C603DA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Tunisie</w:t>
            </w:r>
          </w:p>
          <w:p w14:paraId="58C3526D" w14:textId="47D1D67B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lastRenderedPageBreak/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F44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Consultant indépendant – Expert santé-Programmiste</w:t>
            </w:r>
          </w:p>
        </w:tc>
      </w:tr>
      <w:tr w:rsidR="00E41918" w:rsidRPr="00AD0B0F" w14:paraId="673D23BA" w14:textId="77777777" w:rsidTr="00325580">
        <w:tc>
          <w:tcPr>
            <w:tcW w:w="10060" w:type="dxa"/>
          </w:tcPr>
          <w:p w14:paraId="307FF712" w14:textId="35AE75B2" w:rsidR="00E41918" w:rsidRPr="00AD0B0F" w:rsidRDefault="00E41918" w:rsidP="007115AD">
            <w:pPr>
              <w:pStyle w:val="NormalWeb"/>
              <w:spacing w:before="0" w:beforeAutospacing="0" w:after="0" w:afterAutospacing="0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lastRenderedPageBreak/>
              <w:t>Nom du projet ou de la mission :</w:t>
            </w: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7D3E8D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Etude du projet de réalisation de l’hôpital universitaire de Kairouan</w:t>
            </w:r>
            <w:r w:rsidRPr="00AD0B0F">
              <w:rPr>
                <w:rFonts w:ascii="Arial" w:hAnsi="Arial" w:cs="Arial"/>
                <w:sz w:val="20"/>
                <w:szCs w:val="20"/>
              </w:rPr>
              <w:br/>
            </w: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82A" w:rsidRPr="00AD0B0F">
              <w:rPr>
                <w:rFonts w:ascii="Arial" w:hAnsi="Arial" w:cs="Arial"/>
                <w:sz w:val="20"/>
                <w:szCs w:val="20"/>
              </w:rPr>
              <w:t>03/2020-2022</w:t>
            </w:r>
            <w:r w:rsidRPr="00AD0B0F">
              <w:rPr>
                <w:rFonts w:ascii="Arial" w:hAnsi="Arial" w:cs="Arial"/>
                <w:sz w:val="20"/>
                <w:szCs w:val="20"/>
              </w:rPr>
              <w:br/>
            </w: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Brazzaville</w:t>
            </w:r>
            <w:r w:rsidRPr="00AD0B0F">
              <w:rPr>
                <w:rFonts w:ascii="Arial" w:hAnsi="Arial" w:cs="Arial"/>
                <w:sz w:val="20"/>
                <w:szCs w:val="20"/>
              </w:rPr>
              <w:br/>
            </w: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0F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Consultant indépendant – </w:t>
            </w:r>
            <w:r w:rsidR="00824810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Médecin programmeur</w:t>
            </w:r>
          </w:p>
          <w:p w14:paraId="2609F65D" w14:textId="16089510" w:rsidR="00E41918" w:rsidRPr="00AD0B0F" w:rsidRDefault="009A6DD6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Principales</w:t>
            </w:r>
            <w:r w:rsidRPr="00AD0B0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caractéristiques</w:t>
            </w:r>
            <w:r w:rsidRPr="00AD0B0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</w:t>
            </w:r>
            <w:r w:rsidRPr="00AD0B0F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projet : </w:t>
            </w:r>
            <w:r w:rsidR="006B668E" w:rsidRPr="00AD0B0F">
              <w:rPr>
                <w:rFonts w:ascii="Arial" w:hAnsi="Arial" w:cs="Arial"/>
                <w:spacing w:val="-2"/>
                <w:sz w:val="20"/>
                <w:szCs w:val="20"/>
              </w:rPr>
              <w:t>500 lits</w:t>
            </w:r>
          </w:p>
        </w:tc>
      </w:tr>
      <w:tr w:rsidR="00E41918" w:rsidRPr="00AD0B0F" w14:paraId="552C472F" w14:textId="77777777" w:rsidTr="00325580">
        <w:tc>
          <w:tcPr>
            <w:tcW w:w="10060" w:type="dxa"/>
          </w:tcPr>
          <w:p w14:paraId="146C79F4" w14:textId="77777777" w:rsidR="007F574F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74F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Etude de faisabilité technico-économique pour la réhabilitation et l’équipement du centre hospitalo-universitaire de Bangui – République Centrafricaine (Phases 1 et 2)/Elaboration du programme médical et assistance à la conception architecturale du projet.</w:t>
            </w:r>
          </w:p>
          <w:p w14:paraId="763CB54D" w14:textId="77777777" w:rsidR="007F574F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3ED" w:rsidRPr="00AD0B0F">
              <w:rPr>
                <w:rFonts w:ascii="Arial" w:hAnsi="Arial" w:cs="Arial"/>
                <w:sz w:val="20"/>
                <w:szCs w:val="20"/>
              </w:rPr>
              <w:t>07/2018-0</w:t>
            </w:r>
            <w:r w:rsidR="001F60DB" w:rsidRPr="00AD0B0F">
              <w:rPr>
                <w:rFonts w:ascii="Arial" w:hAnsi="Arial" w:cs="Arial"/>
                <w:sz w:val="20"/>
                <w:szCs w:val="20"/>
              </w:rPr>
              <w:t>6/2019</w:t>
            </w:r>
          </w:p>
          <w:p w14:paraId="395804D3" w14:textId="77777777" w:rsidR="007F574F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941" w:rsidRPr="00AD0B0F">
              <w:rPr>
                <w:rFonts w:ascii="Arial" w:hAnsi="Arial" w:cs="Arial"/>
                <w:bCs/>
                <w:sz w:val="20"/>
                <w:szCs w:val="20"/>
              </w:rPr>
              <w:t>République Centre Africaine</w:t>
            </w:r>
          </w:p>
          <w:p w14:paraId="580DED32" w14:textId="00BDF2A4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DFD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Consultant indépendant – Médecin programmeur</w:t>
            </w:r>
          </w:p>
          <w:p w14:paraId="2F907D86" w14:textId="1C1AC663" w:rsidR="00E41918" w:rsidRPr="00AD0B0F" w:rsidRDefault="009A6DD6" w:rsidP="007115AD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Principales</w:t>
            </w:r>
            <w:r w:rsidRPr="00AD0B0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caractéristiques</w:t>
            </w:r>
            <w:r w:rsidRPr="00AD0B0F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</w:t>
            </w:r>
            <w:r w:rsidRPr="00AD0B0F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projet : </w:t>
            </w:r>
            <w:r w:rsidR="003E18AE" w:rsidRPr="00AD0B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280 lits</w:t>
            </w:r>
          </w:p>
        </w:tc>
      </w:tr>
      <w:tr w:rsidR="00E41918" w:rsidRPr="00AD0B0F" w14:paraId="3BC157FF" w14:textId="77777777" w:rsidTr="00325580">
        <w:tc>
          <w:tcPr>
            <w:tcW w:w="10060" w:type="dxa"/>
          </w:tcPr>
          <w:p w14:paraId="276189ED" w14:textId="77777777" w:rsidR="001064DC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64DC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Promotion des structures sanitaires publique et des pôles d’excellence intra et inters régionaux</w:t>
            </w:r>
          </w:p>
          <w:p w14:paraId="0338EE22" w14:textId="63F51466" w:rsidR="001064DC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8AE" w:rsidRPr="00AD0B0F">
              <w:rPr>
                <w:rFonts w:ascii="Arial" w:hAnsi="Arial" w:cs="Arial"/>
                <w:sz w:val="20"/>
                <w:szCs w:val="20"/>
              </w:rPr>
              <w:t>08/2015-12/</w:t>
            </w:r>
            <w:r w:rsidR="00E6478F" w:rsidRPr="00AD0B0F">
              <w:rPr>
                <w:rFonts w:ascii="Arial" w:hAnsi="Arial" w:cs="Arial"/>
                <w:sz w:val="20"/>
                <w:szCs w:val="20"/>
              </w:rPr>
              <w:t>2018</w:t>
            </w:r>
          </w:p>
          <w:p w14:paraId="586A5E46" w14:textId="4C1C7BF3" w:rsidR="001064DC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Tunisie</w:t>
            </w:r>
          </w:p>
          <w:p w14:paraId="7735DF96" w14:textId="3F8CD58D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51C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Médecin inspecteur général - Directeur de l’organisation hospitalière</w:t>
            </w:r>
          </w:p>
          <w:p w14:paraId="580AC013" w14:textId="6D909D48" w:rsidR="00477D9B" w:rsidRPr="00AD0B0F" w:rsidRDefault="009A6DD6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Principales caractéristiques du projet : </w:t>
            </w:r>
          </w:p>
          <w:p w14:paraId="2F77840D" w14:textId="7000063B" w:rsidR="00477D9B" w:rsidRPr="00AD0B0F" w:rsidRDefault="00477D9B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Création et suppression des structures sanitaires publiques</w:t>
            </w:r>
          </w:p>
          <w:p w14:paraId="1711B6D3" w14:textId="427EA8FD" w:rsidR="00477D9B" w:rsidRPr="00AD0B0F" w:rsidRDefault="00477D9B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Classification des structures et des services hospitaliers (Universitaires ou sanitaires)</w:t>
            </w:r>
          </w:p>
          <w:p w14:paraId="1D9F76CD" w14:textId="13DB63E0" w:rsidR="00477D9B" w:rsidRPr="00AD0B0F" w:rsidRDefault="00477D9B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Mise à jour de la capacité hospitalière (création ou suppression des services hospitaliers, mise à jour du nombre de lits...) </w:t>
            </w:r>
          </w:p>
          <w:p w14:paraId="099D4827" w14:textId="4657A143" w:rsidR="00477D9B" w:rsidRPr="00AD0B0F" w:rsidRDefault="00477D9B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 xml:space="preserve">Organisation des activités des structures sanitaires publiques </w:t>
            </w:r>
          </w:p>
          <w:p w14:paraId="13018112" w14:textId="38CF772C" w:rsidR="00E41918" w:rsidRPr="00AD0B0F" w:rsidRDefault="00477D9B" w:rsidP="007115AD">
            <w:pPr>
              <w:pStyle w:val="BodyText"/>
              <w:numPr>
                <w:ilvl w:val="0"/>
                <w:numId w:val="2"/>
              </w:numPr>
              <w:ind w:left="451" w:hanging="14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D0B0F">
              <w:rPr>
                <w:rFonts w:ascii="Arial" w:hAnsi="Arial" w:cs="Arial"/>
                <w:spacing w:val="-2"/>
                <w:sz w:val="20"/>
                <w:szCs w:val="20"/>
              </w:rPr>
              <w:t>Etude et suivi des projets d’établissements et des plans directeurs des hôpitaux publics,</w:t>
            </w:r>
          </w:p>
        </w:tc>
      </w:tr>
      <w:tr w:rsidR="00E41918" w:rsidRPr="00AD0B0F" w14:paraId="200BF067" w14:textId="77777777" w:rsidTr="00325580">
        <w:tc>
          <w:tcPr>
            <w:tcW w:w="10060" w:type="dxa"/>
          </w:tcPr>
          <w:p w14:paraId="5ED5B0E2" w14:textId="77777777" w:rsidR="00957B94" w:rsidRPr="00AD0B0F" w:rsidRDefault="00E41918" w:rsidP="007115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C3F8E9" w14:textId="46EFB49B" w:rsidR="00957B94" w:rsidRPr="00AD0B0F" w:rsidRDefault="00957B94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 xml:space="preserve">•Organisation des services et des structures sanitaires publiques </w:t>
            </w:r>
          </w:p>
          <w:p w14:paraId="4930CEB2" w14:textId="62EEE696" w:rsidR="00957B94" w:rsidRPr="00AD0B0F" w:rsidRDefault="00957B94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 xml:space="preserve">•Evaluation de la performance des structures sanitaires publiques : chef de missions d’évaluation de cinq régions sanitaires : Le Kef (novembre 2014), Kasserine (février 2015), Jendouba (avril 2015), </w:t>
            </w:r>
            <w:proofErr w:type="spellStart"/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Siliana</w:t>
            </w:r>
            <w:proofErr w:type="spellEnd"/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, mai 2015 et Sidi Bouzid (novembre 2015)</w:t>
            </w:r>
          </w:p>
          <w:p w14:paraId="0C08467B" w14:textId="77777777" w:rsidR="00957B94" w:rsidRPr="00AD0B0F" w:rsidRDefault="00957B94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•Conception de la base de données et des indicateurs de performance des structures sanitaires</w:t>
            </w:r>
          </w:p>
          <w:p w14:paraId="508BBDC8" w14:textId="77777777" w:rsidR="00957B94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51C" w:rsidRPr="00AD0B0F">
              <w:rPr>
                <w:rFonts w:ascii="Arial" w:hAnsi="Arial" w:cs="Arial"/>
                <w:sz w:val="20"/>
                <w:szCs w:val="20"/>
              </w:rPr>
              <w:t>12/</w:t>
            </w:r>
            <w:r w:rsidR="00963D79" w:rsidRPr="00AD0B0F">
              <w:rPr>
                <w:rFonts w:ascii="Arial" w:hAnsi="Arial" w:cs="Arial"/>
                <w:sz w:val="20"/>
                <w:szCs w:val="20"/>
              </w:rPr>
              <w:t>2014-08/2015</w:t>
            </w:r>
          </w:p>
          <w:p w14:paraId="41BF4DA5" w14:textId="77777777" w:rsidR="00957B94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24" w:rsidRPr="00AD0B0F">
              <w:rPr>
                <w:rFonts w:ascii="Arial" w:hAnsi="Arial" w:cs="Arial"/>
                <w:sz w:val="20"/>
                <w:szCs w:val="20"/>
              </w:rPr>
              <w:t>Tunisie</w:t>
            </w:r>
          </w:p>
          <w:p w14:paraId="03599DEB" w14:textId="39251DE7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24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Médecin inspecteur central - Chef de service d’administration centrale</w:t>
            </w:r>
          </w:p>
        </w:tc>
      </w:tr>
      <w:tr w:rsidR="00E41918" w:rsidRPr="00AD0B0F" w14:paraId="2D7E3049" w14:textId="77777777" w:rsidTr="00325580">
        <w:tc>
          <w:tcPr>
            <w:tcW w:w="10060" w:type="dxa"/>
          </w:tcPr>
          <w:p w14:paraId="05126375" w14:textId="0E4F3F47" w:rsidR="00E41918" w:rsidRPr="00AD0B0F" w:rsidRDefault="00E41918" w:rsidP="007115AD">
            <w:pPr>
              <w:pStyle w:val="NormalWeb"/>
              <w:spacing w:before="0" w:beforeAutospacing="0" w:after="0" w:afterAutospacing="0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A7C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Planification stratégique dans le domaine de la santé et Suivi et évaluation du système de santé</w:t>
            </w:r>
            <w:r w:rsidRPr="00AD0B0F">
              <w:rPr>
                <w:rFonts w:ascii="Arial" w:hAnsi="Arial" w:cs="Arial"/>
                <w:sz w:val="20"/>
                <w:szCs w:val="20"/>
              </w:rPr>
              <w:br/>
            </w: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="00903009" w:rsidRPr="00AD0B0F">
              <w:rPr>
                <w:rFonts w:ascii="Arial" w:hAnsi="Arial" w:cs="Arial"/>
                <w:sz w:val="20"/>
                <w:szCs w:val="20"/>
              </w:rPr>
              <w:t xml:space="preserve"> 05/2013 </w:t>
            </w:r>
            <w:r w:rsidRPr="00AD0B0F">
              <w:rPr>
                <w:rFonts w:ascii="Arial" w:hAnsi="Arial" w:cs="Arial"/>
                <w:sz w:val="20"/>
                <w:szCs w:val="20"/>
              </w:rPr>
              <w:t>-</w:t>
            </w:r>
            <w:r w:rsidR="00903009" w:rsidRPr="00AD0B0F">
              <w:rPr>
                <w:rFonts w:ascii="Arial" w:hAnsi="Arial" w:cs="Arial"/>
                <w:sz w:val="20"/>
                <w:szCs w:val="20"/>
              </w:rPr>
              <w:t>12/2014</w:t>
            </w:r>
            <w:r w:rsidRPr="00AD0B0F">
              <w:rPr>
                <w:rFonts w:ascii="Arial" w:hAnsi="Arial" w:cs="Arial"/>
                <w:sz w:val="20"/>
                <w:szCs w:val="20"/>
              </w:rPr>
              <w:br/>
            </w: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Tunisie</w:t>
            </w:r>
            <w:r w:rsidRPr="00AD0B0F">
              <w:rPr>
                <w:rFonts w:ascii="Arial" w:hAnsi="Arial" w:cs="Arial"/>
                <w:sz w:val="20"/>
                <w:szCs w:val="20"/>
              </w:rPr>
              <w:br/>
            </w: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009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Médecin inspecteur Central - Chef de service d’administration – Cabinet du Ministre de la Santé</w:t>
            </w:r>
          </w:p>
        </w:tc>
      </w:tr>
      <w:tr w:rsidR="00E41918" w:rsidRPr="00AD0B0F" w14:paraId="27EBFEE3" w14:textId="77777777" w:rsidTr="00325580">
        <w:tc>
          <w:tcPr>
            <w:tcW w:w="10060" w:type="dxa"/>
          </w:tcPr>
          <w:p w14:paraId="59707035" w14:textId="77777777" w:rsidR="0003619D" w:rsidRPr="00AD0B0F" w:rsidRDefault="00E41918" w:rsidP="007115AD">
            <w:pPr>
              <w:pStyle w:val="NormalWeb"/>
              <w:spacing w:before="0" w:beforeAutospacing="0" w:after="0" w:afterAutospacing="0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94FDC2" w14:textId="77777777" w:rsidR="0003619D" w:rsidRPr="00AD0B0F" w:rsidRDefault="0003619D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Chargé de la planification et du suivi du secteur de la santé</w:t>
            </w:r>
          </w:p>
          <w:p w14:paraId="3E791803" w14:textId="77777777" w:rsidR="0003619D" w:rsidRPr="00AD0B0F" w:rsidRDefault="0003619D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Chargé de la préparation et le suivi du travail du travail du gouvernement (Conseils des Ministres, Conseils interministériels et Conseils Ministériels restreints)</w:t>
            </w:r>
          </w:p>
          <w:p w14:paraId="13BA0952" w14:textId="77777777" w:rsidR="0003619D" w:rsidRPr="00AD0B0F" w:rsidRDefault="00E41918" w:rsidP="007115AD">
            <w:pPr>
              <w:pStyle w:val="NormalWeb"/>
              <w:spacing w:before="0" w:beforeAutospacing="0" w:after="0" w:afterAutospacing="0"/>
              <w:ind w:lef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A7C" w:rsidRPr="00AD0B0F">
              <w:rPr>
                <w:rFonts w:ascii="Arial" w:hAnsi="Arial" w:cs="Arial"/>
                <w:sz w:val="20"/>
                <w:szCs w:val="20"/>
              </w:rPr>
              <w:t>06/</w:t>
            </w:r>
            <w:r w:rsidRPr="00AD0B0F">
              <w:rPr>
                <w:rFonts w:ascii="Arial" w:hAnsi="Arial" w:cs="Arial"/>
                <w:sz w:val="20"/>
                <w:szCs w:val="20"/>
              </w:rPr>
              <w:t>2008</w:t>
            </w:r>
            <w:r w:rsidR="00C95A7C" w:rsidRPr="00AD0B0F">
              <w:rPr>
                <w:rFonts w:ascii="Arial" w:hAnsi="Arial" w:cs="Arial"/>
                <w:sz w:val="20"/>
                <w:szCs w:val="20"/>
              </w:rPr>
              <w:t>-04</w:t>
            </w:r>
            <w:r w:rsidR="00B711E9" w:rsidRPr="00AD0B0F">
              <w:rPr>
                <w:rFonts w:ascii="Arial" w:hAnsi="Arial" w:cs="Arial"/>
                <w:sz w:val="20"/>
                <w:szCs w:val="20"/>
              </w:rPr>
              <w:t>/2013</w:t>
            </w:r>
          </w:p>
          <w:p w14:paraId="538B0F4E" w14:textId="77777777" w:rsidR="0003619D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1E9" w:rsidRPr="00AD0B0F">
              <w:rPr>
                <w:rFonts w:ascii="Arial" w:hAnsi="Arial" w:cs="Arial"/>
                <w:sz w:val="20"/>
                <w:szCs w:val="20"/>
              </w:rPr>
              <w:t>Tunisie</w:t>
            </w:r>
          </w:p>
          <w:p w14:paraId="5D0F1D82" w14:textId="18D70E30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C59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Conseiller technique du Ministre de la santé</w:t>
            </w:r>
          </w:p>
        </w:tc>
      </w:tr>
      <w:tr w:rsidR="00E41918" w:rsidRPr="00AD0B0F" w14:paraId="5180A70A" w14:textId="77777777" w:rsidTr="00325580">
        <w:tc>
          <w:tcPr>
            <w:tcW w:w="10060" w:type="dxa"/>
          </w:tcPr>
          <w:p w14:paraId="29831D3A" w14:textId="77777777" w:rsidR="00D56E5F" w:rsidRPr="00AD0B0F" w:rsidRDefault="00E41918" w:rsidP="007115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354497" w14:textId="03172214" w:rsidR="009276C8" w:rsidRPr="00AD0B0F" w:rsidRDefault="00571867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 xml:space="preserve">Pilotage des trois plans quinquennaux du secteur de la santé tunisien (1996-2001, 2002/2006 et 2007/2011) (conception, suivi et évaluation) </w:t>
            </w:r>
          </w:p>
          <w:p w14:paraId="4C529E21" w14:textId="317C6532" w:rsidR="009276C8" w:rsidRPr="00AD0B0F" w:rsidRDefault="00571867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 xml:space="preserve">Programmation de nouveaux hôpitaux et centre spécialisés </w:t>
            </w:r>
          </w:p>
          <w:p w14:paraId="54F958DA" w14:textId="6D6AFC47" w:rsidR="001854F2" w:rsidRPr="00AD0B0F" w:rsidRDefault="001854F2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 xml:space="preserve">Programmation de 3 centres interrégionaux, de 3 centres de carcinologie, de cardiologie, de 3 centres de psychiatrie et de 3 laboratoires interrégionaux d’hygiène –Tunisie,  </w:t>
            </w:r>
          </w:p>
          <w:p w14:paraId="4F6D5535" w14:textId="5E437897" w:rsidR="00FA683C" w:rsidRPr="00AD0B0F" w:rsidRDefault="00FA683C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Participation à la recherche de financement, à la conception et au suivi de la mise en œuvre des projets financés sur des fonds extérieurs (Banque Mondiale, la Banque Africaine de Développement, Banque Européenne d’investissement, Union Européenne.)</w:t>
            </w:r>
          </w:p>
          <w:p w14:paraId="6C42ADEC" w14:textId="77777777" w:rsidR="00D56E5F" w:rsidRPr="00AD0B0F" w:rsidRDefault="00D56E5F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Participation à la conception et à la mise en œuvre de plusieurs études sur le financement, les ressources humaines et l’organisation des services de santé</w:t>
            </w:r>
          </w:p>
          <w:p w14:paraId="23830B57" w14:textId="77777777" w:rsidR="00D56E5F" w:rsidRPr="00AD0B0F" w:rsidRDefault="00E41918" w:rsidP="007115AD">
            <w:pPr>
              <w:pStyle w:val="NormalWeb"/>
              <w:spacing w:before="0" w:beforeAutospacing="0" w:after="0" w:afterAutospacing="0"/>
              <w:ind w:lef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996" w:rsidRPr="00AD0B0F">
              <w:rPr>
                <w:rFonts w:ascii="Arial" w:hAnsi="Arial" w:cs="Arial"/>
                <w:sz w:val="20"/>
                <w:szCs w:val="20"/>
              </w:rPr>
              <w:t>04/1996-05/2008</w:t>
            </w:r>
          </w:p>
          <w:p w14:paraId="0A7A2EC8" w14:textId="0034E139" w:rsidR="00D56E5F" w:rsidRPr="00AD0B0F" w:rsidRDefault="00E41918" w:rsidP="007115AD">
            <w:pPr>
              <w:pStyle w:val="NormalWeb"/>
              <w:spacing w:before="0" w:beforeAutospacing="0" w:after="0" w:afterAutospacing="0"/>
              <w:ind w:lef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E5F" w:rsidRPr="00AD0B0F">
              <w:rPr>
                <w:rFonts w:ascii="Arial" w:hAnsi="Arial" w:cs="Arial"/>
                <w:sz w:val="20"/>
                <w:szCs w:val="20"/>
              </w:rPr>
              <w:t xml:space="preserve">Tunisie </w:t>
            </w:r>
          </w:p>
          <w:p w14:paraId="262AC2D2" w14:textId="04D4F10C" w:rsidR="00E41918" w:rsidRPr="00AD0B0F" w:rsidRDefault="00E41918" w:rsidP="007115AD">
            <w:pPr>
              <w:pStyle w:val="NormalWeb"/>
              <w:spacing w:before="0" w:beforeAutospacing="0" w:after="0" w:afterAutospacing="0"/>
              <w:ind w:left="26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4FB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Médecin Inspecteur Régional -Chef de service de la programmation</w:t>
            </w:r>
          </w:p>
        </w:tc>
      </w:tr>
      <w:tr w:rsidR="00E41918" w:rsidRPr="00AD0B0F" w14:paraId="22216FE8" w14:textId="77777777" w:rsidTr="00325580">
        <w:tc>
          <w:tcPr>
            <w:tcW w:w="10060" w:type="dxa"/>
          </w:tcPr>
          <w:p w14:paraId="5363554F" w14:textId="77777777" w:rsidR="0014010D" w:rsidRPr="00AD0B0F" w:rsidRDefault="00E41918" w:rsidP="007115AD">
            <w:pPr>
              <w:pStyle w:val="NormalWeb"/>
              <w:spacing w:before="0" w:beforeAutospacing="0" w:after="0" w:afterAutospacing="0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CC8BCF" w14:textId="77777777" w:rsidR="0014010D" w:rsidRPr="00AD0B0F" w:rsidRDefault="0014010D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lastRenderedPageBreak/>
              <w:t>Soins préventifs et curatifs au niveau des centres de santé et d’un hôpital local</w:t>
            </w:r>
          </w:p>
          <w:p w14:paraId="0C78D36A" w14:textId="77777777" w:rsidR="0014010D" w:rsidRPr="00AD0B0F" w:rsidRDefault="0014010D" w:rsidP="007115A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310" w:hanging="284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Gestion locale des programmes nationaux et de l’équipe de santé</w:t>
            </w:r>
          </w:p>
          <w:p w14:paraId="1DDEA6A7" w14:textId="77777777" w:rsidR="0014010D" w:rsidRPr="00AD0B0F" w:rsidRDefault="00E41918" w:rsidP="007115AD">
            <w:pPr>
              <w:pStyle w:val="NormalWeb"/>
              <w:spacing w:before="0" w:beforeAutospacing="0" w:after="0" w:afterAutospacing="0"/>
              <w:ind w:lef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FE5" w:rsidRPr="00AD0B0F">
              <w:rPr>
                <w:rFonts w:ascii="Arial" w:hAnsi="Arial" w:cs="Arial"/>
                <w:sz w:val="20"/>
                <w:szCs w:val="20"/>
              </w:rPr>
              <w:t>03/1990-04/1996</w:t>
            </w:r>
          </w:p>
          <w:p w14:paraId="03B5973D" w14:textId="77777777" w:rsidR="0014010D" w:rsidRPr="00AD0B0F" w:rsidRDefault="00E41918" w:rsidP="007115AD">
            <w:pPr>
              <w:pStyle w:val="NormalWeb"/>
              <w:spacing w:before="0" w:beforeAutospacing="0" w:after="0" w:afterAutospacing="0"/>
              <w:ind w:left="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00A" w:rsidRPr="00AD0B0F">
              <w:rPr>
                <w:rFonts w:ascii="Arial" w:hAnsi="Arial" w:cs="Arial"/>
                <w:sz w:val="20"/>
                <w:szCs w:val="20"/>
              </w:rPr>
              <w:t>Tunisie</w:t>
            </w:r>
          </w:p>
          <w:p w14:paraId="4F94FFAD" w14:textId="3E2354DA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00A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Coordinateur local- Médecin de la santé publique</w:t>
            </w:r>
          </w:p>
        </w:tc>
      </w:tr>
      <w:tr w:rsidR="00E41918" w:rsidRPr="00AD0B0F" w14:paraId="716EB7A3" w14:textId="77777777" w:rsidTr="00325580">
        <w:tc>
          <w:tcPr>
            <w:tcW w:w="10060" w:type="dxa"/>
          </w:tcPr>
          <w:p w14:paraId="1D50FC7F" w14:textId="77777777" w:rsidR="002E771E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lastRenderedPageBreak/>
              <w:t>Nom du projet ou de la mission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71E" w:rsidRPr="00AD0B0F">
              <w:rPr>
                <w:rFonts w:ascii="Arial" w:eastAsia="Cambria" w:hAnsi="Arial" w:cs="Arial"/>
                <w:b/>
                <w:color w:val="0070C0"/>
                <w:sz w:val="20"/>
                <w:szCs w:val="20"/>
                <w:lang w:eastAsia="en-US"/>
              </w:rPr>
              <w:t>Soins préventifs et curatifs au niveau des centres de santé et d’un hôpital local</w:t>
            </w:r>
          </w:p>
          <w:p w14:paraId="00032B70" w14:textId="77777777" w:rsidR="002E771E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Année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04B" w:rsidRPr="00AD0B0F">
              <w:rPr>
                <w:rFonts w:ascii="Arial" w:hAnsi="Arial" w:cs="Arial"/>
                <w:sz w:val="20"/>
                <w:szCs w:val="20"/>
              </w:rPr>
              <w:t>04/1989-03/1990</w:t>
            </w:r>
          </w:p>
          <w:p w14:paraId="2AE2C5B2" w14:textId="41E84C4C" w:rsidR="002E771E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Lieu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71E" w:rsidRPr="00AD0B0F">
              <w:rPr>
                <w:rFonts w:ascii="Arial" w:hAnsi="Arial" w:cs="Arial"/>
                <w:sz w:val="20"/>
                <w:szCs w:val="20"/>
              </w:rPr>
              <w:t xml:space="preserve">Tunisie </w:t>
            </w:r>
          </w:p>
          <w:p w14:paraId="18FE5E27" w14:textId="3E5A804E" w:rsidR="00E41918" w:rsidRPr="00AD0B0F" w:rsidRDefault="00E41918" w:rsidP="007115A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D0B0F">
              <w:rPr>
                <w:rStyle w:val="Strong"/>
                <w:rFonts w:ascii="Arial" w:hAnsi="Arial" w:cs="Arial"/>
                <w:sz w:val="20"/>
                <w:szCs w:val="20"/>
              </w:rPr>
              <w:t>Poste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043" w:rsidRPr="00AD0B0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Médecin de la santé publique</w:t>
            </w:r>
          </w:p>
        </w:tc>
      </w:tr>
    </w:tbl>
    <w:p w14:paraId="44652D72" w14:textId="34F8A134" w:rsidR="0070102C" w:rsidRPr="00AD0B0F" w:rsidRDefault="0070102C" w:rsidP="006513BD">
      <w:pPr>
        <w:pStyle w:val="BodyText"/>
        <w:spacing w:before="60"/>
        <w:rPr>
          <w:rFonts w:ascii="Arial" w:hAnsi="Arial" w:cs="Arial"/>
          <w:i/>
          <w:sz w:val="20"/>
          <w:szCs w:val="20"/>
        </w:rPr>
      </w:pPr>
      <w:r w:rsidRPr="00AD0B0F">
        <w:rPr>
          <w:rFonts w:ascii="Arial" w:hAnsi="Arial" w:cs="Arial"/>
          <w:i/>
          <w:sz w:val="20"/>
          <w:szCs w:val="20"/>
        </w:rPr>
        <w:br w:type="page"/>
      </w:r>
    </w:p>
    <w:p w14:paraId="414D1C09" w14:textId="77777777" w:rsidR="0070102C" w:rsidRPr="00AD0B0F" w:rsidRDefault="0070102C" w:rsidP="006513BD">
      <w:pPr>
        <w:pStyle w:val="BodyText"/>
        <w:spacing w:before="60"/>
        <w:rPr>
          <w:rFonts w:ascii="Arial" w:hAnsi="Arial" w:cs="Arial"/>
          <w:i/>
          <w:sz w:val="20"/>
          <w:szCs w:val="20"/>
        </w:rPr>
      </w:pPr>
    </w:p>
    <w:p w14:paraId="7154EC22" w14:textId="77777777" w:rsidR="00175491" w:rsidRPr="00AD0B0F" w:rsidRDefault="00175491" w:rsidP="00DD6402">
      <w:pPr>
        <w:pStyle w:val="ListParagraph"/>
        <w:numPr>
          <w:ilvl w:val="0"/>
          <w:numId w:val="39"/>
        </w:numPr>
        <w:tabs>
          <w:tab w:val="left" w:pos="639"/>
        </w:tabs>
        <w:spacing w:line="271" w:lineRule="auto"/>
        <w:ind w:right="129"/>
        <w:rPr>
          <w:rFonts w:ascii="Arial" w:hAnsi="Arial" w:cs="Arial"/>
          <w:b/>
          <w:sz w:val="20"/>
          <w:szCs w:val="20"/>
        </w:rPr>
      </w:pPr>
      <w:r w:rsidRPr="00AD0B0F">
        <w:rPr>
          <w:rFonts w:ascii="Arial" w:hAnsi="Arial" w:cs="Arial"/>
          <w:b/>
          <w:sz w:val="20"/>
          <w:szCs w:val="20"/>
        </w:rPr>
        <w:t>Attestation :</w:t>
      </w:r>
    </w:p>
    <w:p w14:paraId="61F3C1F8" w14:textId="77777777" w:rsidR="00175491" w:rsidRPr="00AD0B0F" w:rsidRDefault="00175491" w:rsidP="00175491">
      <w:pPr>
        <w:pStyle w:val="ListParagraph"/>
        <w:tabs>
          <w:tab w:val="left" w:pos="639"/>
        </w:tabs>
        <w:spacing w:line="271" w:lineRule="auto"/>
        <w:ind w:left="242" w:right="129" w:firstLine="0"/>
        <w:rPr>
          <w:rFonts w:ascii="Arial" w:hAnsi="Arial" w:cs="Arial"/>
          <w:b/>
          <w:sz w:val="20"/>
          <w:szCs w:val="20"/>
        </w:rPr>
      </w:pPr>
    </w:p>
    <w:p w14:paraId="5F653D67" w14:textId="7CDD09D9" w:rsidR="00175491" w:rsidRPr="00AD0B0F" w:rsidRDefault="00175491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  <w:r w:rsidRPr="00AD0B0F">
        <w:rPr>
          <w:rFonts w:ascii="Arial" w:hAnsi="Arial" w:cs="Arial"/>
          <w:sz w:val="20"/>
          <w:szCs w:val="20"/>
        </w:rPr>
        <w:t xml:space="preserve">Je, soussigné, certifie, en toute conscience, que les renseignements ci-dessus rendent fidèlement compte de ma situation, de mes qualifications et de mon expérience. J’accepte que toute déclaration volontairement erronée puisse entraîner mon exclusion, </w:t>
      </w:r>
      <w:r w:rsidR="00AD0B0F" w:rsidRPr="00AD0B0F">
        <w:rPr>
          <w:rFonts w:ascii="Arial" w:hAnsi="Arial" w:cs="Arial"/>
          <w:sz w:val="20"/>
          <w:szCs w:val="20"/>
        </w:rPr>
        <w:t>ou mon</w:t>
      </w:r>
      <w:r w:rsidRPr="00AD0B0F">
        <w:rPr>
          <w:rFonts w:ascii="Arial" w:hAnsi="Arial" w:cs="Arial"/>
          <w:sz w:val="20"/>
          <w:szCs w:val="20"/>
        </w:rPr>
        <w:t xml:space="preserve"> renvoi si j’ai été engagé. Je confirme que j’ai donné accord à la firme </w:t>
      </w:r>
      <w:r w:rsidRPr="00AD0B0F">
        <w:rPr>
          <w:rFonts w:ascii="Arial" w:hAnsi="Arial" w:cs="Arial"/>
          <w:b/>
          <w:bCs/>
          <w:sz w:val="20"/>
          <w:szCs w:val="20"/>
        </w:rPr>
        <w:t>STUDI International</w:t>
      </w:r>
      <w:r w:rsidRPr="00AD0B0F">
        <w:rPr>
          <w:rFonts w:ascii="Arial" w:hAnsi="Arial" w:cs="Arial"/>
          <w:i/>
          <w:sz w:val="20"/>
          <w:szCs w:val="20"/>
        </w:rPr>
        <w:t xml:space="preserve"> </w:t>
      </w:r>
      <w:r w:rsidRPr="00AD0B0F">
        <w:rPr>
          <w:rFonts w:ascii="Arial" w:hAnsi="Arial" w:cs="Arial"/>
          <w:sz w:val="20"/>
          <w:szCs w:val="20"/>
        </w:rPr>
        <w:t xml:space="preserve">afin de proposer ma candidature pour la mission </w:t>
      </w:r>
      <w:r w:rsidR="00752C74" w:rsidRPr="00AD0B0F">
        <w:rPr>
          <w:rFonts w:ascii="Arial" w:hAnsi="Arial" w:cs="Arial"/>
          <w:sz w:val="20"/>
          <w:szCs w:val="20"/>
        </w:rPr>
        <w:t>d’élaboration de toutes les études architecturales et techniques de l’extension du Centre National de Cardiologie en tanque</w:t>
      </w:r>
      <w:r w:rsidR="00752C74" w:rsidRPr="00AD0B0F">
        <w:rPr>
          <w:rFonts w:ascii="Arial" w:hAnsi="Arial" w:cs="Arial"/>
          <w:b/>
          <w:bCs/>
          <w:sz w:val="20"/>
          <w:szCs w:val="20"/>
        </w:rPr>
        <w:t xml:space="preserve"> </w:t>
      </w:r>
      <w:r w:rsidR="00E43131" w:rsidRPr="00AD0B0F">
        <w:rPr>
          <w:rFonts w:ascii="Arial" w:hAnsi="Arial" w:cs="Arial"/>
          <w:b/>
          <w:bCs/>
          <w:sz w:val="20"/>
          <w:szCs w:val="20"/>
        </w:rPr>
        <w:t>Programmiste</w:t>
      </w:r>
      <w:r w:rsidR="00151CB4" w:rsidRPr="00AD0B0F">
        <w:rPr>
          <w:rFonts w:ascii="Arial" w:hAnsi="Arial" w:cs="Arial"/>
          <w:b/>
          <w:bCs/>
          <w:sz w:val="20"/>
          <w:szCs w:val="20"/>
        </w:rPr>
        <w:t>.</w:t>
      </w:r>
    </w:p>
    <w:p w14:paraId="42732A30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581" w:type="dxa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1"/>
        <w:gridCol w:w="4820"/>
      </w:tblGrid>
      <w:tr w:rsidR="00C15512" w:rsidRPr="00AD0B0F" w14:paraId="2154DA37" w14:textId="77777777" w:rsidTr="001E2B0E">
        <w:tc>
          <w:tcPr>
            <w:tcW w:w="4761" w:type="dxa"/>
            <w:vAlign w:val="center"/>
            <w:hideMark/>
          </w:tcPr>
          <w:p w14:paraId="601C3BF3" w14:textId="77777777" w:rsidR="00C15512" w:rsidRPr="00AD0B0F" w:rsidRDefault="00C15512" w:rsidP="001E2B0E">
            <w:pPr>
              <w:pStyle w:val="BodyText"/>
              <w:widowControl w:val="0"/>
              <w:autoSpaceDE w:val="0"/>
              <w:autoSpaceDN w:val="0"/>
              <w:spacing w:before="720" w:after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z w:val="20"/>
                <w:szCs w:val="20"/>
              </w:rPr>
              <w:t>Signature 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vAlign w:val="center"/>
            <w:hideMark/>
          </w:tcPr>
          <w:p w14:paraId="3634C420" w14:textId="1F9DF348" w:rsidR="00C15512" w:rsidRPr="00AD0B0F" w:rsidRDefault="00635515" w:rsidP="001E2B0E">
            <w:pPr>
              <w:pStyle w:val="BodyText"/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8AC60F" wp14:editId="7E532317">
                  <wp:extent cx="2556000" cy="1360158"/>
                  <wp:effectExtent l="0" t="0" r="0" b="0"/>
                  <wp:docPr id="1348306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30633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0" cy="136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512" w:rsidRPr="00AD0B0F" w14:paraId="38CA94F4" w14:textId="77777777" w:rsidTr="001E2B0E">
        <w:tc>
          <w:tcPr>
            <w:tcW w:w="4761" w:type="dxa"/>
            <w:vAlign w:val="center"/>
            <w:hideMark/>
          </w:tcPr>
          <w:p w14:paraId="4F443A9C" w14:textId="77777777" w:rsidR="00C15512" w:rsidRPr="00AD0B0F" w:rsidRDefault="00C15512" w:rsidP="001E2B0E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z w:val="20"/>
                <w:szCs w:val="20"/>
              </w:rPr>
              <w:t>Date :</w:t>
            </w:r>
            <w:r w:rsidRPr="00AD0B0F">
              <w:rPr>
                <w:rFonts w:ascii="Arial" w:hAnsi="Arial" w:cs="Arial"/>
                <w:sz w:val="20"/>
                <w:szCs w:val="20"/>
              </w:rPr>
              <w:t xml:space="preserve"> 25/09/2025</w:t>
            </w:r>
          </w:p>
        </w:tc>
        <w:tc>
          <w:tcPr>
            <w:tcW w:w="4820" w:type="dxa"/>
            <w:vAlign w:val="center"/>
            <w:hideMark/>
          </w:tcPr>
          <w:p w14:paraId="07894938" w14:textId="77777777" w:rsidR="00C15512" w:rsidRPr="00AD0B0F" w:rsidRDefault="00C15512" w:rsidP="001E2B0E">
            <w:pPr>
              <w:pStyle w:val="BodyText"/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12" w:rsidRPr="00AD0B0F" w14:paraId="7B6F7668" w14:textId="77777777" w:rsidTr="001E2B0E">
        <w:tc>
          <w:tcPr>
            <w:tcW w:w="4761" w:type="dxa"/>
            <w:vAlign w:val="center"/>
            <w:hideMark/>
          </w:tcPr>
          <w:p w14:paraId="4EC1238A" w14:textId="77777777" w:rsidR="00C15512" w:rsidRPr="00AD0B0F" w:rsidRDefault="00C15512" w:rsidP="001E2B0E">
            <w:pPr>
              <w:pStyle w:val="BodyText"/>
              <w:widowControl w:val="0"/>
              <w:autoSpaceDE w:val="0"/>
              <w:autoSpaceDN w:val="0"/>
              <w:spacing w:before="840" w:after="8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B0F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représentant habilité :</w:t>
            </w:r>
          </w:p>
        </w:tc>
        <w:tc>
          <w:tcPr>
            <w:tcW w:w="4820" w:type="dxa"/>
            <w:vAlign w:val="center"/>
            <w:hideMark/>
          </w:tcPr>
          <w:p w14:paraId="627D493C" w14:textId="77777777" w:rsidR="00C15512" w:rsidRPr="00AD0B0F" w:rsidRDefault="00C15512" w:rsidP="001E2B0E">
            <w:pPr>
              <w:pStyle w:val="BodyText"/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B0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CA3E85A" wp14:editId="447EFF35">
                  <wp:extent cx="2592000" cy="1069859"/>
                  <wp:effectExtent l="0" t="0" r="0" b="0"/>
                  <wp:docPr id="410001266" name="Image 1" descr="A close-up of a stam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76645" name="Image 1" descr="A close-up of a stamp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069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D155F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7BA5FD65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0598C1A1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197C2377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44E89B77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7EB85944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62B34C83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b/>
          <w:bCs/>
          <w:sz w:val="20"/>
          <w:szCs w:val="20"/>
        </w:rPr>
      </w:pPr>
    </w:p>
    <w:p w14:paraId="5D8CABE0" w14:textId="77777777" w:rsidR="00752C74" w:rsidRPr="00AD0B0F" w:rsidRDefault="00752C74" w:rsidP="00175491">
      <w:pPr>
        <w:pStyle w:val="BodyText"/>
        <w:spacing w:line="273" w:lineRule="auto"/>
        <w:ind w:left="337" w:right="156"/>
        <w:jc w:val="both"/>
        <w:rPr>
          <w:rFonts w:ascii="Arial" w:hAnsi="Arial" w:cs="Arial"/>
          <w:i/>
          <w:sz w:val="20"/>
          <w:szCs w:val="20"/>
        </w:rPr>
      </w:pPr>
    </w:p>
    <w:p w14:paraId="49F1915A" w14:textId="77777777" w:rsidR="00175491" w:rsidRPr="00AD0B0F" w:rsidRDefault="00175491" w:rsidP="00175491">
      <w:pPr>
        <w:pStyle w:val="BodyText"/>
        <w:rPr>
          <w:rFonts w:ascii="Arial" w:hAnsi="Arial" w:cs="Arial"/>
          <w:i/>
          <w:sz w:val="20"/>
          <w:szCs w:val="20"/>
        </w:rPr>
      </w:pPr>
    </w:p>
    <w:p w14:paraId="536209FA" w14:textId="77777777" w:rsidR="00175491" w:rsidRPr="00AD0B0F" w:rsidRDefault="00175491" w:rsidP="00175491">
      <w:pPr>
        <w:pStyle w:val="BodyText"/>
        <w:rPr>
          <w:rFonts w:ascii="Arial" w:hAnsi="Arial" w:cs="Arial"/>
          <w:i/>
          <w:sz w:val="20"/>
          <w:szCs w:val="20"/>
        </w:rPr>
      </w:pPr>
    </w:p>
    <w:p w14:paraId="6BCB4CF9" w14:textId="77777777" w:rsidR="002B03FE" w:rsidRPr="00AD0B0F" w:rsidRDefault="002B03FE" w:rsidP="006513BD">
      <w:pPr>
        <w:pStyle w:val="BodyText"/>
        <w:spacing w:before="60"/>
        <w:rPr>
          <w:rFonts w:ascii="Arial" w:hAnsi="Arial" w:cs="Arial"/>
          <w:i/>
          <w:sz w:val="20"/>
          <w:szCs w:val="20"/>
        </w:rPr>
      </w:pPr>
    </w:p>
    <w:sectPr w:rsidR="002B03FE" w:rsidRPr="00AD0B0F" w:rsidSect="0070102C">
      <w:headerReference w:type="default" r:id="rId10"/>
      <w:footerReference w:type="default" r:id="rId11"/>
      <w:pgSz w:w="11900" w:h="16840"/>
      <w:pgMar w:top="1134" w:right="851" w:bottom="1134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7BE0" w14:textId="77777777" w:rsidR="003D04B9" w:rsidRPr="009966AE" w:rsidRDefault="003D04B9" w:rsidP="0025001D">
      <w:r w:rsidRPr="009966AE">
        <w:separator/>
      </w:r>
    </w:p>
  </w:endnote>
  <w:endnote w:type="continuationSeparator" w:id="0">
    <w:p w14:paraId="593DFAC2" w14:textId="77777777" w:rsidR="003D04B9" w:rsidRPr="009966AE" w:rsidRDefault="003D04B9" w:rsidP="0025001D">
      <w:r w:rsidRPr="009966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8" w:type="dxa"/>
      <w:tblInd w:w="-142" w:type="dxa"/>
      <w:tblLayout w:type="fixed"/>
      <w:tblLook w:val="04A0" w:firstRow="1" w:lastRow="0" w:firstColumn="1" w:lastColumn="0" w:noHBand="0" w:noVBand="1"/>
    </w:tblPr>
    <w:tblGrid>
      <w:gridCol w:w="1551"/>
      <w:gridCol w:w="6955"/>
      <w:gridCol w:w="1292"/>
    </w:tblGrid>
    <w:tr w:rsidR="009E3D17" w:rsidRPr="009966AE" w14:paraId="0B2599F9" w14:textId="77777777" w:rsidTr="00C04DEB">
      <w:trPr>
        <w:trHeight w:val="297"/>
      </w:trPr>
      <w:tc>
        <w:tcPr>
          <w:tcW w:w="1551" w:type="dxa"/>
        </w:tcPr>
        <w:p w14:paraId="1E0479D3" w14:textId="77777777" w:rsidR="009E3D17" w:rsidRPr="009966AE" w:rsidRDefault="009E3D17" w:rsidP="009E3D17">
          <w:pPr>
            <w:pStyle w:val="Footer"/>
            <w:spacing w:before="40"/>
          </w:pPr>
          <w:r w:rsidRPr="009966AE">
            <w:rPr>
              <w:b/>
              <w:noProof/>
            </w:rPr>
            <w:drawing>
              <wp:inline distT="0" distB="0" distL="0" distR="0" wp14:anchorId="3C909F3A" wp14:editId="13394FA3">
                <wp:extent cx="864000" cy="337753"/>
                <wp:effectExtent l="0" t="0" r="0" b="5715"/>
                <wp:docPr id="18" name="Image 18" descr="INTERNAT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TERNAT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00" cy="337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</w:tcPr>
        <w:p w14:paraId="2CC261BB" w14:textId="77777777" w:rsidR="009E3D17" w:rsidRPr="009966AE" w:rsidRDefault="009E3D17" w:rsidP="009E3D17">
          <w:pPr>
            <w:pStyle w:val="Footer"/>
            <w:spacing w:before="40"/>
          </w:pPr>
        </w:p>
      </w:tc>
      <w:tc>
        <w:tcPr>
          <w:tcW w:w="1292" w:type="dxa"/>
          <w:vAlign w:val="center"/>
        </w:tcPr>
        <w:p w14:paraId="382C00C0" w14:textId="65DA416C" w:rsidR="009E3D17" w:rsidRPr="009966AE" w:rsidRDefault="009E3D17" w:rsidP="009E3D17">
          <w:pPr>
            <w:pStyle w:val="Footer"/>
            <w:ind w:left="-817" w:firstLine="283"/>
            <w:jc w:val="right"/>
            <w:rPr>
              <w:rFonts w:ascii="Arial" w:hAnsi="Arial" w:cs="Arial"/>
              <w:b/>
              <w:color w:val="0070C0"/>
              <w:sz w:val="16"/>
              <w:szCs w:val="16"/>
            </w:rPr>
          </w:pPr>
          <w:r w:rsidRPr="009966AE">
            <w:rPr>
              <w:rFonts w:ascii="Arial" w:hAnsi="Arial" w:cs="Arial"/>
              <w:bCs/>
              <w:color w:val="0070C0"/>
              <w:sz w:val="16"/>
              <w:szCs w:val="16"/>
            </w:rPr>
            <w:t>Page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 xml:space="preserve"> 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begin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instrText xml:space="preserve"> PAGE </w:instrTex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separate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>11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end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 xml:space="preserve"> </w:t>
          </w:r>
          <w:r w:rsidR="00B40625">
            <w:rPr>
              <w:rFonts w:ascii="Arial" w:hAnsi="Arial" w:cs="Arial"/>
              <w:b/>
              <w:color w:val="0070C0"/>
              <w:sz w:val="16"/>
              <w:szCs w:val="16"/>
            </w:rPr>
            <w:t>/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 xml:space="preserve"> 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begin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instrText xml:space="preserve"> NUMPAGES </w:instrTex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separate"/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t>13</w:t>
          </w:r>
          <w:r w:rsidRPr="009966AE">
            <w:rPr>
              <w:rFonts w:ascii="Arial" w:hAnsi="Arial" w:cs="Arial"/>
              <w:b/>
              <w:color w:val="0070C0"/>
              <w:sz w:val="16"/>
              <w:szCs w:val="16"/>
            </w:rPr>
            <w:fldChar w:fldCharType="end"/>
          </w:r>
        </w:p>
      </w:tc>
    </w:tr>
  </w:tbl>
  <w:p w14:paraId="0D75CA48" w14:textId="77777777" w:rsidR="005A4BE8" w:rsidRPr="009966AE" w:rsidRDefault="005A4BE8" w:rsidP="009E3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590A" w14:textId="77777777" w:rsidR="003D04B9" w:rsidRPr="009966AE" w:rsidRDefault="003D04B9" w:rsidP="0025001D">
      <w:r w:rsidRPr="009966AE">
        <w:separator/>
      </w:r>
    </w:p>
  </w:footnote>
  <w:footnote w:type="continuationSeparator" w:id="0">
    <w:p w14:paraId="3CB5E25E" w14:textId="77777777" w:rsidR="003D04B9" w:rsidRPr="009966AE" w:rsidRDefault="003D04B9" w:rsidP="0025001D">
      <w:r w:rsidRPr="009966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2FA" w14:textId="77777777" w:rsidR="00F42F20" w:rsidRPr="009966AE" w:rsidRDefault="00F42F20" w:rsidP="00F42F20">
    <w:pPr>
      <w:ind w:right="-715"/>
    </w:pPr>
  </w:p>
  <w:p w14:paraId="1B71D90D" w14:textId="046609BC" w:rsidR="00AF68E7" w:rsidRPr="009966AE" w:rsidRDefault="00F42F20" w:rsidP="00AF68E7">
    <w:pPr>
      <w:pStyle w:val="Header"/>
    </w:pPr>
    <w:r w:rsidRPr="009966AE">
      <w:tab/>
    </w: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0"/>
      <w:gridCol w:w="5253"/>
    </w:tblGrid>
    <w:tr w:rsidR="00F42F20" w:rsidRPr="009966AE" w14:paraId="77B06753" w14:textId="77777777" w:rsidTr="00F42F20">
      <w:tc>
        <w:tcPr>
          <w:tcW w:w="4670" w:type="dxa"/>
        </w:tcPr>
        <w:p w14:paraId="096AC609" w14:textId="25CB15ED" w:rsidR="00F42F20" w:rsidRPr="009966AE" w:rsidRDefault="00EB7A45" w:rsidP="00AF68E7">
          <w:pPr>
            <w:pStyle w:val="Header"/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</w:pPr>
          <w:r w:rsidRPr="00EB7A45"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  <w:t xml:space="preserve">Fethi MANSOURI </w:t>
          </w:r>
        </w:p>
      </w:tc>
      <w:tc>
        <w:tcPr>
          <w:tcW w:w="5253" w:type="dxa"/>
        </w:tcPr>
        <w:p w14:paraId="603BF845" w14:textId="1EAE04F9" w:rsidR="00F42F20" w:rsidRPr="009966AE" w:rsidRDefault="00CF2A98" w:rsidP="00A0501E">
          <w:pPr>
            <w:pStyle w:val="Header"/>
            <w:jc w:val="right"/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  <w:t xml:space="preserve">C-2. </w:t>
          </w:r>
          <w:r w:rsidR="00EB7A45">
            <w:rPr>
              <w:rFonts w:ascii="Times New Roman" w:hAnsi="Times New Roman" w:cs="Times New Roman"/>
              <w:b/>
              <w:bCs/>
              <w:color w:val="0070C0"/>
              <w:sz w:val="24"/>
              <w:szCs w:val="24"/>
            </w:rPr>
            <w:t xml:space="preserve">Programmiste </w:t>
          </w:r>
        </w:p>
      </w:tc>
    </w:tr>
  </w:tbl>
  <w:p w14:paraId="040F34D5" w14:textId="77777777" w:rsidR="00F42F20" w:rsidRPr="009966AE" w:rsidRDefault="00F42F20" w:rsidP="00A05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8A"/>
    <w:multiLevelType w:val="hybridMultilevel"/>
    <w:tmpl w:val="EFB48FA6"/>
    <w:lvl w:ilvl="0" w:tplc="AD0C430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06E"/>
    <w:multiLevelType w:val="hybridMultilevel"/>
    <w:tmpl w:val="4232D06E"/>
    <w:lvl w:ilvl="0" w:tplc="16A40B18">
      <w:start w:val="12"/>
      <w:numFmt w:val="decimal"/>
      <w:lvlText w:val="%1."/>
      <w:lvlJc w:val="left"/>
      <w:pPr>
        <w:ind w:left="47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FFFFFFFF">
      <w:numFmt w:val="bullet"/>
      <w:lvlText w:val="•"/>
      <w:lvlJc w:val="left"/>
      <w:pPr>
        <w:ind w:left="1366" w:hanging="23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253" w:hanging="23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0" w:hanging="23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027" w:hanging="23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914" w:hanging="23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01" w:hanging="23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688" w:hanging="23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575" w:hanging="236"/>
      </w:pPr>
      <w:rPr>
        <w:rFonts w:hint="default"/>
        <w:lang w:val="fr-FR" w:eastAsia="en-US" w:bidi="ar-SA"/>
      </w:rPr>
    </w:lvl>
  </w:abstractNum>
  <w:abstractNum w:abstractNumId="2" w15:restartNumberingAfterBreak="0">
    <w:nsid w:val="08EE435C"/>
    <w:multiLevelType w:val="hybridMultilevel"/>
    <w:tmpl w:val="CB5ABC60"/>
    <w:lvl w:ilvl="0" w:tplc="D10C3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4700"/>
    <w:multiLevelType w:val="hybridMultilevel"/>
    <w:tmpl w:val="07A0E214"/>
    <w:lvl w:ilvl="0" w:tplc="E294F668">
      <w:start w:val="1"/>
      <w:numFmt w:val="bullet"/>
      <w:lvlText w:val=""/>
      <w:lvlJc w:val="left"/>
      <w:pPr>
        <w:ind w:left="771" w:hanging="360"/>
      </w:pPr>
      <w:rPr>
        <w:rFonts w:ascii="Symbol" w:hAnsi="Symbol" w:hint="default"/>
        <w:color w:val="FF0000"/>
      </w:rPr>
    </w:lvl>
    <w:lvl w:ilvl="1" w:tplc="A996734E">
      <w:start w:val="1"/>
      <w:numFmt w:val="bullet"/>
      <w:lvlText w:val=""/>
      <w:lvlJc w:val="left"/>
      <w:pPr>
        <w:ind w:left="1491" w:hanging="360"/>
      </w:pPr>
      <w:rPr>
        <w:rFonts w:ascii="Webdings" w:hAnsi="Webdings" w:hint="default"/>
        <w:color w:val="FF0000"/>
        <w:sz w:val="20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B9627A9"/>
    <w:multiLevelType w:val="hybridMultilevel"/>
    <w:tmpl w:val="59966CDE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FDF"/>
    <w:multiLevelType w:val="hybridMultilevel"/>
    <w:tmpl w:val="748C8BEC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203D"/>
    <w:multiLevelType w:val="hybridMultilevel"/>
    <w:tmpl w:val="DFB01204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77BD6"/>
    <w:multiLevelType w:val="hybridMultilevel"/>
    <w:tmpl w:val="08F26C88"/>
    <w:lvl w:ilvl="0" w:tplc="28C430E2">
      <w:numFmt w:val="bullet"/>
      <w:lvlText w:val="-"/>
      <w:lvlJc w:val="left"/>
      <w:pPr>
        <w:ind w:left="303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E8A59F2">
      <w:numFmt w:val="bullet"/>
      <w:lvlText w:val="•"/>
      <w:lvlJc w:val="left"/>
      <w:pPr>
        <w:ind w:left="1263" w:hanging="119"/>
      </w:pPr>
      <w:rPr>
        <w:rFonts w:hint="default"/>
        <w:lang w:val="fr-FR" w:eastAsia="en-US" w:bidi="ar-SA"/>
      </w:rPr>
    </w:lvl>
    <w:lvl w:ilvl="2" w:tplc="2C7034A6">
      <w:numFmt w:val="bullet"/>
      <w:lvlText w:val="•"/>
      <w:lvlJc w:val="left"/>
      <w:pPr>
        <w:ind w:left="2233" w:hanging="119"/>
      </w:pPr>
      <w:rPr>
        <w:rFonts w:hint="default"/>
        <w:lang w:val="fr-FR" w:eastAsia="en-US" w:bidi="ar-SA"/>
      </w:rPr>
    </w:lvl>
    <w:lvl w:ilvl="3" w:tplc="32BCBC4A">
      <w:numFmt w:val="bullet"/>
      <w:lvlText w:val="•"/>
      <w:lvlJc w:val="left"/>
      <w:pPr>
        <w:ind w:left="3202" w:hanging="119"/>
      </w:pPr>
      <w:rPr>
        <w:rFonts w:hint="default"/>
        <w:lang w:val="fr-FR" w:eastAsia="en-US" w:bidi="ar-SA"/>
      </w:rPr>
    </w:lvl>
    <w:lvl w:ilvl="4" w:tplc="1E06506E">
      <w:numFmt w:val="bullet"/>
      <w:lvlText w:val="•"/>
      <w:lvlJc w:val="left"/>
      <w:pPr>
        <w:ind w:left="4172" w:hanging="119"/>
      </w:pPr>
      <w:rPr>
        <w:rFonts w:hint="default"/>
        <w:lang w:val="fr-FR" w:eastAsia="en-US" w:bidi="ar-SA"/>
      </w:rPr>
    </w:lvl>
    <w:lvl w:ilvl="5" w:tplc="22627E38">
      <w:numFmt w:val="bullet"/>
      <w:lvlText w:val="•"/>
      <w:lvlJc w:val="left"/>
      <w:pPr>
        <w:ind w:left="5141" w:hanging="119"/>
      </w:pPr>
      <w:rPr>
        <w:rFonts w:hint="default"/>
        <w:lang w:val="fr-FR" w:eastAsia="en-US" w:bidi="ar-SA"/>
      </w:rPr>
    </w:lvl>
    <w:lvl w:ilvl="6" w:tplc="89809E92">
      <w:numFmt w:val="bullet"/>
      <w:lvlText w:val="•"/>
      <w:lvlJc w:val="left"/>
      <w:pPr>
        <w:ind w:left="6111" w:hanging="119"/>
      </w:pPr>
      <w:rPr>
        <w:rFonts w:hint="default"/>
        <w:lang w:val="fr-FR" w:eastAsia="en-US" w:bidi="ar-SA"/>
      </w:rPr>
    </w:lvl>
    <w:lvl w:ilvl="7" w:tplc="B6C4EA20">
      <w:numFmt w:val="bullet"/>
      <w:lvlText w:val="•"/>
      <w:lvlJc w:val="left"/>
      <w:pPr>
        <w:ind w:left="7080" w:hanging="119"/>
      </w:pPr>
      <w:rPr>
        <w:rFonts w:hint="default"/>
        <w:lang w:val="fr-FR" w:eastAsia="en-US" w:bidi="ar-SA"/>
      </w:rPr>
    </w:lvl>
    <w:lvl w:ilvl="8" w:tplc="55483EC6">
      <w:numFmt w:val="bullet"/>
      <w:lvlText w:val="•"/>
      <w:lvlJc w:val="left"/>
      <w:pPr>
        <w:ind w:left="8050" w:hanging="119"/>
      </w:pPr>
      <w:rPr>
        <w:rFonts w:hint="default"/>
        <w:lang w:val="fr-FR" w:eastAsia="en-US" w:bidi="ar-SA"/>
      </w:rPr>
    </w:lvl>
  </w:abstractNum>
  <w:abstractNum w:abstractNumId="8" w15:restartNumberingAfterBreak="0">
    <w:nsid w:val="19883521"/>
    <w:multiLevelType w:val="hybridMultilevel"/>
    <w:tmpl w:val="FD7AEF42"/>
    <w:lvl w:ilvl="0" w:tplc="AD0C4300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A4D1E"/>
    <w:multiLevelType w:val="hybridMultilevel"/>
    <w:tmpl w:val="55E000CC"/>
    <w:lvl w:ilvl="0" w:tplc="E294F6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4011C"/>
    <w:multiLevelType w:val="hybridMultilevel"/>
    <w:tmpl w:val="65F027FA"/>
    <w:lvl w:ilvl="0" w:tplc="71288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7499"/>
    <w:multiLevelType w:val="hybridMultilevel"/>
    <w:tmpl w:val="873A5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A349C"/>
    <w:multiLevelType w:val="hybridMultilevel"/>
    <w:tmpl w:val="A50A200E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E7028"/>
    <w:multiLevelType w:val="hybridMultilevel"/>
    <w:tmpl w:val="A3EC2C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234B9"/>
    <w:multiLevelType w:val="hybridMultilevel"/>
    <w:tmpl w:val="32DC743C"/>
    <w:lvl w:ilvl="0" w:tplc="6786DA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D0C430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F0069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0000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0132"/>
    <w:multiLevelType w:val="hybridMultilevel"/>
    <w:tmpl w:val="626E7EC2"/>
    <w:lvl w:ilvl="0" w:tplc="AD0C430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76ED"/>
    <w:multiLevelType w:val="hybridMultilevel"/>
    <w:tmpl w:val="642425CC"/>
    <w:lvl w:ilvl="0" w:tplc="AD0C430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C6432"/>
    <w:multiLevelType w:val="hybridMultilevel"/>
    <w:tmpl w:val="5AF496D0"/>
    <w:lvl w:ilvl="0" w:tplc="D10C3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36F07"/>
    <w:multiLevelType w:val="hybridMultilevel"/>
    <w:tmpl w:val="465EF8FE"/>
    <w:lvl w:ilvl="0" w:tplc="D116DB3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04A1D"/>
    <w:multiLevelType w:val="hybridMultilevel"/>
    <w:tmpl w:val="1368014A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46A4B"/>
    <w:multiLevelType w:val="hybridMultilevel"/>
    <w:tmpl w:val="3D28B3B8"/>
    <w:lvl w:ilvl="0" w:tplc="AD0C430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009FB"/>
    <w:multiLevelType w:val="hybridMultilevel"/>
    <w:tmpl w:val="1D4673EE"/>
    <w:lvl w:ilvl="0" w:tplc="DBEA2E82">
      <w:start w:val="1"/>
      <w:numFmt w:val="decimal"/>
      <w:lvlText w:val="%1."/>
      <w:lvlJc w:val="left"/>
      <w:pPr>
        <w:ind w:left="47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fr-FR" w:eastAsia="en-US" w:bidi="ar-SA"/>
      </w:rPr>
    </w:lvl>
    <w:lvl w:ilvl="1" w:tplc="BC10605A">
      <w:numFmt w:val="bullet"/>
      <w:lvlText w:val="•"/>
      <w:lvlJc w:val="left"/>
      <w:pPr>
        <w:ind w:left="1366" w:hanging="236"/>
      </w:pPr>
      <w:rPr>
        <w:rFonts w:hint="default"/>
        <w:lang w:val="fr-FR" w:eastAsia="en-US" w:bidi="ar-SA"/>
      </w:rPr>
    </w:lvl>
    <w:lvl w:ilvl="2" w:tplc="CCF8C7CA">
      <w:numFmt w:val="bullet"/>
      <w:lvlText w:val="•"/>
      <w:lvlJc w:val="left"/>
      <w:pPr>
        <w:ind w:left="2253" w:hanging="236"/>
      </w:pPr>
      <w:rPr>
        <w:rFonts w:hint="default"/>
        <w:lang w:val="fr-FR" w:eastAsia="en-US" w:bidi="ar-SA"/>
      </w:rPr>
    </w:lvl>
    <w:lvl w:ilvl="3" w:tplc="0B9E185A">
      <w:numFmt w:val="bullet"/>
      <w:lvlText w:val="•"/>
      <w:lvlJc w:val="left"/>
      <w:pPr>
        <w:ind w:left="3140" w:hanging="236"/>
      </w:pPr>
      <w:rPr>
        <w:rFonts w:hint="default"/>
        <w:lang w:val="fr-FR" w:eastAsia="en-US" w:bidi="ar-SA"/>
      </w:rPr>
    </w:lvl>
    <w:lvl w:ilvl="4" w:tplc="966EA0E0">
      <w:numFmt w:val="bullet"/>
      <w:lvlText w:val="•"/>
      <w:lvlJc w:val="left"/>
      <w:pPr>
        <w:ind w:left="4027" w:hanging="236"/>
      </w:pPr>
      <w:rPr>
        <w:rFonts w:hint="default"/>
        <w:lang w:val="fr-FR" w:eastAsia="en-US" w:bidi="ar-SA"/>
      </w:rPr>
    </w:lvl>
    <w:lvl w:ilvl="5" w:tplc="18AAB542">
      <w:numFmt w:val="bullet"/>
      <w:lvlText w:val="•"/>
      <w:lvlJc w:val="left"/>
      <w:pPr>
        <w:ind w:left="4914" w:hanging="236"/>
      </w:pPr>
      <w:rPr>
        <w:rFonts w:hint="default"/>
        <w:lang w:val="fr-FR" w:eastAsia="en-US" w:bidi="ar-SA"/>
      </w:rPr>
    </w:lvl>
    <w:lvl w:ilvl="6" w:tplc="28304170">
      <w:numFmt w:val="bullet"/>
      <w:lvlText w:val="•"/>
      <w:lvlJc w:val="left"/>
      <w:pPr>
        <w:ind w:left="5801" w:hanging="236"/>
      </w:pPr>
      <w:rPr>
        <w:rFonts w:hint="default"/>
        <w:lang w:val="fr-FR" w:eastAsia="en-US" w:bidi="ar-SA"/>
      </w:rPr>
    </w:lvl>
    <w:lvl w:ilvl="7" w:tplc="E46825C6">
      <w:numFmt w:val="bullet"/>
      <w:lvlText w:val="•"/>
      <w:lvlJc w:val="left"/>
      <w:pPr>
        <w:ind w:left="6688" w:hanging="236"/>
      </w:pPr>
      <w:rPr>
        <w:rFonts w:hint="default"/>
        <w:lang w:val="fr-FR" w:eastAsia="en-US" w:bidi="ar-SA"/>
      </w:rPr>
    </w:lvl>
    <w:lvl w:ilvl="8" w:tplc="9DC88092">
      <w:numFmt w:val="bullet"/>
      <w:lvlText w:val="•"/>
      <w:lvlJc w:val="left"/>
      <w:pPr>
        <w:ind w:left="7575" w:hanging="236"/>
      </w:pPr>
      <w:rPr>
        <w:rFonts w:hint="default"/>
        <w:lang w:val="fr-FR" w:eastAsia="en-US" w:bidi="ar-SA"/>
      </w:rPr>
    </w:lvl>
  </w:abstractNum>
  <w:abstractNum w:abstractNumId="22" w15:restartNumberingAfterBreak="0">
    <w:nsid w:val="45BD29DC"/>
    <w:multiLevelType w:val="hybridMultilevel"/>
    <w:tmpl w:val="126612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14716"/>
    <w:multiLevelType w:val="hybridMultilevel"/>
    <w:tmpl w:val="54F495BC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26553"/>
    <w:multiLevelType w:val="hybridMultilevel"/>
    <w:tmpl w:val="C9E04806"/>
    <w:lvl w:ilvl="0" w:tplc="D116DB3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A35A3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E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84237"/>
    <w:multiLevelType w:val="hybridMultilevel"/>
    <w:tmpl w:val="D3F29D5C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26385"/>
    <w:multiLevelType w:val="hybridMultilevel"/>
    <w:tmpl w:val="474C9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87F54"/>
    <w:multiLevelType w:val="hybridMultilevel"/>
    <w:tmpl w:val="0554CB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D7E13"/>
    <w:multiLevelType w:val="hybridMultilevel"/>
    <w:tmpl w:val="D98A3DDA"/>
    <w:lvl w:ilvl="0" w:tplc="E294F6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21A3D"/>
    <w:multiLevelType w:val="hybridMultilevel"/>
    <w:tmpl w:val="E4D4163E"/>
    <w:lvl w:ilvl="0" w:tplc="DB726674">
      <w:start w:val="20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95533"/>
    <w:multiLevelType w:val="hybridMultilevel"/>
    <w:tmpl w:val="3092C66C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98A"/>
    <w:multiLevelType w:val="hybridMultilevel"/>
    <w:tmpl w:val="BE30DF34"/>
    <w:lvl w:ilvl="0" w:tplc="F956DB9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678D3"/>
    <w:multiLevelType w:val="hybridMultilevel"/>
    <w:tmpl w:val="13F03434"/>
    <w:lvl w:ilvl="0" w:tplc="0458FDDE">
      <w:numFmt w:val="bullet"/>
      <w:lvlText w:val="-"/>
      <w:lvlJc w:val="left"/>
      <w:pPr>
        <w:ind w:left="995" w:hanging="286"/>
      </w:pPr>
      <w:rPr>
        <w:rFonts w:ascii="Arial" w:eastAsia="Arial" w:hAnsi="Arial" w:cs="Arial" w:hint="default"/>
        <w:color w:val="FF0000"/>
        <w:w w:val="99"/>
        <w:sz w:val="19"/>
        <w:szCs w:val="19"/>
        <w:lang w:val="fr-FR" w:eastAsia="fr-FR" w:bidi="fr-FR"/>
      </w:rPr>
    </w:lvl>
    <w:lvl w:ilvl="1" w:tplc="C4AA2A9A">
      <w:numFmt w:val="bullet"/>
      <w:lvlText w:val="•"/>
      <w:lvlJc w:val="left"/>
      <w:pPr>
        <w:ind w:left="1891" w:hanging="286"/>
      </w:pPr>
      <w:rPr>
        <w:rFonts w:hint="default"/>
        <w:lang w:val="fr-FR" w:eastAsia="fr-FR" w:bidi="fr-FR"/>
      </w:rPr>
    </w:lvl>
    <w:lvl w:ilvl="2" w:tplc="C6B49C82">
      <w:numFmt w:val="bullet"/>
      <w:lvlText w:val="•"/>
      <w:lvlJc w:val="left"/>
      <w:pPr>
        <w:ind w:left="2782" w:hanging="286"/>
      </w:pPr>
      <w:rPr>
        <w:rFonts w:hint="default"/>
        <w:lang w:val="fr-FR" w:eastAsia="fr-FR" w:bidi="fr-FR"/>
      </w:rPr>
    </w:lvl>
    <w:lvl w:ilvl="3" w:tplc="9F2009D6">
      <w:numFmt w:val="bullet"/>
      <w:lvlText w:val="•"/>
      <w:lvlJc w:val="left"/>
      <w:pPr>
        <w:ind w:left="3673" w:hanging="286"/>
      </w:pPr>
      <w:rPr>
        <w:rFonts w:hint="default"/>
        <w:lang w:val="fr-FR" w:eastAsia="fr-FR" w:bidi="fr-FR"/>
      </w:rPr>
    </w:lvl>
    <w:lvl w:ilvl="4" w:tplc="A7BC8864">
      <w:numFmt w:val="bullet"/>
      <w:lvlText w:val="•"/>
      <w:lvlJc w:val="left"/>
      <w:pPr>
        <w:ind w:left="4564" w:hanging="286"/>
      </w:pPr>
      <w:rPr>
        <w:rFonts w:hint="default"/>
        <w:lang w:val="fr-FR" w:eastAsia="fr-FR" w:bidi="fr-FR"/>
      </w:rPr>
    </w:lvl>
    <w:lvl w:ilvl="5" w:tplc="01A0AF86">
      <w:numFmt w:val="bullet"/>
      <w:lvlText w:val="•"/>
      <w:lvlJc w:val="left"/>
      <w:pPr>
        <w:ind w:left="5455" w:hanging="286"/>
      </w:pPr>
      <w:rPr>
        <w:rFonts w:hint="default"/>
        <w:lang w:val="fr-FR" w:eastAsia="fr-FR" w:bidi="fr-FR"/>
      </w:rPr>
    </w:lvl>
    <w:lvl w:ilvl="6" w:tplc="4110600A">
      <w:numFmt w:val="bullet"/>
      <w:lvlText w:val="•"/>
      <w:lvlJc w:val="left"/>
      <w:pPr>
        <w:ind w:left="6346" w:hanging="286"/>
      </w:pPr>
      <w:rPr>
        <w:rFonts w:hint="default"/>
        <w:lang w:val="fr-FR" w:eastAsia="fr-FR" w:bidi="fr-FR"/>
      </w:rPr>
    </w:lvl>
    <w:lvl w:ilvl="7" w:tplc="CBBC9396">
      <w:numFmt w:val="bullet"/>
      <w:lvlText w:val="•"/>
      <w:lvlJc w:val="left"/>
      <w:pPr>
        <w:ind w:left="7237" w:hanging="286"/>
      </w:pPr>
      <w:rPr>
        <w:rFonts w:hint="default"/>
        <w:lang w:val="fr-FR" w:eastAsia="fr-FR" w:bidi="fr-FR"/>
      </w:rPr>
    </w:lvl>
    <w:lvl w:ilvl="8" w:tplc="61960E42">
      <w:numFmt w:val="bullet"/>
      <w:lvlText w:val="•"/>
      <w:lvlJc w:val="left"/>
      <w:pPr>
        <w:ind w:left="8128" w:hanging="286"/>
      </w:pPr>
      <w:rPr>
        <w:rFonts w:hint="default"/>
        <w:lang w:val="fr-FR" w:eastAsia="fr-FR" w:bidi="fr-FR"/>
      </w:rPr>
    </w:lvl>
  </w:abstractNum>
  <w:abstractNum w:abstractNumId="33" w15:restartNumberingAfterBreak="0">
    <w:nsid w:val="657A4C36"/>
    <w:multiLevelType w:val="hybridMultilevel"/>
    <w:tmpl w:val="D68A09A4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910CDF"/>
    <w:multiLevelType w:val="hybridMultilevel"/>
    <w:tmpl w:val="FAA429D0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C321D"/>
    <w:multiLevelType w:val="hybridMultilevel"/>
    <w:tmpl w:val="9176CE2A"/>
    <w:lvl w:ilvl="0" w:tplc="E294F668">
      <w:start w:val="1"/>
      <w:numFmt w:val="bullet"/>
      <w:lvlText w:val=""/>
      <w:lvlJc w:val="left"/>
      <w:pPr>
        <w:ind w:left="771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6C6777ED"/>
    <w:multiLevelType w:val="hybridMultilevel"/>
    <w:tmpl w:val="D63EA6C4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67F1A"/>
    <w:multiLevelType w:val="hybridMultilevel"/>
    <w:tmpl w:val="9C387D3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ED23305"/>
    <w:multiLevelType w:val="hybridMultilevel"/>
    <w:tmpl w:val="06B4977C"/>
    <w:lvl w:ilvl="0" w:tplc="E294F668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  <w:sz w:val="18"/>
        <w:szCs w:val="20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0623C8"/>
    <w:multiLevelType w:val="hybridMultilevel"/>
    <w:tmpl w:val="77E03EEA"/>
    <w:lvl w:ilvl="0" w:tplc="A996734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9528E"/>
    <w:multiLevelType w:val="hybridMultilevel"/>
    <w:tmpl w:val="12C4572A"/>
    <w:lvl w:ilvl="0" w:tplc="1FFA08BA">
      <w:start w:val="1994"/>
      <w:numFmt w:val="bullet"/>
      <w:lvlText w:val="-"/>
      <w:lvlJc w:val="left"/>
      <w:pPr>
        <w:ind w:left="1342" w:hanging="360"/>
      </w:pPr>
      <w:rPr>
        <w:rFonts w:ascii="Times New Roman" w:eastAsia="Cambria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1" w15:restartNumberingAfterBreak="0">
    <w:nsid w:val="79546CD3"/>
    <w:multiLevelType w:val="hybridMultilevel"/>
    <w:tmpl w:val="6A64EE54"/>
    <w:lvl w:ilvl="0" w:tplc="D97E5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CD1D60"/>
    <w:multiLevelType w:val="hybridMultilevel"/>
    <w:tmpl w:val="640EFFCC"/>
    <w:lvl w:ilvl="0" w:tplc="10C6DE36">
      <w:numFmt w:val="bullet"/>
      <w:lvlText w:val="-"/>
      <w:lvlJc w:val="left"/>
      <w:pPr>
        <w:ind w:left="-12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num w:numId="1" w16cid:durableId="1600991133">
    <w:abstractNumId w:val="21"/>
  </w:num>
  <w:num w:numId="2" w16cid:durableId="553351948">
    <w:abstractNumId w:val="40"/>
  </w:num>
  <w:num w:numId="3" w16cid:durableId="1626696351">
    <w:abstractNumId w:val="24"/>
  </w:num>
  <w:num w:numId="4" w16cid:durableId="1038355756">
    <w:abstractNumId w:val="31"/>
  </w:num>
  <w:num w:numId="5" w16cid:durableId="905141620">
    <w:abstractNumId w:val="35"/>
  </w:num>
  <w:num w:numId="6" w16cid:durableId="98762874">
    <w:abstractNumId w:val="3"/>
  </w:num>
  <w:num w:numId="7" w16cid:durableId="731733451">
    <w:abstractNumId w:val="25"/>
  </w:num>
  <w:num w:numId="8" w16cid:durableId="781874900">
    <w:abstractNumId w:val="22"/>
  </w:num>
  <w:num w:numId="9" w16cid:durableId="88238343">
    <w:abstractNumId w:val="12"/>
  </w:num>
  <w:num w:numId="10" w16cid:durableId="1258172743">
    <w:abstractNumId w:val="9"/>
  </w:num>
  <w:num w:numId="11" w16cid:durableId="538053993">
    <w:abstractNumId w:val="28"/>
  </w:num>
  <w:num w:numId="12" w16cid:durableId="610741698">
    <w:abstractNumId w:val="4"/>
  </w:num>
  <w:num w:numId="13" w16cid:durableId="453521410">
    <w:abstractNumId w:val="19"/>
  </w:num>
  <w:num w:numId="14" w16cid:durableId="10495106">
    <w:abstractNumId w:val="14"/>
  </w:num>
  <w:num w:numId="15" w16cid:durableId="2140954373">
    <w:abstractNumId w:val="39"/>
  </w:num>
  <w:num w:numId="16" w16cid:durableId="576331924">
    <w:abstractNumId w:val="17"/>
  </w:num>
  <w:num w:numId="17" w16cid:durableId="1449426185">
    <w:abstractNumId w:val="2"/>
  </w:num>
  <w:num w:numId="18" w16cid:durableId="1994024682">
    <w:abstractNumId w:val="6"/>
  </w:num>
  <w:num w:numId="19" w16cid:durableId="281964767">
    <w:abstractNumId w:val="8"/>
  </w:num>
  <w:num w:numId="20" w16cid:durableId="2137292282">
    <w:abstractNumId w:val="30"/>
  </w:num>
  <w:num w:numId="21" w16cid:durableId="1774744535">
    <w:abstractNumId w:val="36"/>
  </w:num>
  <w:num w:numId="22" w16cid:durableId="1935744076">
    <w:abstractNumId w:val="5"/>
  </w:num>
  <w:num w:numId="23" w16cid:durableId="1516114019">
    <w:abstractNumId w:val="23"/>
  </w:num>
  <w:num w:numId="24" w16cid:durableId="132254934">
    <w:abstractNumId w:val="16"/>
  </w:num>
  <w:num w:numId="25" w16cid:durableId="1242331848">
    <w:abstractNumId w:val="38"/>
  </w:num>
  <w:num w:numId="26" w16cid:durableId="328992219">
    <w:abstractNumId w:val="18"/>
  </w:num>
  <w:num w:numId="27" w16cid:durableId="2112972373">
    <w:abstractNumId w:val="15"/>
  </w:num>
  <w:num w:numId="28" w16cid:durableId="214977685">
    <w:abstractNumId w:val="20"/>
  </w:num>
  <w:num w:numId="29" w16cid:durableId="443693693">
    <w:abstractNumId w:val="0"/>
  </w:num>
  <w:num w:numId="30" w16cid:durableId="1811052865">
    <w:abstractNumId w:val="34"/>
  </w:num>
  <w:num w:numId="31" w16cid:durableId="1450467818">
    <w:abstractNumId w:val="7"/>
  </w:num>
  <w:num w:numId="32" w16cid:durableId="394744981">
    <w:abstractNumId w:val="32"/>
  </w:num>
  <w:num w:numId="33" w16cid:durableId="1250389156">
    <w:abstractNumId w:val="33"/>
  </w:num>
  <w:num w:numId="34" w16cid:durableId="1215774279">
    <w:abstractNumId w:val="24"/>
  </w:num>
  <w:num w:numId="35" w16cid:durableId="142427282">
    <w:abstractNumId w:val="41"/>
  </w:num>
  <w:num w:numId="36" w16cid:durableId="1714161121">
    <w:abstractNumId w:val="42"/>
  </w:num>
  <w:num w:numId="37" w16cid:durableId="1128814158">
    <w:abstractNumId w:val="42"/>
  </w:num>
  <w:num w:numId="38" w16cid:durableId="646513863">
    <w:abstractNumId w:val="41"/>
  </w:num>
  <w:num w:numId="39" w16cid:durableId="47189667">
    <w:abstractNumId w:val="1"/>
  </w:num>
  <w:num w:numId="40" w16cid:durableId="731730418">
    <w:abstractNumId w:val="29"/>
  </w:num>
  <w:num w:numId="41" w16cid:durableId="1894151783">
    <w:abstractNumId w:val="37"/>
  </w:num>
  <w:num w:numId="42" w16cid:durableId="918751118">
    <w:abstractNumId w:val="27"/>
  </w:num>
  <w:num w:numId="43" w16cid:durableId="1740861861">
    <w:abstractNumId w:val="10"/>
  </w:num>
  <w:num w:numId="44" w16cid:durableId="1141267005">
    <w:abstractNumId w:val="11"/>
  </w:num>
  <w:num w:numId="45" w16cid:durableId="1195190855">
    <w:abstractNumId w:val="26"/>
  </w:num>
  <w:num w:numId="46" w16cid:durableId="985890447">
    <w:abstractNumId w:val="13"/>
  </w:num>
  <w:num w:numId="47" w16cid:durableId="13971641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1D"/>
    <w:rsid w:val="0000030C"/>
    <w:rsid w:val="00005067"/>
    <w:rsid w:val="00006A70"/>
    <w:rsid w:val="000108D4"/>
    <w:rsid w:val="00016394"/>
    <w:rsid w:val="00023391"/>
    <w:rsid w:val="000248F6"/>
    <w:rsid w:val="00030B5B"/>
    <w:rsid w:val="0003619D"/>
    <w:rsid w:val="000450B3"/>
    <w:rsid w:val="00045E31"/>
    <w:rsid w:val="00050093"/>
    <w:rsid w:val="000546C8"/>
    <w:rsid w:val="00061943"/>
    <w:rsid w:val="000660A9"/>
    <w:rsid w:val="00070664"/>
    <w:rsid w:val="0007276A"/>
    <w:rsid w:val="00074027"/>
    <w:rsid w:val="00075291"/>
    <w:rsid w:val="00085A99"/>
    <w:rsid w:val="00092F40"/>
    <w:rsid w:val="00094977"/>
    <w:rsid w:val="000957E5"/>
    <w:rsid w:val="000974FD"/>
    <w:rsid w:val="00097ACC"/>
    <w:rsid w:val="000A61C6"/>
    <w:rsid w:val="000B1D98"/>
    <w:rsid w:val="000B47EB"/>
    <w:rsid w:val="000C30EF"/>
    <w:rsid w:val="000C3B87"/>
    <w:rsid w:val="000D20D0"/>
    <w:rsid w:val="000D44C8"/>
    <w:rsid w:val="000D4F70"/>
    <w:rsid w:val="000E0CC7"/>
    <w:rsid w:val="000E343C"/>
    <w:rsid w:val="000F05F3"/>
    <w:rsid w:val="000F4D2B"/>
    <w:rsid w:val="000F7AB1"/>
    <w:rsid w:val="001023A7"/>
    <w:rsid w:val="001064DC"/>
    <w:rsid w:val="0011169C"/>
    <w:rsid w:val="00115CE8"/>
    <w:rsid w:val="00115D3C"/>
    <w:rsid w:val="00116C14"/>
    <w:rsid w:val="0012105B"/>
    <w:rsid w:val="001223DF"/>
    <w:rsid w:val="00124C59"/>
    <w:rsid w:val="00126E7A"/>
    <w:rsid w:val="00127522"/>
    <w:rsid w:val="0013317A"/>
    <w:rsid w:val="001337FD"/>
    <w:rsid w:val="0014010D"/>
    <w:rsid w:val="00140E82"/>
    <w:rsid w:val="00143373"/>
    <w:rsid w:val="001454FD"/>
    <w:rsid w:val="00147BFD"/>
    <w:rsid w:val="00151CB4"/>
    <w:rsid w:val="00152681"/>
    <w:rsid w:val="0015520A"/>
    <w:rsid w:val="00155689"/>
    <w:rsid w:val="001566E8"/>
    <w:rsid w:val="001574F7"/>
    <w:rsid w:val="00165793"/>
    <w:rsid w:val="0017069C"/>
    <w:rsid w:val="00172C2F"/>
    <w:rsid w:val="00175491"/>
    <w:rsid w:val="00180179"/>
    <w:rsid w:val="001854F2"/>
    <w:rsid w:val="0018594D"/>
    <w:rsid w:val="001864A8"/>
    <w:rsid w:val="00190842"/>
    <w:rsid w:val="001B07CB"/>
    <w:rsid w:val="001B1CFB"/>
    <w:rsid w:val="001D26C2"/>
    <w:rsid w:val="001D2F42"/>
    <w:rsid w:val="001D527E"/>
    <w:rsid w:val="001D5728"/>
    <w:rsid w:val="001D58F9"/>
    <w:rsid w:val="001D60C0"/>
    <w:rsid w:val="001D7211"/>
    <w:rsid w:val="001E2FE8"/>
    <w:rsid w:val="001E48A6"/>
    <w:rsid w:val="001E78A9"/>
    <w:rsid w:val="001F36D8"/>
    <w:rsid w:val="001F37E5"/>
    <w:rsid w:val="001F60DB"/>
    <w:rsid w:val="001F659A"/>
    <w:rsid w:val="00203094"/>
    <w:rsid w:val="00206BFD"/>
    <w:rsid w:val="002148F8"/>
    <w:rsid w:val="00216E56"/>
    <w:rsid w:val="00220855"/>
    <w:rsid w:val="00222A4A"/>
    <w:rsid w:val="00224391"/>
    <w:rsid w:val="0022625F"/>
    <w:rsid w:val="00230B6E"/>
    <w:rsid w:val="00230D19"/>
    <w:rsid w:val="00232FCF"/>
    <w:rsid w:val="00233D63"/>
    <w:rsid w:val="00237DDD"/>
    <w:rsid w:val="00240EA4"/>
    <w:rsid w:val="00241077"/>
    <w:rsid w:val="0025001D"/>
    <w:rsid w:val="00253B79"/>
    <w:rsid w:val="00257B8B"/>
    <w:rsid w:val="0026007B"/>
    <w:rsid w:val="00266A6D"/>
    <w:rsid w:val="0027457B"/>
    <w:rsid w:val="00274C44"/>
    <w:rsid w:val="00277DA4"/>
    <w:rsid w:val="00281F36"/>
    <w:rsid w:val="00286E1A"/>
    <w:rsid w:val="002926E0"/>
    <w:rsid w:val="00292BB4"/>
    <w:rsid w:val="00295E6A"/>
    <w:rsid w:val="00297237"/>
    <w:rsid w:val="002A09C7"/>
    <w:rsid w:val="002A0C48"/>
    <w:rsid w:val="002A5238"/>
    <w:rsid w:val="002B03FE"/>
    <w:rsid w:val="002B1DBC"/>
    <w:rsid w:val="002B22C6"/>
    <w:rsid w:val="002B4921"/>
    <w:rsid w:val="002C1E9F"/>
    <w:rsid w:val="002C6460"/>
    <w:rsid w:val="002D36AA"/>
    <w:rsid w:val="002D68C0"/>
    <w:rsid w:val="002E5FF4"/>
    <w:rsid w:val="002E66D7"/>
    <w:rsid w:val="002E771E"/>
    <w:rsid w:val="002F12DC"/>
    <w:rsid w:val="002F57D0"/>
    <w:rsid w:val="002F783E"/>
    <w:rsid w:val="00303575"/>
    <w:rsid w:val="0030592C"/>
    <w:rsid w:val="00306986"/>
    <w:rsid w:val="00310FB5"/>
    <w:rsid w:val="003167F6"/>
    <w:rsid w:val="00316ABC"/>
    <w:rsid w:val="00316C10"/>
    <w:rsid w:val="00317278"/>
    <w:rsid w:val="00317296"/>
    <w:rsid w:val="003219AF"/>
    <w:rsid w:val="003235F9"/>
    <w:rsid w:val="00325580"/>
    <w:rsid w:val="0032637D"/>
    <w:rsid w:val="00326A04"/>
    <w:rsid w:val="00327EE5"/>
    <w:rsid w:val="003328DF"/>
    <w:rsid w:val="00334AC7"/>
    <w:rsid w:val="00337EE1"/>
    <w:rsid w:val="00346169"/>
    <w:rsid w:val="00346A15"/>
    <w:rsid w:val="00353153"/>
    <w:rsid w:val="00354095"/>
    <w:rsid w:val="00355C2C"/>
    <w:rsid w:val="00355F5F"/>
    <w:rsid w:val="003610CD"/>
    <w:rsid w:val="00374ABB"/>
    <w:rsid w:val="003751F4"/>
    <w:rsid w:val="003754A1"/>
    <w:rsid w:val="00382458"/>
    <w:rsid w:val="0039215B"/>
    <w:rsid w:val="0039579D"/>
    <w:rsid w:val="00396043"/>
    <w:rsid w:val="003A04D2"/>
    <w:rsid w:val="003A10C2"/>
    <w:rsid w:val="003A3640"/>
    <w:rsid w:val="003B0ACB"/>
    <w:rsid w:val="003B2D3F"/>
    <w:rsid w:val="003B5E29"/>
    <w:rsid w:val="003B6AE9"/>
    <w:rsid w:val="003B72F6"/>
    <w:rsid w:val="003C6487"/>
    <w:rsid w:val="003C7339"/>
    <w:rsid w:val="003D04B9"/>
    <w:rsid w:val="003D708D"/>
    <w:rsid w:val="003E18AE"/>
    <w:rsid w:val="003E2898"/>
    <w:rsid w:val="003E6CF9"/>
    <w:rsid w:val="003E7394"/>
    <w:rsid w:val="003E7599"/>
    <w:rsid w:val="003E7B17"/>
    <w:rsid w:val="003F2296"/>
    <w:rsid w:val="003F4BAC"/>
    <w:rsid w:val="003F7489"/>
    <w:rsid w:val="00403E32"/>
    <w:rsid w:val="00406257"/>
    <w:rsid w:val="00416D86"/>
    <w:rsid w:val="0041781A"/>
    <w:rsid w:val="00423B8F"/>
    <w:rsid w:val="004265AC"/>
    <w:rsid w:val="004344B5"/>
    <w:rsid w:val="00437106"/>
    <w:rsid w:val="0044168E"/>
    <w:rsid w:val="0045025A"/>
    <w:rsid w:val="004504A6"/>
    <w:rsid w:val="00451AFB"/>
    <w:rsid w:val="0045238F"/>
    <w:rsid w:val="00457763"/>
    <w:rsid w:val="004605CF"/>
    <w:rsid w:val="00460E89"/>
    <w:rsid w:val="00463224"/>
    <w:rsid w:val="00464306"/>
    <w:rsid w:val="00465F66"/>
    <w:rsid w:val="0046700A"/>
    <w:rsid w:val="004729B0"/>
    <w:rsid w:val="00477444"/>
    <w:rsid w:val="00477D9B"/>
    <w:rsid w:val="004845FF"/>
    <w:rsid w:val="00487648"/>
    <w:rsid w:val="0049048B"/>
    <w:rsid w:val="0049139A"/>
    <w:rsid w:val="00494911"/>
    <w:rsid w:val="00496671"/>
    <w:rsid w:val="004A22C7"/>
    <w:rsid w:val="004A4AAF"/>
    <w:rsid w:val="004A76F6"/>
    <w:rsid w:val="004B0893"/>
    <w:rsid w:val="004C10B2"/>
    <w:rsid w:val="004D30E7"/>
    <w:rsid w:val="004D77CB"/>
    <w:rsid w:val="004F755C"/>
    <w:rsid w:val="005043ED"/>
    <w:rsid w:val="005047C6"/>
    <w:rsid w:val="005058AE"/>
    <w:rsid w:val="005105ED"/>
    <w:rsid w:val="00510E79"/>
    <w:rsid w:val="005140D6"/>
    <w:rsid w:val="00521BAC"/>
    <w:rsid w:val="00527C44"/>
    <w:rsid w:val="00532618"/>
    <w:rsid w:val="00532F5D"/>
    <w:rsid w:val="005376E3"/>
    <w:rsid w:val="005400F9"/>
    <w:rsid w:val="00541DEB"/>
    <w:rsid w:val="005456FD"/>
    <w:rsid w:val="00547FE9"/>
    <w:rsid w:val="00550010"/>
    <w:rsid w:val="0055127D"/>
    <w:rsid w:val="00552F73"/>
    <w:rsid w:val="00553843"/>
    <w:rsid w:val="00556768"/>
    <w:rsid w:val="00561188"/>
    <w:rsid w:val="0056430F"/>
    <w:rsid w:val="00564A08"/>
    <w:rsid w:val="00571867"/>
    <w:rsid w:val="0057653E"/>
    <w:rsid w:val="00580920"/>
    <w:rsid w:val="00580A17"/>
    <w:rsid w:val="005824F7"/>
    <w:rsid w:val="00582E7B"/>
    <w:rsid w:val="00583941"/>
    <w:rsid w:val="00586E02"/>
    <w:rsid w:val="00586E70"/>
    <w:rsid w:val="00594A3F"/>
    <w:rsid w:val="005955EA"/>
    <w:rsid w:val="00597949"/>
    <w:rsid w:val="005A4BE8"/>
    <w:rsid w:val="005A4EDE"/>
    <w:rsid w:val="005B156B"/>
    <w:rsid w:val="005B7ADB"/>
    <w:rsid w:val="005C6053"/>
    <w:rsid w:val="005C6ABB"/>
    <w:rsid w:val="005D53E1"/>
    <w:rsid w:val="005F00A3"/>
    <w:rsid w:val="005F0C0B"/>
    <w:rsid w:val="005F6567"/>
    <w:rsid w:val="005F7AE5"/>
    <w:rsid w:val="00600E75"/>
    <w:rsid w:val="00603639"/>
    <w:rsid w:val="00606DCF"/>
    <w:rsid w:val="006100AA"/>
    <w:rsid w:val="00613C63"/>
    <w:rsid w:val="00621C81"/>
    <w:rsid w:val="00635515"/>
    <w:rsid w:val="006357F4"/>
    <w:rsid w:val="00640305"/>
    <w:rsid w:val="00641FA1"/>
    <w:rsid w:val="006439B4"/>
    <w:rsid w:val="006456FA"/>
    <w:rsid w:val="00647A13"/>
    <w:rsid w:val="006513BD"/>
    <w:rsid w:val="0065148D"/>
    <w:rsid w:val="0066329E"/>
    <w:rsid w:val="00663E42"/>
    <w:rsid w:val="00664303"/>
    <w:rsid w:val="0067069B"/>
    <w:rsid w:val="00670C56"/>
    <w:rsid w:val="00672904"/>
    <w:rsid w:val="006730D3"/>
    <w:rsid w:val="006823EA"/>
    <w:rsid w:val="006831FA"/>
    <w:rsid w:val="00683DF2"/>
    <w:rsid w:val="00687043"/>
    <w:rsid w:val="00690C70"/>
    <w:rsid w:val="0069101D"/>
    <w:rsid w:val="006913FD"/>
    <w:rsid w:val="0069352D"/>
    <w:rsid w:val="00694183"/>
    <w:rsid w:val="00694683"/>
    <w:rsid w:val="00697630"/>
    <w:rsid w:val="006A0299"/>
    <w:rsid w:val="006A2EEC"/>
    <w:rsid w:val="006A490B"/>
    <w:rsid w:val="006B115C"/>
    <w:rsid w:val="006B4DAB"/>
    <w:rsid w:val="006B668E"/>
    <w:rsid w:val="006D1643"/>
    <w:rsid w:val="006D5FAD"/>
    <w:rsid w:val="006D68EC"/>
    <w:rsid w:val="0070102C"/>
    <w:rsid w:val="007115AD"/>
    <w:rsid w:val="00715A25"/>
    <w:rsid w:val="00726A7F"/>
    <w:rsid w:val="00735974"/>
    <w:rsid w:val="007363F4"/>
    <w:rsid w:val="007371E1"/>
    <w:rsid w:val="007413D9"/>
    <w:rsid w:val="007427A5"/>
    <w:rsid w:val="0074322B"/>
    <w:rsid w:val="00743920"/>
    <w:rsid w:val="00744C07"/>
    <w:rsid w:val="00752C74"/>
    <w:rsid w:val="007540B0"/>
    <w:rsid w:val="00755942"/>
    <w:rsid w:val="00755A83"/>
    <w:rsid w:val="00756B02"/>
    <w:rsid w:val="00757CD9"/>
    <w:rsid w:val="007602A6"/>
    <w:rsid w:val="00766807"/>
    <w:rsid w:val="007669BB"/>
    <w:rsid w:val="00767494"/>
    <w:rsid w:val="00767BE0"/>
    <w:rsid w:val="00772E91"/>
    <w:rsid w:val="0078136E"/>
    <w:rsid w:val="007851DC"/>
    <w:rsid w:val="007853FF"/>
    <w:rsid w:val="00787CAF"/>
    <w:rsid w:val="00792FDE"/>
    <w:rsid w:val="007930E2"/>
    <w:rsid w:val="007A444B"/>
    <w:rsid w:val="007B513C"/>
    <w:rsid w:val="007B5E7E"/>
    <w:rsid w:val="007B6E40"/>
    <w:rsid w:val="007C528F"/>
    <w:rsid w:val="007C6038"/>
    <w:rsid w:val="007C7D46"/>
    <w:rsid w:val="007D149E"/>
    <w:rsid w:val="007D1FEE"/>
    <w:rsid w:val="007D2F0F"/>
    <w:rsid w:val="007D3E8D"/>
    <w:rsid w:val="007D699B"/>
    <w:rsid w:val="007D77D1"/>
    <w:rsid w:val="007E242C"/>
    <w:rsid w:val="007E24EB"/>
    <w:rsid w:val="007E386A"/>
    <w:rsid w:val="007E3D00"/>
    <w:rsid w:val="007E74D9"/>
    <w:rsid w:val="007F574F"/>
    <w:rsid w:val="007F7CD1"/>
    <w:rsid w:val="00800306"/>
    <w:rsid w:val="00800BE0"/>
    <w:rsid w:val="00812320"/>
    <w:rsid w:val="00821535"/>
    <w:rsid w:val="00824810"/>
    <w:rsid w:val="00831C08"/>
    <w:rsid w:val="00832128"/>
    <w:rsid w:val="00832289"/>
    <w:rsid w:val="008326E2"/>
    <w:rsid w:val="00832BBC"/>
    <w:rsid w:val="00833235"/>
    <w:rsid w:val="008343E3"/>
    <w:rsid w:val="00844C81"/>
    <w:rsid w:val="00845556"/>
    <w:rsid w:val="00851CCB"/>
    <w:rsid w:val="008520E3"/>
    <w:rsid w:val="008560A1"/>
    <w:rsid w:val="00857741"/>
    <w:rsid w:val="008613ED"/>
    <w:rsid w:val="0086299E"/>
    <w:rsid w:val="00862CA4"/>
    <w:rsid w:val="00873A73"/>
    <w:rsid w:val="00877964"/>
    <w:rsid w:val="00885F4B"/>
    <w:rsid w:val="00894C34"/>
    <w:rsid w:val="008A089E"/>
    <w:rsid w:val="008B40DD"/>
    <w:rsid w:val="008C0340"/>
    <w:rsid w:val="008C1F8D"/>
    <w:rsid w:val="008C3FC0"/>
    <w:rsid w:val="008C653F"/>
    <w:rsid w:val="008D458E"/>
    <w:rsid w:val="008D5F2B"/>
    <w:rsid w:val="008D751C"/>
    <w:rsid w:val="008E64B7"/>
    <w:rsid w:val="008F2737"/>
    <w:rsid w:val="008F2951"/>
    <w:rsid w:val="008F5DB3"/>
    <w:rsid w:val="00902379"/>
    <w:rsid w:val="00903009"/>
    <w:rsid w:val="0090354A"/>
    <w:rsid w:val="0091000A"/>
    <w:rsid w:val="00912F70"/>
    <w:rsid w:val="00913914"/>
    <w:rsid w:val="00914425"/>
    <w:rsid w:val="009145EE"/>
    <w:rsid w:val="009275AC"/>
    <w:rsid w:val="009276C8"/>
    <w:rsid w:val="00934F44"/>
    <w:rsid w:val="00936A54"/>
    <w:rsid w:val="00942D91"/>
    <w:rsid w:val="009523DC"/>
    <w:rsid w:val="0095337C"/>
    <w:rsid w:val="0095687B"/>
    <w:rsid w:val="00957B94"/>
    <w:rsid w:val="00960CF1"/>
    <w:rsid w:val="009623EE"/>
    <w:rsid w:val="00963D79"/>
    <w:rsid w:val="0096792E"/>
    <w:rsid w:val="00974276"/>
    <w:rsid w:val="00981D3E"/>
    <w:rsid w:val="0098449F"/>
    <w:rsid w:val="00986F87"/>
    <w:rsid w:val="00990C4C"/>
    <w:rsid w:val="009918CD"/>
    <w:rsid w:val="00994D5B"/>
    <w:rsid w:val="009966AE"/>
    <w:rsid w:val="009A0A40"/>
    <w:rsid w:val="009A4AEE"/>
    <w:rsid w:val="009A5553"/>
    <w:rsid w:val="009A56E6"/>
    <w:rsid w:val="009A6DD6"/>
    <w:rsid w:val="009B4F9C"/>
    <w:rsid w:val="009B5118"/>
    <w:rsid w:val="009C3C88"/>
    <w:rsid w:val="009C4F21"/>
    <w:rsid w:val="009D02B1"/>
    <w:rsid w:val="009D1621"/>
    <w:rsid w:val="009D4F4E"/>
    <w:rsid w:val="009E040B"/>
    <w:rsid w:val="009E119A"/>
    <w:rsid w:val="009E3D17"/>
    <w:rsid w:val="009E67B7"/>
    <w:rsid w:val="009F266D"/>
    <w:rsid w:val="009F4260"/>
    <w:rsid w:val="009F477D"/>
    <w:rsid w:val="00A00054"/>
    <w:rsid w:val="00A00565"/>
    <w:rsid w:val="00A01363"/>
    <w:rsid w:val="00A01F7C"/>
    <w:rsid w:val="00A0501E"/>
    <w:rsid w:val="00A06EAC"/>
    <w:rsid w:val="00A07C44"/>
    <w:rsid w:val="00A13F01"/>
    <w:rsid w:val="00A14D20"/>
    <w:rsid w:val="00A169F0"/>
    <w:rsid w:val="00A20307"/>
    <w:rsid w:val="00A22590"/>
    <w:rsid w:val="00A2686C"/>
    <w:rsid w:val="00A31029"/>
    <w:rsid w:val="00A3126F"/>
    <w:rsid w:val="00A35846"/>
    <w:rsid w:val="00A35EB4"/>
    <w:rsid w:val="00A36709"/>
    <w:rsid w:val="00A401AE"/>
    <w:rsid w:val="00A463C4"/>
    <w:rsid w:val="00A53C24"/>
    <w:rsid w:val="00A55ECC"/>
    <w:rsid w:val="00A66147"/>
    <w:rsid w:val="00A74ABD"/>
    <w:rsid w:val="00A77E9B"/>
    <w:rsid w:val="00A8442F"/>
    <w:rsid w:val="00A9090C"/>
    <w:rsid w:val="00A92C95"/>
    <w:rsid w:val="00A96493"/>
    <w:rsid w:val="00A9683B"/>
    <w:rsid w:val="00AA42EC"/>
    <w:rsid w:val="00AB4D7F"/>
    <w:rsid w:val="00AB5174"/>
    <w:rsid w:val="00AB57D4"/>
    <w:rsid w:val="00AC126F"/>
    <w:rsid w:val="00AC57BF"/>
    <w:rsid w:val="00AC70FB"/>
    <w:rsid w:val="00AC7D4A"/>
    <w:rsid w:val="00AD0335"/>
    <w:rsid w:val="00AD0B0F"/>
    <w:rsid w:val="00AD2F04"/>
    <w:rsid w:val="00AD6979"/>
    <w:rsid w:val="00AD6C73"/>
    <w:rsid w:val="00AE1BF2"/>
    <w:rsid w:val="00AE230D"/>
    <w:rsid w:val="00AE2B09"/>
    <w:rsid w:val="00AE348A"/>
    <w:rsid w:val="00AF13D6"/>
    <w:rsid w:val="00AF3B67"/>
    <w:rsid w:val="00AF68E7"/>
    <w:rsid w:val="00B01915"/>
    <w:rsid w:val="00B047A3"/>
    <w:rsid w:val="00B0591E"/>
    <w:rsid w:val="00B13DFD"/>
    <w:rsid w:val="00B20716"/>
    <w:rsid w:val="00B20D83"/>
    <w:rsid w:val="00B230D3"/>
    <w:rsid w:val="00B27C47"/>
    <w:rsid w:val="00B3504B"/>
    <w:rsid w:val="00B40625"/>
    <w:rsid w:val="00B45B6B"/>
    <w:rsid w:val="00B51DCB"/>
    <w:rsid w:val="00B51DFC"/>
    <w:rsid w:val="00B51F3E"/>
    <w:rsid w:val="00B55933"/>
    <w:rsid w:val="00B567D7"/>
    <w:rsid w:val="00B6128E"/>
    <w:rsid w:val="00B711E9"/>
    <w:rsid w:val="00B73A09"/>
    <w:rsid w:val="00B7482F"/>
    <w:rsid w:val="00B839A8"/>
    <w:rsid w:val="00B83A1E"/>
    <w:rsid w:val="00B86742"/>
    <w:rsid w:val="00B868A9"/>
    <w:rsid w:val="00B86D6E"/>
    <w:rsid w:val="00B86DB7"/>
    <w:rsid w:val="00B8782F"/>
    <w:rsid w:val="00B91CDB"/>
    <w:rsid w:val="00B93424"/>
    <w:rsid w:val="00B97D5B"/>
    <w:rsid w:val="00BA2ACF"/>
    <w:rsid w:val="00BB2C81"/>
    <w:rsid w:val="00BB4D57"/>
    <w:rsid w:val="00BB6001"/>
    <w:rsid w:val="00BC5B43"/>
    <w:rsid w:val="00BD46CD"/>
    <w:rsid w:val="00BD5188"/>
    <w:rsid w:val="00BE2C27"/>
    <w:rsid w:val="00BF7F26"/>
    <w:rsid w:val="00C05065"/>
    <w:rsid w:val="00C05C6C"/>
    <w:rsid w:val="00C112E0"/>
    <w:rsid w:val="00C131B5"/>
    <w:rsid w:val="00C15512"/>
    <w:rsid w:val="00C158C9"/>
    <w:rsid w:val="00C212FC"/>
    <w:rsid w:val="00C23AFD"/>
    <w:rsid w:val="00C25B07"/>
    <w:rsid w:val="00C304EE"/>
    <w:rsid w:val="00C345DF"/>
    <w:rsid w:val="00C34C5C"/>
    <w:rsid w:val="00C364AF"/>
    <w:rsid w:val="00C4307B"/>
    <w:rsid w:val="00C46444"/>
    <w:rsid w:val="00C466AF"/>
    <w:rsid w:val="00C478C0"/>
    <w:rsid w:val="00C557AB"/>
    <w:rsid w:val="00C57C46"/>
    <w:rsid w:val="00C603DA"/>
    <w:rsid w:val="00C646C1"/>
    <w:rsid w:val="00C64717"/>
    <w:rsid w:val="00C67540"/>
    <w:rsid w:val="00C749D6"/>
    <w:rsid w:val="00C82760"/>
    <w:rsid w:val="00C91AF9"/>
    <w:rsid w:val="00C95A7C"/>
    <w:rsid w:val="00CA420F"/>
    <w:rsid w:val="00CA48BD"/>
    <w:rsid w:val="00CA4F11"/>
    <w:rsid w:val="00CA5658"/>
    <w:rsid w:val="00CB63C7"/>
    <w:rsid w:val="00CC2A78"/>
    <w:rsid w:val="00CD04F5"/>
    <w:rsid w:val="00CD32E7"/>
    <w:rsid w:val="00CD4DE9"/>
    <w:rsid w:val="00CE49A6"/>
    <w:rsid w:val="00CE4E5E"/>
    <w:rsid w:val="00CE6A6A"/>
    <w:rsid w:val="00CE70C6"/>
    <w:rsid w:val="00CE723E"/>
    <w:rsid w:val="00CF1762"/>
    <w:rsid w:val="00CF2878"/>
    <w:rsid w:val="00CF2A98"/>
    <w:rsid w:val="00CF4D64"/>
    <w:rsid w:val="00CF6142"/>
    <w:rsid w:val="00CF7569"/>
    <w:rsid w:val="00D0061C"/>
    <w:rsid w:val="00D00C44"/>
    <w:rsid w:val="00D04D3F"/>
    <w:rsid w:val="00D05DA1"/>
    <w:rsid w:val="00D11E46"/>
    <w:rsid w:val="00D17D66"/>
    <w:rsid w:val="00D20C19"/>
    <w:rsid w:val="00D2319A"/>
    <w:rsid w:val="00D26399"/>
    <w:rsid w:val="00D269B6"/>
    <w:rsid w:val="00D269D7"/>
    <w:rsid w:val="00D31B72"/>
    <w:rsid w:val="00D36186"/>
    <w:rsid w:val="00D41CD8"/>
    <w:rsid w:val="00D43276"/>
    <w:rsid w:val="00D45554"/>
    <w:rsid w:val="00D47ECB"/>
    <w:rsid w:val="00D513BC"/>
    <w:rsid w:val="00D54CD0"/>
    <w:rsid w:val="00D56E5F"/>
    <w:rsid w:val="00D57E6A"/>
    <w:rsid w:val="00D627AA"/>
    <w:rsid w:val="00D661CC"/>
    <w:rsid w:val="00D67131"/>
    <w:rsid w:val="00D67782"/>
    <w:rsid w:val="00D71AD9"/>
    <w:rsid w:val="00D71DF2"/>
    <w:rsid w:val="00D75CF1"/>
    <w:rsid w:val="00D804FA"/>
    <w:rsid w:val="00D80913"/>
    <w:rsid w:val="00D8192D"/>
    <w:rsid w:val="00D86081"/>
    <w:rsid w:val="00D93B53"/>
    <w:rsid w:val="00D96986"/>
    <w:rsid w:val="00DA337D"/>
    <w:rsid w:val="00DA6BE4"/>
    <w:rsid w:val="00DB379D"/>
    <w:rsid w:val="00DB39A5"/>
    <w:rsid w:val="00DB52AC"/>
    <w:rsid w:val="00DB7060"/>
    <w:rsid w:val="00DB790D"/>
    <w:rsid w:val="00DC4DF8"/>
    <w:rsid w:val="00DC6052"/>
    <w:rsid w:val="00DC62C3"/>
    <w:rsid w:val="00DD2862"/>
    <w:rsid w:val="00DD6402"/>
    <w:rsid w:val="00DE6C9E"/>
    <w:rsid w:val="00DE7C0E"/>
    <w:rsid w:val="00DF2579"/>
    <w:rsid w:val="00DF2B6F"/>
    <w:rsid w:val="00DF2C29"/>
    <w:rsid w:val="00DF61BE"/>
    <w:rsid w:val="00E012F2"/>
    <w:rsid w:val="00E04611"/>
    <w:rsid w:val="00E0756E"/>
    <w:rsid w:val="00E113EC"/>
    <w:rsid w:val="00E15151"/>
    <w:rsid w:val="00E15777"/>
    <w:rsid w:val="00E25246"/>
    <w:rsid w:val="00E27961"/>
    <w:rsid w:val="00E314FB"/>
    <w:rsid w:val="00E32374"/>
    <w:rsid w:val="00E34801"/>
    <w:rsid w:val="00E35B86"/>
    <w:rsid w:val="00E35E51"/>
    <w:rsid w:val="00E40F74"/>
    <w:rsid w:val="00E41918"/>
    <w:rsid w:val="00E43131"/>
    <w:rsid w:val="00E44540"/>
    <w:rsid w:val="00E5153E"/>
    <w:rsid w:val="00E535B0"/>
    <w:rsid w:val="00E536B2"/>
    <w:rsid w:val="00E56B19"/>
    <w:rsid w:val="00E632DD"/>
    <w:rsid w:val="00E640D3"/>
    <w:rsid w:val="00E6478F"/>
    <w:rsid w:val="00E6578A"/>
    <w:rsid w:val="00E73498"/>
    <w:rsid w:val="00E742D4"/>
    <w:rsid w:val="00E77726"/>
    <w:rsid w:val="00E81E2E"/>
    <w:rsid w:val="00E82241"/>
    <w:rsid w:val="00E8293A"/>
    <w:rsid w:val="00E917CE"/>
    <w:rsid w:val="00E92B51"/>
    <w:rsid w:val="00E94E67"/>
    <w:rsid w:val="00E95DC9"/>
    <w:rsid w:val="00E95F1D"/>
    <w:rsid w:val="00E97B6A"/>
    <w:rsid w:val="00E97E2D"/>
    <w:rsid w:val="00E97F6F"/>
    <w:rsid w:val="00EA082A"/>
    <w:rsid w:val="00EA3AC0"/>
    <w:rsid w:val="00EA4C59"/>
    <w:rsid w:val="00EB2F8A"/>
    <w:rsid w:val="00EB4277"/>
    <w:rsid w:val="00EB606D"/>
    <w:rsid w:val="00EB7A45"/>
    <w:rsid w:val="00EC2012"/>
    <w:rsid w:val="00EC7885"/>
    <w:rsid w:val="00ED4D09"/>
    <w:rsid w:val="00ED67D9"/>
    <w:rsid w:val="00ED7BA9"/>
    <w:rsid w:val="00EE2103"/>
    <w:rsid w:val="00EE267B"/>
    <w:rsid w:val="00EE378D"/>
    <w:rsid w:val="00EE599A"/>
    <w:rsid w:val="00EF1353"/>
    <w:rsid w:val="00EF5E0A"/>
    <w:rsid w:val="00EF72BA"/>
    <w:rsid w:val="00F0191D"/>
    <w:rsid w:val="00F066C2"/>
    <w:rsid w:val="00F10020"/>
    <w:rsid w:val="00F244AD"/>
    <w:rsid w:val="00F24650"/>
    <w:rsid w:val="00F25373"/>
    <w:rsid w:val="00F30557"/>
    <w:rsid w:val="00F31996"/>
    <w:rsid w:val="00F3613E"/>
    <w:rsid w:val="00F379F2"/>
    <w:rsid w:val="00F40E73"/>
    <w:rsid w:val="00F424B5"/>
    <w:rsid w:val="00F42F20"/>
    <w:rsid w:val="00F44BF1"/>
    <w:rsid w:val="00F45819"/>
    <w:rsid w:val="00F52FE5"/>
    <w:rsid w:val="00F63628"/>
    <w:rsid w:val="00F67FB5"/>
    <w:rsid w:val="00F74B5F"/>
    <w:rsid w:val="00F77A3D"/>
    <w:rsid w:val="00F8168E"/>
    <w:rsid w:val="00F84975"/>
    <w:rsid w:val="00F8653D"/>
    <w:rsid w:val="00FA4C59"/>
    <w:rsid w:val="00FA5D1E"/>
    <w:rsid w:val="00FA66B7"/>
    <w:rsid w:val="00FA683C"/>
    <w:rsid w:val="00FA7C9A"/>
    <w:rsid w:val="00FB17E2"/>
    <w:rsid w:val="00FB1D9F"/>
    <w:rsid w:val="00FB24BD"/>
    <w:rsid w:val="00FB24DD"/>
    <w:rsid w:val="00FB5A70"/>
    <w:rsid w:val="00FB6BCC"/>
    <w:rsid w:val="00FC142A"/>
    <w:rsid w:val="00FC1CF8"/>
    <w:rsid w:val="00FC29E8"/>
    <w:rsid w:val="00FC3D4C"/>
    <w:rsid w:val="00FD0FE3"/>
    <w:rsid w:val="00FD3102"/>
    <w:rsid w:val="00FD6ADA"/>
    <w:rsid w:val="00FE2D29"/>
    <w:rsid w:val="00FE6F5F"/>
    <w:rsid w:val="00FF0001"/>
    <w:rsid w:val="00FF67B8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5BB15"/>
  <w15:docId w15:val="{5DCB4A7B-6EBE-46B2-A66B-1E9C1F1D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1918"/>
    <w:rPr>
      <w:rFonts w:ascii="Cambria" w:eastAsia="Cambria" w:hAnsi="Cambria" w:cs="Cambria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0EF"/>
    <w:pPr>
      <w:keepNext/>
      <w:keepLines/>
      <w:widowControl/>
      <w:autoSpaceDE/>
      <w:autoSpaceDN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500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uiPriority w:val="1"/>
    <w:qFormat/>
    <w:rsid w:val="0025001D"/>
    <w:pPr>
      <w:spacing w:before="148"/>
      <w:ind w:left="565" w:hanging="282"/>
    </w:pPr>
    <w:rPr>
      <w:b/>
      <w:bCs/>
    </w:rPr>
  </w:style>
  <w:style w:type="paragraph" w:customStyle="1" w:styleId="TOC21">
    <w:name w:val="TOC 21"/>
    <w:basedOn w:val="Normal"/>
    <w:uiPriority w:val="1"/>
    <w:qFormat/>
    <w:rsid w:val="0025001D"/>
    <w:pPr>
      <w:spacing w:before="153"/>
      <w:ind w:left="472" w:hanging="364"/>
    </w:pPr>
  </w:style>
  <w:style w:type="paragraph" w:customStyle="1" w:styleId="TOC31">
    <w:name w:val="TOC 31"/>
    <w:basedOn w:val="Normal"/>
    <w:uiPriority w:val="1"/>
    <w:qFormat/>
    <w:rsid w:val="0025001D"/>
    <w:pPr>
      <w:spacing w:before="153"/>
      <w:ind w:left="706" w:hanging="281"/>
    </w:pPr>
    <w:rPr>
      <w:b/>
      <w:bCs/>
    </w:rPr>
  </w:style>
  <w:style w:type="paragraph" w:customStyle="1" w:styleId="TOC41">
    <w:name w:val="TOC 41"/>
    <w:basedOn w:val="Normal"/>
    <w:uiPriority w:val="1"/>
    <w:qFormat/>
    <w:rsid w:val="0025001D"/>
    <w:pPr>
      <w:spacing w:before="153"/>
      <w:ind w:left="866" w:hanging="234"/>
    </w:pPr>
    <w:rPr>
      <w:b/>
      <w:bCs/>
    </w:rPr>
  </w:style>
  <w:style w:type="paragraph" w:customStyle="1" w:styleId="TOC51">
    <w:name w:val="TOC 51"/>
    <w:basedOn w:val="Normal"/>
    <w:uiPriority w:val="1"/>
    <w:qFormat/>
    <w:rsid w:val="0025001D"/>
    <w:pPr>
      <w:spacing w:before="153"/>
      <w:ind w:left="1683" w:hanging="701"/>
    </w:pPr>
  </w:style>
  <w:style w:type="paragraph" w:customStyle="1" w:styleId="TOC61">
    <w:name w:val="TOC 61"/>
    <w:basedOn w:val="Normal"/>
    <w:uiPriority w:val="1"/>
    <w:qFormat/>
    <w:rsid w:val="0025001D"/>
    <w:pPr>
      <w:spacing w:before="159"/>
      <w:ind w:left="1701"/>
    </w:pPr>
  </w:style>
  <w:style w:type="paragraph" w:styleId="BodyText">
    <w:name w:val="Body Text"/>
    <w:basedOn w:val="Normal"/>
    <w:link w:val="BodyTextChar"/>
    <w:uiPriority w:val="1"/>
    <w:qFormat/>
    <w:rsid w:val="0025001D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5001D"/>
    <w:pPr>
      <w:ind w:right="564"/>
      <w:jc w:val="center"/>
      <w:outlineLvl w:val="1"/>
    </w:pPr>
    <w:rPr>
      <w:b/>
      <w:bCs/>
      <w:sz w:val="72"/>
      <w:szCs w:val="72"/>
    </w:rPr>
  </w:style>
  <w:style w:type="paragraph" w:customStyle="1" w:styleId="Heading21">
    <w:name w:val="Heading 21"/>
    <w:basedOn w:val="Normal"/>
    <w:uiPriority w:val="1"/>
    <w:qFormat/>
    <w:rsid w:val="0025001D"/>
    <w:pPr>
      <w:ind w:right="556"/>
      <w:jc w:val="center"/>
      <w:outlineLvl w:val="2"/>
    </w:pPr>
    <w:rPr>
      <w:b/>
      <w:bCs/>
      <w:sz w:val="44"/>
      <w:szCs w:val="44"/>
    </w:rPr>
  </w:style>
  <w:style w:type="paragraph" w:customStyle="1" w:styleId="Heading31">
    <w:name w:val="Heading 31"/>
    <w:basedOn w:val="Normal"/>
    <w:uiPriority w:val="1"/>
    <w:qFormat/>
    <w:rsid w:val="0025001D"/>
    <w:pPr>
      <w:ind w:right="565"/>
      <w:jc w:val="center"/>
      <w:outlineLvl w:val="3"/>
    </w:pPr>
    <w:rPr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25001D"/>
    <w:pPr>
      <w:ind w:left="16"/>
      <w:outlineLvl w:val="4"/>
    </w:pPr>
    <w:rPr>
      <w:b/>
      <w:bCs/>
      <w:sz w:val="31"/>
      <w:szCs w:val="31"/>
    </w:rPr>
  </w:style>
  <w:style w:type="paragraph" w:customStyle="1" w:styleId="Heading51">
    <w:name w:val="Heading 51"/>
    <w:basedOn w:val="Normal"/>
    <w:uiPriority w:val="1"/>
    <w:qFormat/>
    <w:rsid w:val="0025001D"/>
    <w:pPr>
      <w:outlineLvl w:val="5"/>
    </w:pPr>
    <w:rPr>
      <w:b/>
      <w:bCs/>
      <w:sz w:val="28"/>
      <w:szCs w:val="28"/>
    </w:rPr>
  </w:style>
  <w:style w:type="paragraph" w:customStyle="1" w:styleId="Heading61">
    <w:name w:val="Heading 61"/>
    <w:basedOn w:val="Normal"/>
    <w:uiPriority w:val="1"/>
    <w:qFormat/>
    <w:rsid w:val="0025001D"/>
    <w:pPr>
      <w:outlineLvl w:val="6"/>
    </w:pPr>
    <w:rPr>
      <w:b/>
      <w:bCs/>
      <w:sz w:val="24"/>
      <w:szCs w:val="24"/>
    </w:rPr>
  </w:style>
  <w:style w:type="paragraph" w:customStyle="1" w:styleId="Heading71">
    <w:name w:val="Heading 71"/>
    <w:basedOn w:val="Normal"/>
    <w:uiPriority w:val="1"/>
    <w:qFormat/>
    <w:rsid w:val="0025001D"/>
    <w:pPr>
      <w:ind w:left="709"/>
      <w:outlineLvl w:val="7"/>
    </w:pPr>
    <w:rPr>
      <w:b/>
      <w:bCs/>
      <w:sz w:val="24"/>
      <w:szCs w:val="24"/>
    </w:rPr>
  </w:style>
  <w:style w:type="paragraph" w:styleId="ListParagraph">
    <w:name w:val="List Paragraph"/>
    <w:aliases w:val="- List tir,liste 1,puce 1,References,Puces,Bullets,Titre 0,Titre1,Liste 1,Texte Général,Paragraphe  revu,Numbered paragraph,Puces 1,Desmond 2,Sub Bullet,Puce,corp de texte,Llista Nivell1,Lista de nivel 1,1,TITRE 2,Body,List_Paragraph"/>
    <w:basedOn w:val="Normal"/>
    <w:link w:val="ListParagraphChar"/>
    <w:uiPriority w:val="34"/>
    <w:qFormat/>
    <w:rsid w:val="0025001D"/>
    <w:pPr>
      <w:ind w:left="1683" w:hanging="701"/>
      <w:jc w:val="both"/>
    </w:pPr>
  </w:style>
  <w:style w:type="paragraph" w:customStyle="1" w:styleId="TableParagraph">
    <w:name w:val="Table Paragraph"/>
    <w:basedOn w:val="Normal"/>
    <w:uiPriority w:val="1"/>
    <w:qFormat/>
    <w:rsid w:val="0025001D"/>
  </w:style>
  <w:style w:type="table" w:styleId="TableGrid">
    <w:name w:val="Table Grid"/>
    <w:basedOn w:val="TableNormal"/>
    <w:rsid w:val="00821535"/>
    <w:pPr>
      <w:widowControl/>
      <w:autoSpaceDE/>
      <w:autoSpaceDN/>
    </w:pPr>
    <w:rPr>
      <w:rFonts w:ascii="Calibri" w:eastAsia="Times New Roman" w:hAnsi="Calibri" w:cs="Arial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9B4F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F9C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nhideWhenUsed/>
    <w:rsid w:val="009B4F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B4F9C"/>
    <w:rPr>
      <w:rFonts w:ascii="Cambria" w:eastAsia="Cambria" w:hAnsi="Cambria" w:cs="Cambria"/>
      <w:lang w:val="fr-FR"/>
    </w:rPr>
  </w:style>
  <w:style w:type="character" w:styleId="Hyperlink">
    <w:name w:val="Hyperlink"/>
    <w:basedOn w:val="DefaultParagraphFont"/>
    <w:uiPriority w:val="99"/>
    <w:unhideWhenUsed/>
    <w:rsid w:val="009B4F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3D"/>
    <w:rPr>
      <w:rFonts w:ascii="Tahoma" w:eastAsia="Cambri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465F66"/>
    <w:pPr>
      <w:widowControl/>
      <w:autoSpaceDE/>
      <w:autoSpaceDN/>
    </w:pPr>
    <w:rPr>
      <w:rFonts w:ascii="Cambria" w:eastAsia="Cambria" w:hAnsi="Cambria" w:cs="Cambria"/>
      <w:lang w:val="fr-FR"/>
    </w:rPr>
  </w:style>
  <w:style w:type="paragraph" w:customStyle="1" w:styleId="ecxmsoplaintext">
    <w:name w:val="ecxmsoplaintext"/>
    <w:basedOn w:val="Normal"/>
    <w:rsid w:val="004C10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Indent3">
    <w:name w:val="Body Text Indent 3"/>
    <w:basedOn w:val="Normal"/>
    <w:link w:val="BodyTextIndent3Char"/>
    <w:unhideWhenUsed/>
    <w:rsid w:val="004C10B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10B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table" w:customStyle="1" w:styleId="TableNormal2">
    <w:name w:val="Table Normal2"/>
    <w:uiPriority w:val="2"/>
    <w:semiHidden/>
    <w:unhideWhenUsed/>
    <w:qFormat/>
    <w:rsid w:val="005A4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11">
    <w:name w:val="TM 11"/>
    <w:basedOn w:val="Normal"/>
    <w:uiPriority w:val="1"/>
    <w:qFormat/>
    <w:rsid w:val="005A4BE8"/>
    <w:pPr>
      <w:spacing w:before="148"/>
      <w:ind w:left="565" w:hanging="282"/>
    </w:pPr>
    <w:rPr>
      <w:b/>
      <w:bCs/>
    </w:rPr>
  </w:style>
  <w:style w:type="paragraph" w:customStyle="1" w:styleId="TM21">
    <w:name w:val="TM 21"/>
    <w:basedOn w:val="Normal"/>
    <w:uiPriority w:val="1"/>
    <w:qFormat/>
    <w:rsid w:val="005A4BE8"/>
    <w:pPr>
      <w:spacing w:before="153"/>
      <w:ind w:left="472" w:hanging="364"/>
    </w:pPr>
  </w:style>
  <w:style w:type="paragraph" w:customStyle="1" w:styleId="TM31">
    <w:name w:val="TM 31"/>
    <w:basedOn w:val="Normal"/>
    <w:uiPriority w:val="1"/>
    <w:qFormat/>
    <w:rsid w:val="005A4BE8"/>
    <w:pPr>
      <w:spacing w:before="153"/>
      <w:ind w:left="706" w:hanging="281"/>
    </w:pPr>
    <w:rPr>
      <w:b/>
      <w:bCs/>
    </w:rPr>
  </w:style>
  <w:style w:type="paragraph" w:customStyle="1" w:styleId="TM41">
    <w:name w:val="TM 41"/>
    <w:basedOn w:val="Normal"/>
    <w:uiPriority w:val="1"/>
    <w:qFormat/>
    <w:rsid w:val="005A4BE8"/>
    <w:pPr>
      <w:spacing w:before="153"/>
      <w:ind w:left="866" w:hanging="234"/>
    </w:pPr>
    <w:rPr>
      <w:b/>
      <w:bCs/>
    </w:rPr>
  </w:style>
  <w:style w:type="paragraph" w:customStyle="1" w:styleId="TM51">
    <w:name w:val="TM 51"/>
    <w:basedOn w:val="Normal"/>
    <w:uiPriority w:val="1"/>
    <w:qFormat/>
    <w:rsid w:val="005A4BE8"/>
    <w:pPr>
      <w:spacing w:before="153"/>
      <w:ind w:left="1683" w:hanging="701"/>
    </w:pPr>
  </w:style>
  <w:style w:type="paragraph" w:customStyle="1" w:styleId="TM61">
    <w:name w:val="TM 61"/>
    <w:basedOn w:val="Normal"/>
    <w:uiPriority w:val="1"/>
    <w:qFormat/>
    <w:rsid w:val="005A4BE8"/>
    <w:pPr>
      <w:spacing w:before="159"/>
      <w:ind w:left="1701"/>
    </w:pPr>
  </w:style>
  <w:style w:type="paragraph" w:customStyle="1" w:styleId="Titre11">
    <w:name w:val="Titre 11"/>
    <w:basedOn w:val="Normal"/>
    <w:uiPriority w:val="1"/>
    <w:qFormat/>
    <w:rsid w:val="005A4BE8"/>
    <w:pPr>
      <w:ind w:right="564"/>
      <w:jc w:val="center"/>
      <w:outlineLvl w:val="1"/>
    </w:pPr>
    <w:rPr>
      <w:b/>
      <w:bCs/>
      <w:sz w:val="72"/>
      <w:szCs w:val="72"/>
    </w:rPr>
  </w:style>
  <w:style w:type="paragraph" w:customStyle="1" w:styleId="Titre21">
    <w:name w:val="Titre 21"/>
    <w:basedOn w:val="Normal"/>
    <w:uiPriority w:val="1"/>
    <w:qFormat/>
    <w:rsid w:val="005A4BE8"/>
    <w:pPr>
      <w:ind w:right="556"/>
      <w:jc w:val="center"/>
      <w:outlineLvl w:val="2"/>
    </w:pPr>
    <w:rPr>
      <w:b/>
      <w:bCs/>
      <w:sz w:val="44"/>
      <w:szCs w:val="44"/>
    </w:rPr>
  </w:style>
  <w:style w:type="paragraph" w:customStyle="1" w:styleId="Titre31">
    <w:name w:val="Titre 31"/>
    <w:basedOn w:val="Normal"/>
    <w:uiPriority w:val="1"/>
    <w:qFormat/>
    <w:rsid w:val="005A4BE8"/>
    <w:pPr>
      <w:ind w:right="565"/>
      <w:jc w:val="center"/>
      <w:outlineLvl w:val="3"/>
    </w:pPr>
    <w:rPr>
      <w:b/>
      <w:bCs/>
      <w:sz w:val="32"/>
      <w:szCs w:val="32"/>
    </w:rPr>
  </w:style>
  <w:style w:type="paragraph" w:customStyle="1" w:styleId="Titre41">
    <w:name w:val="Titre 41"/>
    <w:basedOn w:val="Normal"/>
    <w:uiPriority w:val="1"/>
    <w:qFormat/>
    <w:rsid w:val="005A4BE8"/>
    <w:pPr>
      <w:ind w:left="16"/>
      <w:outlineLvl w:val="4"/>
    </w:pPr>
    <w:rPr>
      <w:b/>
      <w:bCs/>
      <w:sz w:val="31"/>
      <w:szCs w:val="31"/>
    </w:rPr>
  </w:style>
  <w:style w:type="paragraph" w:customStyle="1" w:styleId="Titre51">
    <w:name w:val="Titre 51"/>
    <w:basedOn w:val="Normal"/>
    <w:uiPriority w:val="1"/>
    <w:qFormat/>
    <w:rsid w:val="005A4BE8"/>
    <w:pPr>
      <w:outlineLvl w:val="5"/>
    </w:pPr>
    <w:rPr>
      <w:b/>
      <w:bCs/>
      <w:sz w:val="28"/>
      <w:szCs w:val="28"/>
    </w:rPr>
  </w:style>
  <w:style w:type="paragraph" w:customStyle="1" w:styleId="Titre61">
    <w:name w:val="Titre 61"/>
    <w:basedOn w:val="Normal"/>
    <w:uiPriority w:val="1"/>
    <w:qFormat/>
    <w:rsid w:val="005A4BE8"/>
    <w:pPr>
      <w:outlineLvl w:val="6"/>
    </w:pPr>
    <w:rPr>
      <w:b/>
      <w:bCs/>
      <w:sz w:val="24"/>
      <w:szCs w:val="24"/>
    </w:rPr>
  </w:style>
  <w:style w:type="paragraph" w:customStyle="1" w:styleId="Titre71">
    <w:name w:val="Titre 71"/>
    <w:basedOn w:val="Normal"/>
    <w:uiPriority w:val="1"/>
    <w:qFormat/>
    <w:rsid w:val="005A4BE8"/>
    <w:pPr>
      <w:ind w:left="709"/>
      <w:outlineLvl w:val="7"/>
    </w:pPr>
    <w:rPr>
      <w:b/>
      <w:bCs/>
      <w:sz w:val="24"/>
      <w:szCs w:val="24"/>
    </w:rPr>
  </w:style>
  <w:style w:type="character" w:customStyle="1" w:styleId="ListParagraphChar">
    <w:name w:val="List Paragraph Char"/>
    <w:aliases w:val="- List tir Char,liste 1 Char,puce 1 Char,References Char,Puces Char,Bullets Char,Titre 0 Char,Titre1 Char,Liste 1 Char,Texte Général Char,Paragraphe  revu Char,Numbered paragraph Char,Puces 1 Char,Desmond 2 Char,Sub Bullet Char"/>
    <w:link w:val="ListParagraph"/>
    <w:uiPriority w:val="34"/>
    <w:qFormat/>
    <w:rsid w:val="00B86D6E"/>
    <w:rPr>
      <w:rFonts w:ascii="Cambria" w:eastAsia="Cambria" w:hAnsi="Cambria" w:cs="Cambria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0EF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1"/>
    <w:rsid w:val="00325580"/>
    <w:rPr>
      <w:rFonts w:ascii="Cambria" w:eastAsia="Cambria" w:hAnsi="Cambria" w:cs="Cambria"/>
      <w:sz w:val="24"/>
      <w:szCs w:val="24"/>
      <w:lang w:val="fr-FR"/>
    </w:rPr>
  </w:style>
  <w:style w:type="paragraph" w:customStyle="1" w:styleId="P1">
    <w:name w:val="P1"/>
    <w:basedOn w:val="Normal"/>
    <w:rsid w:val="00A20307"/>
    <w:pPr>
      <w:widowControl/>
      <w:autoSpaceDE/>
      <w:autoSpaceDN/>
      <w:spacing w:before="60" w:after="60"/>
      <w:ind w:left="1985" w:hanging="198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22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1223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32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E2"/>
    <w:rPr>
      <w:rFonts w:ascii="Cambria" w:eastAsia="Cambria" w:hAnsi="Cambria" w:cs="Cambria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E2"/>
    <w:rPr>
      <w:rFonts w:ascii="Cambria" w:eastAsia="Cambria" w:hAnsi="Cambria" w:cs="Cambria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687A7-1BB5-4ED2-ABAE-5A5870C5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2126</Words>
  <Characters>11964</Characters>
  <Application>Microsoft Office Word</Application>
  <DocSecurity>0</DocSecurity>
  <Lines>317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fatimata</dc:creator>
  <cp:lastModifiedBy>INTISSAR BEN MANSOUR</cp:lastModifiedBy>
  <cp:revision>507</cp:revision>
  <cp:lastPrinted>2025-08-06T16:31:00Z</cp:lastPrinted>
  <dcterms:created xsi:type="dcterms:W3CDTF">2025-09-08T11:45:00Z</dcterms:created>
  <dcterms:modified xsi:type="dcterms:W3CDTF">2025-10-15T08:52:00Z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macOS Version 15.5 (Build 24F74) Quartz PDFContext</vt:lpwstr>
  </property>
</Properties>
</file>